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C0E24" w14:textId="77777777" w:rsidR="001C0D8B" w:rsidRPr="00FF42EE" w:rsidRDefault="001C0D8B" w:rsidP="001C0D8B">
      <w:pPr>
        <w:jc w:val="center"/>
        <w:rPr>
          <w:b/>
        </w:rPr>
      </w:pPr>
      <w:r w:rsidRPr="00FF42EE">
        <w:rPr>
          <w:b/>
        </w:rPr>
        <w:t>CURRICULUM VITAE</w:t>
      </w:r>
    </w:p>
    <w:p w14:paraId="12D744F6" w14:textId="00D8C2A3" w:rsidR="001C0D8B" w:rsidRPr="003647D7" w:rsidRDefault="001C0D8B" w:rsidP="001C0D8B">
      <w:pPr>
        <w:jc w:val="center"/>
        <w:rPr>
          <w:sz w:val="16"/>
          <w:szCs w:val="16"/>
        </w:rPr>
      </w:pPr>
    </w:p>
    <w:p w14:paraId="677D4896" w14:textId="01C76CAE" w:rsidR="001C0D8B" w:rsidRDefault="00443179" w:rsidP="001C0D8B">
      <w:pPr>
        <w:jc w:val="center"/>
        <w:rPr>
          <w:b/>
        </w:rPr>
      </w:pPr>
      <w:r>
        <w:rPr>
          <w:b/>
        </w:rPr>
        <w:t>Norma Vilches Vela</w:t>
      </w:r>
      <w:r w:rsidR="00906658">
        <w:rPr>
          <w:b/>
        </w:rPr>
        <w:t xml:space="preserve">, MSN, </w:t>
      </w:r>
      <w:r w:rsidR="00DD52C3">
        <w:rPr>
          <w:b/>
        </w:rPr>
        <w:t xml:space="preserve">APRN, </w:t>
      </w:r>
      <w:r w:rsidR="00614F80">
        <w:rPr>
          <w:b/>
        </w:rPr>
        <w:t>PMHNP-BC</w:t>
      </w:r>
    </w:p>
    <w:p w14:paraId="31EBC100" w14:textId="3CB11663" w:rsidR="001C0D8B" w:rsidRDefault="00443179" w:rsidP="001C0D8B">
      <w:pPr>
        <w:jc w:val="center"/>
      </w:pPr>
      <w:r>
        <w:t>361-</w:t>
      </w:r>
      <w:r w:rsidR="00585281">
        <w:t>522-7590</w:t>
      </w:r>
    </w:p>
    <w:p w14:paraId="1C9115B1" w14:textId="568B026C" w:rsidR="00906658" w:rsidRDefault="00906658" w:rsidP="001C0D8B">
      <w:pPr>
        <w:jc w:val="center"/>
      </w:pPr>
      <w:r>
        <w:t>Bilingual: English/Spanish</w:t>
      </w:r>
    </w:p>
    <w:p w14:paraId="7619F5E3" w14:textId="5B860FDA" w:rsidR="00906658" w:rsidRDefault="00CD17E1" w:rsidP="00906658">
      <w:pPr>
        <w:jc w:val="center"/>
      </w:pPr>
      <w:hyperlink r:id="rId7" w:history="1">
        <w:r w:rsidRPr="004F0913">
          <w:rPr>
            <w:rStyle w:val="Hyperlink"/>
          </w:rPr>
          <w:t>Nvvela1969@icloud.com</w:t>
        </w:r>
      </w:hyperlink>
    </w:p>
    <w:p w14:paraId="16B67B7F" w14:textId="77777777" w:rsidR="001C0D8B" w:rsidRPr="003647D7" w:rsidRDefault="001C0D8B" w:rsidP="001C0D8B">
      <w:pPr>
        <w:jc w:val="center"/>
        <w:rPr>
          <w:sz w:val="16"/>
          <w:szCs w:val="16"/>
        </w:rPr>
      </w:pPr>
    </w:p>
    <w:p w14:paraId="2C85415B" w14:textId="77777777" w:rsidR="00155096" w:rsidRDefault="00155096" w:rsidP="00155096">
      <w:pPr>
        <w:rPr>
          <w:b/>
        </w:rPr>
      </w:pPr>
      <w:r w:rsidRPr="00FF42EE">
        <w:rPr>
          <w:b/>
        </w:rPr>
        <w:t>Education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1638"/>
        <w:gridCol w:w="1512"/>
        <w:gridCol w:w="1530"/>
        <w:gridCol w:w="4788"/>
      </w:tblGrid>
      <w:tr w:rsidR="003E6C3C" w:rsidRPr="00FF42EE" w14:paraId="17A23A9A" w14:textId="77777777" w:rsidTr="00CD17E1">
        <w:tc>
          <w:tcPr>
            <w:tcW w:w="1638" w:type="dxa"/>
          </w:tcPr>
          <w:p w14:paraId="35A86BAD" w14:textId="77777777" w:rsidR="003E6C3C" w:rsidRDefault="003E6C3C" w:rsidP="00F7259B">
            <w:pPr>
              <w:rPr>
                <w:u w:val="single"/>
              </w:rPr>
            </w:pPr>
            <w:r w:rsidRPr="00FF42EE">
              <w:rPr>
                <w:u w:val="single"/>
              </w:rPr>
              <w:t>Degree</w:t>
            </w:r>
          </w:p>
          <w:p w14:paraId="2E48275D" w14:textId="77777777" w:rsidR="00CD17E1" w:rsidRDefault="00CD17E1" w:rsidP="00CD17E1">
            <w:proofErr w:type="gramStart"/>
            <w:r>
              <w:t xml:space="preserve">Doctorate of </w:t>
            </w:r>
            <w:r w:rsidRPr="00CD17E1">
              <w:t>Nursing</w:t>
            </w:r>
            <w:proofErr w:type="gramEnd"/>
          </w:p>
          <w:p w14:paraId="211AEA10" w14:textId="77777777" w:rsidR="00CD17E1" w:rsidRDefault="00CD17E1" w:rsidP="00CD17E1">
            <w:pPr>
              <w:rPr>
                <w:sz w:val="23"/>
                <w:szCs w:val="23"/>
              </w:rPr>
            </w:pPr>
            <w:r>
              <w:t>Practice</w:t>
            </w:r>
          </w:p>
          <w:p w14:paraId="1937ABD5" w14:textId="3BFF70AB" w:rsidR="00EE4C72" w:rsidRDefault="00EE4C72" w:rsidP="00F7259B">
            <w:r>
              <w:t>Post-</w:t>
            </w:r>
            <w:r w:rsidR="00585281">
              <w:t>MSN</w:t>
            </w:r>
          </w:p>
          <w:p w14:paraId="07C7D802" w14:textId="77777777" w:rsidR="00EE4C72" w:rsidRPr="00FF42EE" w:rsidRDefault="00EE4C72" w:rsidP="00F7259B">
            <w:r>
              <w:t>certificate</w:t>
            </w:r>
          </w:p>
        </w:tc>
        <w:tc>
          <w:tcPr>
            <w:tcW w:w="1512" w:type="dxa"/>
          </w:tcPr>
          <w:p w14:paraId="18B67F19" w14:textId="77777777" w:rsidR="003E6C3C" w:rsidRDefault="003E6C3C" w:rsidP="00F7259B">
            <w:pPr>
              <w:rPr>
                <w:u w:val="single"/>
              </w:rPr>
            </w:pPr>
            <w:r w:rsidRPr="00FF42EE">
              <w:rPr>
                <w:u w:val="single"/>
              </w:rPr>
              <w:t>Dates</w:t>
            </w:r>
          </w:p>
          <w:p w14:paraId="2E5FCCC8" w14:textId="0F9E6DC6" w:rsidR="00CD17E1" w:rsidRDefault="00CD17E1" w:rsidP="00E155B3">
            <w:r>
              <w:t>3/2024-enrolled</w:t>
            </w:r>
          </w:p>
          <w:p w14:paraId="04C4BC5B" w14:textId="77777777" w:rsidR="00CD17E1" w:rsidRDefault="00CD17E1" w:rsidP="00E155B3"/>
          <w:p w14:paraId="47F15FA5" w14:textId="6D248DC6" w:rsidR="00EE4C72" w:rsidRPr="00EE4C72" w:rsidRDefault="00EE4C72" w:rsidP="00E155B3">
            <w:r w:rsidRPr="00EE4C72">
              <w:t>2018</w:t>
            </w:r>
            <w:r w:rsidR="00E155B3">
              <w:t>-2021</w:t>
            </w:r>
          </w:p>
        </w:tc>
        <w:tc>
          <w:tcPr>
            <w:tcW w:w="1530" w:type="dxa"/>
          </w:tcPr>
          <w:p w14:paraId="11EF0746" w14:textId="77777777" w:rsidR="003E6C3C" w:rsidRPr="00EE4C72" w:rsidRDefault="003E6C3C" w:rsidP="00F7259B">
            <w:r w:rsidRPr="00FF42EE">
              <w:rPr>
                <w:u w:val="single"/>
              </w:rPr>
              <w:t>Major</w:t>
            </w:r>
          </w:p>
          <w:p w14:paraId="61C2F159" w14:textId="285BB4C1" w:rsidR="00CD17E1" w:rsidRDefault="00CD17E1" w:rsidP="00F7259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Educational Leadership</w:t>
            </w:r>
          </w:p>
          <w:p w14:paraId="43318DD1" w14:textId="77777777" w:rsidR="00CD17E1" w:rsidRDefault="00CD17E1" w:rsidP="00F7259B">
            <w:pPr>
              <w:rPr>
                <w:sz w:val="23"/>
                <w:szCs w:val="23"/>
              </w:rPr>
            </w:pPr>
          </w:p>
          <w:p w14:paraId="19F6C31A" w14:textId="0F22C022" w:rsidR="00EE4C72" w:rsidRPr="00FF42EE" w:rsidRDefault="00EE4C72" w:rsidP="00F7259B">
            <w:r w:rsidRPr="00EE4C72">
              <w:rPr>
                <w:sz w:val="23"/>
                <w:szCs w:val="23"/>
              </w:rPr>
              <w:t xml:space="preserve">Psychiatric Mental </w:t>
            </w:r>
            <w:r w:rsidRPr="00E92E5B">
              <w:rPr>
                <w:sz w:val="23"/>
                <w:szCs w:val="23"/>
              </w:rPr>
              <w:t>Health NP</w:t>
            </w:r>
          </w:p>
        </w:tc>
        <w:tc>
          <w:tcPr>
            <w:tcW w:w="4788" w:type="dxa"/>
          </w:tcPr>
          <w:p w14:paraId="2AA7788A" w14:textId="77777777" w:rsidR="003E6C3C" w:rsidRDefault="003E6C3C" w:rsidP="00F7259B">
            <w:pPr>
              <w:rPr>
                <w:u w:val="single"/>
              </w:rPr>
            </w:pPr>
            <w:r w:rsidRPr="00FF42EE">
              <w:rPr>
                <w:u w:val="single"/>
              </w:rPr>
              <w:t>Institution and Location</w:t>
            </w:r>
          </w:p>
          <w:p w14:paraId="137642F1" w14:textId="02804D51" w:rsidR="00CD17E1" w:rsidRDefault="00CD17E1" w:rsidP="00F7259B">
            <w:r>
              <w:t>Chamberlain University, Chicago, IL</w:t>
            </w:r>
          </w:p>
          <w:p w14:paraId="5C918689" w14:textId="77777777" w:rsidR="00CD17E1" w:rsidRDefault="00CD17E1" w:rsidP="00F7259B"/>
          <w:p w14:paraId="10DF48B1" w14:textId="77777777" w:rsidR="00CD17E1" w:rsidRDefault="00CD17E1" w:rsidP="00F7259B"/>
          <w:p w14:paraId="75C81388" w14:textId="5F1A5943" w:rsidR="00EE4C72" w:rsidRPr="00FF42EE" w:rsidRDefault="00EE4C72" w:rsidP="00F7259B">
            <w:r>
              <w:t>Maryville University, St. Louis, MO</w:t>
            </w:r>
          </w:p>
        </w:tc>
      </w:tr>
      <w:tr w:rsidR="008828AB" w:rsidRPr="00443179" w14:paraId="7F40DDEB" w14:textId="77777777" w:rsidTr="00CD17E1">
        <w:tc>
          <w:tcPr>
            <w:tcW w:w="1638" w:type="dxa"/>
          </w:tcPr>
          <w:p w14:paraId="45AED287" w14:textId="77777777" w:rsidR="008828AB" w:rsidRPr="002754F7" w:rsidRDefault="00443179" w:rsidP="00F7259B">
            <w:pPr>
              <w:rPr>
                <w:b/>
                <w:color w:val="000000" w:themeColor="text1"/>
                <w:sz w:val="28"/>
              </w:rPr>
            </w:pPr>
            <w:r w:rsidRPr="00443179">
              <w:t>MSN</w:t>
            </w:r>
          </w:p>
        </w:tc>
        <w:tc>
          <w:tcPr>
            <w:tcW w:w="1512" w:type="dxa"/>
          </w:tcPr>
          <w:p w14:paraId="5ECF61CD" w14:textId="099BD9A3" w:rsidR="008828AB" w:rsidRPr="00443179" w:rsidRDefault="00443179" w:rsidP="00F7259B">
            <w:r w:rsidRPr="00443179">
              <w:t>2005</w:t>
            </w:r>
            <w:r w:rsidR="00E155B3">
              <w:t>-2009</w:t>
            </w:r>
          </w:p>
        </w:tc>
        <w:tc>
          <w:tcPr>
            <w:tcW w:w="1530" w:type="dxa"/>
          </w:tcPr>
          <w:p w14:paraId="54E7F0BB" w14:textId="77777777" w:rsidR="008828AB" w:rsidRPr="00E92E5B" w:rsidRDefault="00443179" w:rsidP="00F7259B">
            <w:pPr>
              <w:rPr>
                <w:sz w:val="23"/>
                <w:szCs w:val="23"/>
              </w:rPr>
            </w:pPr>
            <w:r w:rsidRPr="00E92E5B">
              <w:rPr>
                <w:sz w:val="23"/>
                <w:szCs w:val="23"/>
              </w:rPr>
              <w:t>Nursing Education</w:t>
            </w:r>
          </w:p>
        </w:tc>
        <w:tc>
          <w:tcPr>
            <w:tcW w:w="4788" w:type="dxa"/>
          </w:tcPr>
          <w:p w14:paraId="610B080E" w14:textId="2D0E5F90" w:rsidR="008828AB" w:rsidRPr="00443179" w:rsidRDefault="00443179" w:rsidP="00F7259B">
            <w:r w:rsidRPr="00443179">
              <w:t>University of Phoenix online, Phoenix, A</w:t>
            </w:r>
            <w:r w:rsidR="00585281">
              <w:t>z</w:t>
            </w:r>
          </w:p>
        </w:tc>
      </w:tr>
      <w:tr w:rsidR="008828AB" w:rsidRPr="00443179" w14:paraId="0C1C2CF9" w14:textId="77777777" w:rsidTr="00CD17E1">
        <w:tc>
          <w:tcPr>
            <w:tcW w:w="1638" w:type="dxa"/>
          </w:tcPr>
          <w:p w14:paraId="768E8298" w14:textId="77777777" w:rsidR="008828AB" w:rsidRPr="00443179" w:rsidRDefault="00443179" w:rsidP="00F7259B">
            <w:r w:rsidRPr="00443179">
              <w:t>BSN</w:t>
            </w:r>
          </w:p>
        </w:tc>
        <w:tc>
          <w:tcPr>
            <w:tcW w:w="1512" w:type="dxa"/>
          </w:tcPr>
          <w:p w14:paraId="5434F5BB" w14:textId="77777777" w:rsidR="008828AB" w:rsidRPr="00443179" w:rsidRDefault="00443179" w:rsidP="00F7259B">
            <w:r w:rsidRPr="00443179">
              <w:t>1989-1994</w:t>
            </w:r>
          </w:p>
        </w:tc>
        <w:tc>
          <w:tcPr>
            <w:tcW w:w="1530" w:type="dxa"/>
          </w:tcPr>
          <w:p w14:paraId="0EC3F229" w14:textId="77777777" w:rsidR="008828AB" w:rsidRPr="00E92E5B" w:rsidRDefault="00443179" w:rsidP="00F7259B">
            <w:pPr>
              <w:rPr>
                <w:sz w:val="23"/>
                <w:szCs w:val="23"/>
              </w:rPr>
            </w:pPr>
            <w:r w:rsidRPr="00E92E5B">
              <w:rPr>
                <w:sz w:val="23"/>
                <w:szCs w:val="23"/>
              </w:rPr>
              <w:t>Nursing</w:t>
            </w:r>
          </w:p>
        </w:tc>
        <w:tc>
          <w:tcPr>
            <w:tcW w:w="4788" w:type="dxa"/>
          </w:tcPr>
          <w:p w14:paraId="0E2DBF9A" w14:textId="77777777" w:rsidR="008828AB" w:rsidRPr="00443179" w:rsidRDefault="00443179" w:rsidP="00F7259B">
            <w:r w:rsidRPr="00443179">
              <w:t xml:space="preserve">University of Texas at Austin, Austin Texas </w:t>
            </w:r>
          </w:p>
        </w:tc>
      </w:tr>
    </w:tbl>
    <w:p w14:paraId="08BFB9C0" w14:textId="77777777" w:rsidR="004B4CE3" w:rsidRPr="00443179" w:rsidRDefault="004B4CE3" w:rsidP="00155096">
      <w:pPr>
        <w:rPr>
          <w:b/>
        </w:rPr>
      </w:pPr>
    </w:p>
    <w:p w14:paraId="0B31A7F5" w14:textId="77777777" w:rsidR="00155096" w:rsidRDefault="00443179" w:rsidP="00443179">
      <w:pPr>
        <w:rPr>
          <w:b/>
        </w:rPr>
      </w:pPr>
      <w:r>
        <w:rPr>
          <w:b/>
        </w:rPr>
        <w:t>Master’s Thesis</w:t>
      </w:r>
    </w:p>
    <w:p w14:paraId="0B05169B" w14:textId="77777777" w:rsidR="00443179" w:rsidRPr="00FF42EE" w:rsidRDefault="00443179" w:rsidP="00443179">
      <w:pPr>
        <w:rPr>
          <w:b/>
        </w:rPr>
      </w:pPr>
      <w:r>
        <w:t>Diabetic Ketoacidosis Management in the Acute Care Setting</w:t>
      </w:r>
    </w:p>
    <w:p w14:paraId="5D40FF6A" w14:textId="77777777" w:rsidR="00AB7159" w:rsidRPr="00FF42EE" w:rsidRDefault="00AB7159" w:rsidP="00155096">
      <w:pPr>
        <w:rPr>
          <w:b/>
        </w:rPr>
      </w:pPr>
    </w:p>
    <w:p w14:paraId="21936DCF" w14:textId="77777777" w:rsidR="00155096" w:rsidRDefault="00155096" w:rsidP="00155096">
      <w:pPr>
        <w:rPr>
          <w:b/>
        </w:rPr>
      </w:pPr>
      <w:r w:rsidRPr="00FF42EE">
        <w:rPr>
          <w:b/>
        </w:rPr>
        <w:t>Professional Certification/Licensure</w:t>
      </w:r>
    </w:p>
    <w:p w14:paraId="74D6C25F" w14:textId="77777777" w:rsidR="00E155B3" w:rsidRDefault="00E155B3" w:rsidP="00E155B3">
      <w:r>
        <w:t>Board Examination, 1994</w:t>
      </w:r>
    </w:p>
    <w:p w14:paraId="6DEBB776" w14:textId="52190455" w:rsidR="00E155B3" w:rsidRDefault="00E155B3" w:rsidP="00E155B3">
      <w:r>
        <w:t>Registered Nurse License</w:t>
      </w:r>
      <w:r w:rsidR="000D0D59">
        <w:t>: 607179</w:t>
      </w:r>
      <w:r>
        <w:t>, State of Texas, 1994</w:t>
      </w:r>
    </w:p>
    <w:p w14:paraId="24C81EBA" w14:textId="2C4F83FD" w:rsidR="008E4EF4" w:rsidRDefault="008E4EF4" w:rsidP="00E155B3"/>
    <w:p w14:paraId="01874027" w14:textId="26033445" w:rsidR="008E4EF4" w:rsidRDefault="008E4EF4" w:rsidP="00E155B3">
      <w:r>
        <w:t>Texas Board of Nursing, 2021</w:t>
      </w:r>
    </w:p>
    <w:p w14:paraId="63F8F18A" w14:textId="589F635B" w:rsidR="008E4EF4" w:rsidRDefault="008E4EF4" w:rsidP="00E155B3">
      <w:r>
        <w:t xml:space="preserve">Advanced Practice Registered Nurse: 1058621, State </w:t>
      </w:r>
      <w:r w:rsidR="00011281">
        <w:t>o</w:t>
      </w:r>
      <w:r>
        <w:t>f Texas, 202</w:t>
      </w:r>
      <w:r w:rsidR="00F51E0A">
        <w:t>1</w:t>
      </w:r>
      <w:r>
        <w:rPr>
          <w:color w:val="5E5F5F"/>
          <w:sz w:val="18"/>
          <w:szCs w:val="18"/>
          <w:shd w:val="clear" w:color="auto" w:fill="FFFFFF"/>
        </w:rPr>
        <w:t> </w:t>
      </w:r>
      <w:r>
        <w:t xml:space="preserve"> </w:t>
      </w:r>
    </w:p>
    <w:p w14:paraId="55006A38" w14:textId="0BF7D098" w:rsidR="00011281" w:rsidRDefault="00011281" w:rsidP="00E155B3"/>
    <w:p w14:paraId="6DC3779F" w14:textId="7D625769" w:rsidR="00011281" w:rsidRPr="00011281" w:rsidRDefault="00011281" w:rsidP="00E155B3">
      <w:pPr>
        <w:rPr>
          <w:bCs/>
          <w:caps/>
        </w:rPr>
      </w:pPr>
      <w:r>
        <w:t>American Psychiatric Nurses Association</w:t>
      </w:r>
      <w:r w:rsidRPr="00011281">
        <w:t xml:space="preserve">, </w:t>
      </w:r>
    </w:p>
    <w:p w14:paraId="3D0A206D" w14:textId="0EE7664E" w:rsidR="00011281" w:rsidRPr="002754F7" w:rsidRDefault="00011281" w:rsidP="00E155B3">
      <w:pPr>
        <w:rPr>
          <w:bCs/>
          <w:caps/>
          <w:color w:val="000000" w:themeColor="text1"/>
        </w:rPr>
      </w:pPr>
      <w:r w:rsidRPr="00011281">
        <w:rPr>
          <w:bCs/>
          <w:caps/>
        </w:rPr>
        <w:t>MAT</w:t>
      </w:r>
      <w:r w:rsidR="002754F7" w:rsidRPr="00011281">
        <w:rPr>
          <w:bCs/>
        </w:rPr>
        <w:t xml:space="preserve">: Medications </w:t>
      </w:r>
      <w:r w:rsidR="002754F7">
        <w:rPr>
          <w:bCs/>
        </w:rPr>
        <w:t>f</w:t>
      </w:r>
      <w:r w:rsidR="002754F7" w:rsidRPr="00011281">
        <w:rPr>
          <w:bCs/>
        </w:rPr>
        <w:t>or Addiction Treatment/Substance Use Disorders</w:t>
      </w:r>
      <w:r w:rsidRPr="00011281">
        <w:rPr>
          <w:bCs/>
          <w:caps/>
        </w:rPr>
        <w:t xml:space="preserve"> </w:t>
      </w:r>
      <w:r w:rsidR="002754F7" w:rsidRPr="00011281">
        <w:rPr>
          <w:bCs/>
        </w:rPr>
        <w:t xml:space="preserve">16.0 </w:t>
      </w:r>
      <w:r w:rsidRPr="00011281">
        <w:rPr>
          <w:bCs/>
          <w:caps/>
        </w:rPr>
        <w:t>HOUR</w:t>
      </w:r>
    </w:p>
    <w:p w14:paraId="5F6F1779" w14:textId="77777777" w:rsidR="00443179" w:rsidRDefault="00443179" w:rsidP="002754F7"/>
    <w:p w14:paraId="55F116C3" w14:textId="0DBFCCC6" w:rsidR="001B07A5" w:rsidRDefault="001B07A5" w:rsidP="001B07A5">
      <w:pPr>
        <w:ind w:left="360" w:hanging="360"/>
      </w:pPr>
      <w:r>
        <w:t xml:space="preserve">American Heart Association, </w:t>
      </w:r>
      <w:r w:rsidR="00181F2B">
        <w:t>91/2026-01/2028</w:t>
      </w:r>
    </w:p>
    <w:p w14:paraId="6B66BF8A" w14:textId="77777777" w:rsidR="001B07A5" w:rsidRDefault="001B07A5" w:rsidP="001B07A5">
      <w:r>
        <w:t xml:space="preserve">Basic Life Support, CPR/AED </w:t>
      </w:r>
    </w:p>
    <w:p w14:paraId="23777D68" w14:textId="1FB27706" w:rsidR="001B07A5" w:rsidRDefault="001B07A5" w:rsidP="001B07A5"/>
    <w:p w14:paraId="7342ED57" w14:textId="77777777" w:rsidR="00155096" w:rsidRPr="00FF42EE" w:rsidRDefault="00AB7159" w:rsidP="00155096">
      <w:pPr>
        <w:rPr>
          <w:b/>
        </w:rPr>
      </w:pPr>
      <w:r w:rsidRPr="00FF42EE">
        <w:rPr>
          <w:b/>
        </w:rPr>
        <w:t>E</w:t>
      </w:r>
      <w:r w:rsidR="00155096" w:rsidRPr="00FF42EE">
        <w:rPr>
          <w:b/>
        </w:rPr>
        <w:t>mployment</w:t>
      </w:r>
    </w:p>
    <w:p w14:paraId="699807D5" w14:textId="77777777" w:rsidR="00155096" w:rsidRPr="00C402B4" w:rsidRDefault="004D3CE3" w:rsidP="004D3CE3">
      <w:pPr>
        <w:rPr>
          <w:i/>
        </w:rPr>
      </w:pPr>
      <w:r w:rsidRPr="00C402B4">
        <w:rPr>
          <w:i/>
        </w:rPr>
        <w:t>Academic Employment</w:t>
      </w:r>
    </w:p>
    <w:tbl>
      <w:tblPr>
        <w:tblW w:w="9587" w:type="dxa"/>
        <w:tblLayout w:type="fixed"/>
        <w:tblLook w:val="0000" w:firstRow="0" w:lastRow="0" w:firstColumn="0" w:lastColumn="0" w:noHBand="0" w:noVBand="0"/>
      </w:tblPr>
      <w:tblGrid>
        <w:gridCol w:w="1643"/>
        <w:gridCol w:w="3882"/>
        <w:gridCol w:w="4062"/>
      </w:tblGrid>
      <w:tr w:rsidR="004D3CE3" w:rsidRPr="00195B69" w14:paraId="6607760F" w14:textId="77777777" w:rsidTr="0038306D">
        <w:trPr>
          <w:trHeight w:val="242"/>
        </w:trPr>
        <w:tc>
          <w:tcPr>
            <w:tcW w:w="1643" w:type="dxa"/>
          </w:tcPr>
          <w:p w14:paraId="08715F82" w14:textId="77777777" w:rsidR="004D3CE3" w:rsidRPr="00195B69" w:rsidRDefault="004D3CE3" w:rsidP="004D3CE3">
            <w:pPr>
              <w:jc w:val="center"/>
            </w:pPr>
            <w:r w:rsidRPr="00195B69">
              <w:t>Dates</w:t>
            </w:r>
          </w:p>
        </w:tc>
        <w:tc>
          <w:tcPr>
            <w:tcW w:w="3882" w:type="dxa"/>
          </w:tcPr>
          <w:p w14:paraId="0069ABA3" w14:textId="77777777" w:rsidR="004D3CE3" w:rsidRPr="00195B69" w:rsidRDefault="004D3CE3" w:rsidP="004D3CE3">
            <w:pPr>
              <w:jc w:val="center"/>
            </w:pPr>
            <w:r w:rsidRPr="00195B69">
              <w:t>Title</w:t>
            </w:r>
          </w:p>
        </w:tc>
        <w:tc>
          <w:tcPr>
            <w:tcW w:w="4062" w:type="dxa"/>
          </w:tcPr>
          <w:p w14:paraId="70EA4289" w14:textId="77777777" w:rsidR="004D3CE3" w:rsidRPr="00195B69" w:rsidRDefault="004D3CE3" w:rsidP="001B07A5">
            <w:r w:rsidRPr="00195B69">
              <w:t xml:space="preserve">Institution or </w:t>
            </w:r>
            <w:r w:rsidR="00FD61A5" w:rsidRPr="00195B69">
              <w:t>Business</w:t>
            </w:r>
          </w:p>
        </w:tc>
      </w:tr>
      <w:tr w:rsidR="008828AB" w:rsidRPr="00195B69" w14:paraId="17FD64B7" w14:textId="77777777" w:rsidTr="0038306D">
        <w:trPr>
          <w:trHeight w:val="71"/>
        </w:trPr>
        <w:tc>
          <w:tcPr>
            <w:tcW w:w="1643" w:type="dxa"/>
          </w:tcPr>
          <w:p w14:paraId="7FCDDD33" w14:textId="2BDCDD85" w:rsidR="00857CA3" w:rsidRDefault="00857CA3" w:rsidP="001B07A5">
            <w:r>
              <w:t>2025-present</w:t>
            </w:r>
          </w:p>
          <w:p w14:paraId="7B824151" w14:textId="77777777" w:rsidR="00857CA3" w:rsidRDefault="00857CA3" w:rsidP="001B07A5"/>
          <w:p w14:paraId="51502B82" w14:textId="77777777" w:rsidR="00857CA3" w:rsidRDefault="00857CA3" w:rsidP="001B07A5"/>
          <w:p w14:paraId="47490214" w14:textId="4F10C486" w:rsidR="008828AB" w:rsidRDefault="00443179" w:rsidP="001B07A5">
            <w:r w:rsidRPr="00195B69">
              <w:t>2009</w:t>
            </w:r>
            <w:r w:rsidR="00DD7B96">
              <w:t>-</w:t>
            </w:r>
            <w:r w:rsidR="00F51E0A">
              <w:t>2022</w:t>
            </w:r>
          </w:p>
          <w:p w14:paraId="56E190EE" w14:textId="77777777" w:rsidR="000F5898" w:rsidRPr="00195B69" w:rsidRDefault="000F5898" w:rsidP="004D3CE3">
            <w:pPr>
              <w:jc w:val="center"/>
            </w:pPr>
          </w:p>
        </w:tc>
        <w:tc>
          <w:tcPr>
            <w:tcW w:w="3882" w:type="dxa"/>
          </w:tcPr>
          <w:p w14:paraId="3588E55A" w14:textId="22EC613B" w:rsidR="00857CA3" w:rsidRDefault="00857CA3" w:rsidP="008E4EF4">
            <w:pPr>
              <w:jc w:val="center"/>
            </w:pPr>
            <w:r>
              <w:t>Clinical Associate Professor</w:t>
            </w:r>
          </w:p>
          <w:p w14:paraId="4F013B0E" w14:textId="77777777" w:rsidR="00857CA3" w:rsidRDefault="00857CA3" w:rsidP="008E4EF4">
            <w:pPr>
              <w:jc w:val="center"/>
            </w:pPr>
          </w:p>
          <w:p w14:paraId="1B86C47D" w14:textId="77777777" w:rsidR="00857CA3" w:rsidRDefault="00857CA3" w:rsidP="008E4EF4">
            <w:pPr>
              <w:jc w:val="center"/>
            </w:pPr>
          </w:p>
          <w:p w14:paraId="60B6FD3E" w14:textId="7D4357A8" w:rsidR="00585281" w:rsidRPr="00195B69" w:rsidRDefault="00443179" w:rsidP="008E4EF4">
            <w:pPr>
              <w:jc w:val="center"/>
            </w:pPr>
            <w:r w:rsidRPr="00195B69">
              <w:t>Clinical Assistant Professo</w:t>
            </w:r>
            <w:r w:rsidR="008E4EF4">
              <w:t>r</w:t>
            </w:r>
          </w:p>
        </w:tc>
        <w:tc>
          <w:tcPr>
            <w:tcW w:w="4062" w:type="dxa"/>
          </w:tcPr>
          <w:p w14:paraId="3A438D5B" w14:textId="77777777" w:rsidR="00857CA3" w:rsidRPr="00857CA3" w:rsidRDefault="00857CA3" w:rsidP="00857CA3">
            <w:r w:rsidRPr="00857CA3">
              <w:t>St. David’s School of Nursing</w:t>
            </w:r>
          </w:p>
          <w:p w14:paraId="75A2458F" w14:textId="6AD553D5" w:rsidR="00857CA3" w:rsidRDefault="00857CA3" w:rsidP="00DD7B96">
            <w:r>
              <w:t>Texas State University, Round Rock Campus</w:t>
            </w:r>
          </w:p>
          <w:p w14:paraId="4F279C36" w14:textId="615ADB77" w:rsidR="0075255A" w:rsidRDefault="00DD7B96" w:rsidP="00DD7B96">
            <w:r>
              <w:t>Texas A</w:t>
            </w:r>
            <w:r w:rsidR="0075255A">
              <w:t>&amp;</w:t>
            </w:r>
            <w:r w:rsidR="0086642A">
              <w:t xml:space="preserve">M </w:t>
            </w:r>
            <w:r>
              <w:t>University</w:t>
            </w:r>
            <w:r w:rsidR="0075255A">
              <w:t xml:space="preserve"> –</w:t>
            </w:r>
          </w:p>
          <w:p w14:paraId="671E1D3F" w14:textId="72660701" w:rsidR="000F5898" w:rsidRDefault="00443179" w:rsidP="00DD7B96">
            <w:r w:rsidRPr="00195B69">
              <w:t xml:space="preserve">Corpus </w:t>
            </w:r>
            <w:r w:rsidR="00DD7B96">
              <w:t>C</w:t>
            </w:r>
            <w:r w:rsidRPr="00195B69">
              <w:t>hristi</w:t>
            </w:r>
          </w:p>
          <w:p w14:paraId="0954DF0B" w14:textId="77777777" w:rsidR="000F5898" w:rsidRPr="00195B69" w:rsidRDefault="000F5898" w:rsidP="000F5898"/>
        </w:tc>
      </w:tr>
    </w:tbl>
    <w:p w14:paraId="6F0D9167" w14:textId="77777777" w:rsidR="00195B69" w:rsidRDefault="00CC6FE5" w:rsidP="00195B69">
      <w:pPr>
        <w:rPr>
          <w:i/>
        </w:rPr>
      </w:pPr>
      <w:r w:rsidRPr="00C402B4">
        <w:rPr>
          <w:i/>
        </w:rPr>
        <w:t>Clinical Employment</w:t>
      </w:r>
    </w:p>
    <w:p w14:paraId="6FCD7731" w14:textId="1197770C" w:rsidR="00CD17E1" w:rsidRDefault="00CD17E1" w:rsidP="00CD17E1">
      <w:pPr>
        <w:ind w:left="2160" w:hanging="2160"/>
      </w:pPr>
      <w:r>
        <w:t xml:space="preserve">2023 </w:t>
      </w:r>
      <w:proofErr w:type="gramStart"/>
      <w:r>
        <w:t>-  present</w:t>
      </w:r>
      <w:proofErr w:type="gramEnd"/>
      <w:r>
        <w:tab/>
        <w:t>Owner/Operator, PMHNP-BC</w:t>
      </w:r>
      <w:r w:rsidR="0002227B">
        <w:t>,</w:t>
      </w:r>
      <w:r>
        <w:t xml:space="preserve"> Find Balance Vilches-Vela Mental Wellness, Kingsville, Texas</w:t>
      </w:r>
    </w:p>
    <w:p w14:paraId="7AF63997" w14:textId="5900D13F" w:rsidR="008226E9" w:rsidRDefault="008226E9" w:rsidP="00195B69">
      <w:r>
        <w:lastRenderedPageBreak/>
        <w:t xml:space="preserve">2021 – </w:t>
      </w:r>
      <w:r w:rsidR="00181F2B">
        <w:t xml:space="preserve">2025   </w:t>
      </w:r>
      <w:r>
        <w:tab/>
        <w:t xml:space="preserve">Medical Specialist II, PMHNP-BC, Coastal Plains Community </w:t>
      </w:r>
      <w:proofErr w:type="spellStart"/>
      <w:r>
        <w:t>Ctrs</w:t>
      </w:r>
      <w:proofErr w:type="spellEnd"/>
      <w:r>
        <w:t>:</w:t>
      </w:r>
    </w:p>
    <w:p w14:paraId="0A6640FC" w14:textId="11958327" w:rsidR="008226E9" w:rsidRDefault="008226E9" w:rsidP="008226E9">
      <w:pPr>
        <w:ind w:left="2160"/>
      </w:pPr>
      <w:r>
        <w:t>Alice, Kingsville, San Diego, Rockport, Aransas Pass, Falfurrias, Beeville, Taft, Portland</w:t>
      </w:r>
    </w:p>
    <w:p w14:paraId="768FFCD9" w14:textId="7C76F732" w:rsidR="00713950" w:rsidRDefault="009D43EA" w:rsidP="00195B69">
      <w:r>
        <w:t xml:space="preserve">2011 - </w:t>
      </w:r>
      <w:r w:rsidR="000D0D59">
        <w:t xml:space="preserve"> </w:t>
      </w:r>
      <w:r w:rsidR="00713950">
        <w:t>201</w:t>
      </w:r>
      <w:r w:rsidR="00456CB5">
        <w:t>7</w:t>
      </w:r>
      <w:r w:rsidR="00713950">
        <w:tab/>
      </w:r>
      <w:r w:rsidR="00713950">
        <w:tab/>
        <w:t>RN Staffing Pool, CHRISTUS Spohn Health System</w:t>
      </w:r>
    </w:p>
    <w:p w14:paraId="0CE40859" w14:textId="4D58DE73" w:rsidR="000F5898" w:rsidRDefault="009D43EA" w:rsidP="000F5898">
      <w:pPr>
        <w:ind w:left="2160" w:hanging="2160"/>
      </w:pPr>
      <w:r>
        <w:t>2015 -</w:t>
      </w:r>
      <w:r w:rsidR="000F5898">
        <w:t xml:space="preserve"> </w:t>
      </w:r>
      <w:r w:rsidR="000D0D59">
        <w:t xml:space="preserve"> </w:t>
      </w:r>
      <w:r w:rsidR="000F5898">
        <w:t>2015</w:t>
      </w:r>
      <w:r w:rsidR="000F5898">
        <w:tab/>
        <w:t>Data Collector, Nursing Facility Quality Review, The University of Texas at Austin</w:t>
      </w:r>
    </w:p>
    <w:p w14:paraId="2320E705" w14:textId="33A7F46E" w:rsidR="00B911EB" w:rsidRPr="00713950" w:rsidRDefault="00B911EB" w:rsidP="000F5898">
      <w:pPr>
        <w:ind w:left="2160" w:hanging="2160"/>
      </w:pPr>
      <w:r>
        <w:t xml:space="preserve">2010 - </w:t>
      </w:r>
      <w:r w:rsidR="000D0D59">
        <w:t xml:space="preserve"> </w:t>
      </w:r>
      <w:r>
        <w:t>2014</w:t>
      </w:r>
      <w:r>
        <w:tab/>
        <w:t xml:space="preserve">Long-term Care Consultant, </w:t>
      </w:r>
      <w:r w:rsidR="000F5898">
        <w:t xml:space="preserve">Daybreak Venture, LLC &amp; Regency Nursing and Rehabilitation Centers, Inc. </w:t>
      </w:r>
    </w:p>
    <w:p w14:paraId="404B767F" w14:textId="77777777" w:rsidR="00195B69" w:rsidRDefault="00195B69" w:rsidP="00BE6383">
      <w:r>
        <w:t>2003 – 2009</w:t>
      </w:r>
      <w:r>
        <w:tab/>
      </w:r>
      <w:r>
        <w:tab/>
        <w:t>ICU Charge Nurse, C</w:t>
      </w:r>
      <w:r w:rsidR="00BE6383">
        <w:t>HRISTUS Spohn Hospital Kleberg</w:t>
      </w:r>
    </w:p>
    <w:p w14:paraId="2A0DAB26" w14:textId="77777777" w:rsidR="00195B69" w:rsidRDefault="00195B69" w:rsidP="00195B69">
      <w:pPr>
        <w:ind w:left="2160" w:hanging="2160"/>
      </w:pPr>
      <w:r>
        <w:t>2007 – 2008</w:t>
      </w:r>
      <w:r>
        <w:tab/>
        <w:t>Education Program Coordinator/Occupational Medicine Nurse CHRISTUS Spohn H</w:t>
      </w:r>
      <w:r w:rsidR="00BE6383">
        <w:t>ospitals –Kleberg &amp; Alice</w:t>
      </w:r>
    </w:p>
    <w:p w14:paraId="696B8F71" w14:textId="1C2ADE89" w:rsidR="00195B69" w:rsidRDefault="00195B69" w:rsidP="00195B69">
      <w:pPr>
        <w:tabs>
          <w:tab w:val="left" w:pos="2160"/>
        </w:tabs>
      </w:pPr>
      <w:r>
        <w:t>2001 –2003</w:t>
      </w:r>
      <w:r>
        <w:tab/>
        <w:t>Diabetes Case Management, Renal Care Group</w:t>
      </w:r>
      <w:r w:rsidR="00BE6383">
        <w:t xml:space="preserve"> -Corpus Christi</w:t>
      </w:r>
    </w:p>
    <w:p w14:paraId="5E6ADC8F" w14:textId="04A2214E" w:rsidR="00195B69" w:rsidRDefault="00BE6383" w:rsidP="00195B69">
      <w:pPr>
        <w:tabs>
          <w:tab w:val="left" w:pos="2160"/>
        </w:tabs>
      </w:pPr>
      <w:r>
        <w:t xml:space="preserve">1999 </w:t>
      </w:r>
      <w:r w:rsidR="00CD17E1">
        <w:t>–</w:t>
      </w:r>
      <w:r>
        <w:t xml:space="preserve"> 2001</w:t>
      </w:r>
      <w:r>
        <w:tab/>
        <w:t xml:space="preserve">Facility Manager: </w:t>
      </w:r>
      <w:r w:rsidR="00195B69">
        <w:t>A</w:t>
      </w:r>
      <w:r>
        <w:t xml:space="preserve">cute Dialysis, Renal Care Group- </w:t>
      </w:r>
      <w:r w:rsidR="00195B69">
        <w:t>Corpus</w:t>
      </w:r>
      <w:r>
        <w:t xml:space="preserve"> Christi</w:t>
      </w:r>
      <w:r w:rsidR="00195B69">
        <w:t xml:space="preserve"> </w:t>
      </w:r>
    </w:p>
    <w:p w14:paraId="449C331D" w14:textId="7DFADE30" w:rsidR="00195B69" w:rsidRDefault="00195B69" w:rsidP="00195B69">
      <w:pPr>
        <w:tabs>
          <w:tab w:val="left" w:pos="2160"/>
        </w:tabs>
      </w:pPr>
      <w:r>
        <w:t>1997 –1999</w:t>
      </w:r>
      <w:r>
        <w:tab/>
        <w:t>Charge Nur</w:t>
      </w:r>
      <w:r w:rsidR="00BE6383">
        <w:t>se, Renal Care Group, Alice</w:t>
      </w:r>
    </w:p>
    <w:p w14:paraId="3761BF38" w14:textId="449407C5" w:rsidR="00195B69" w:rsidRDefault="00195B69" w:rsidP="00195B69">
      <w:pPr>
        <w:tabs>
          <w:tab w:val="left" w:pos="2160"/>
        </w:tabs>
      </w:pPr>
      <w:r>
        <w:t>1996 –1997</w:t>
      </w:r>
      <w:r>
        <w:tab/>
      </w:r>
      <w:proofErr w:type="spellStart"/>
      <w:r>
        <w:t>Medshares</w:t>
      </w:r>
      <w:proofErr w:type="spellEnd"/>
      <w:r>
        <w:t xml:space="preserve"> Home Health, Branch Manager, Alice</w:t>
      </w:r>
    </w:p>
    <w:p w14:paraId="3BF19F76" w14:textId="069F3A86" w:rsidR="00195B69" w:rsidRDefault="00195B69" w:rsidP="00BE6383">
      <w:pPr>
        <w:tabs>
          <w:tab w:val="left" w:pos="2160"/>
        </w:tabs>
      </w:pPr>
      <w:r>
        <w:t xml:space="preserve">1996 </w:t>
      </w:r>
      <w:r w:rsidR="00CD17E1">
        <w:t>–</w:t>
      </w:r>
      <w:r>
        <w:t xml:space="preserve"> 1997             </w:t>
      </w:r>
      <w:r>
        <w:tab/>
        <w:t>Charge Nurse, Ba</w:t>
      </w:r>
      <w:r w:rsidR="00BE6383">
        <w:t>y Area Dialysis, Kingsville</w:t>
      </w:r>
    </w:p>
    <w:p w14:paraId="3F7F3CB9" w14:textId="0E5A985E" w:rsidR="00195B69" w:rsidRDefault="00195B69" w:rsidP="00195B69">
      <w:pPr>
        <w:tabs>
          <w:tab w:val="left" w:pos="2160"/>
        </w:tabs>
        <w:ind w:left="2160" w:hanging="2160"/>
      </w:pPr>
      <w:r>
        <w:t>1994 –1997</w:t>
      </w:r>
      <w:r>
        <w:tab/>
      </w:r>
      <w:r w:rsidR="00BE6383">
        <w:t>ICU/</w:t>
      </w:r>
      <w:r>
        <w:t>Charge Nurse, Spohn-Kleberg Me</w:t>
      </w:r>
      <w:r w:rsidR="00BE6383">
        <w:t>morial Hospital, Kingsville</w:t>
      </w:r>
    </w:p>
    <w:p w14:paraId="6873C933" w14:textId="575915D4" w:rsidR="009E5DBC" w:rsidRDefault="009E5DBC" w:rsidP="00EA6B13">
      <w:pPr>
        <w:rPr>
          <w:i/>
        </w:rPr>
      </w:pPr>
    </w:p>
    <w:p w14:paraId="0FA75D3B" w14:textId="77777777" w:rsidR="00DD52C3" w:rsidRPr="00C402B4" w:rsidRDefault="00DD52C3" w:rsidP="00EA6B13">
      <w:pPr>
        <w:rPr>
          <w:i/>
        </w:rPr>
      </w:pPr>
    </w:p>
    <w:p w14:paraId="09B3E4DC" w14:textId="77777777" w:rsidR="00155096" w:rsidRPr="00B90F21" w:rsidRDefault="00155096" w:rsidP="00155096">
      <w:pPr>
        <w:tabs>
          <w:tab w:val="left" w:pos="540"/>
        </w:tabs>
        <w:jc w:val="center"/>
        <w:rPr>
          <w:b/>
          <w:bCs/>
        </w:rPr>
      </w:pPr>
      <w:r w:rsidRPr="00FF42EE">
        <w:rPr>
          <w:u w:val="single"/>
        </w:rPr>
        <w:t>TEACHING</w:t>
      </w:r>
      <w:r w:rsidR="008B5AB7">
        <w:rPr>
          <w:u w:val="single"/>
        </w:rPr>
        <w:t xml:space="preserve"> </w:t>
      </w:r>
    </w:p>
    <w:p w14:paraId="4CF6E3BC" w14:textId="34CA2292" w:rsidR="00556ACB" w:rsidRPr="00B90F21" w:rsidRDefault="00556ACB" w:rsidP="00556ACB">
      <w:pPr>
        <w:tabs>
          <w:tab w:val="left" w:pos="540"/>
        </w:tabs>
        <w:rPr>
          <w:b/>
          <w:bCs/>
        </w:rPr>
      </w:pPr>
      <w:r w:rsidRPr="00B90F21">
        <w:rPr>
          <w:b/>
          <w:bCs/>
        </w:rPr>
        <w:t xml:space="preserve">Preceptorship </w:t>
      </w:r>
      <w:r w:rsidR="00B90F21" w:rsidRPr="00B90F21">
        <w:rPr>
          <w:b/>
          <w:bCs/>
        </w:rPr>
        <w:t xml:space="preserve">- </w:t>
      </w:r>
      <w:r w:rsidRPr="00B90F21">
        <w:rPr>
          <w:b/>
          <w:bCs/>
        </w:rPr>
        <w:t>Advanced Practice Nursing Students</w:t>
      </w:r>
    </w:p>
    <w:p w14:paraId="0293A83E" w14:textId="23173335" w:rsidR="00556ACB" w:rsidRPr="00B90F21" w:rsidRDefault="00556ACB" w:rsidP="00556ACB">
      <w:pPr>
        <w:tabs>
          <w:tab w:val="left" w:pos="540"/>
        </w:tabs>
        <w:rPr>
          <w:i/>
          <w:iCs/>
        </w:rPr>
      </w:pPr>
      <w:r w:rsidRPr="00B90F21">
        <w:rPr>
          <w:i/>
          <w:iCs/>
        </w:rPr>
        <w:t xml:space="preserve">Graduate </w:t>
      </w:r>
    </w:p>
    <w:p w14:paraId="04882A63" w14:textId="4EB23188" w:rsidR="00B90F21" w:rsidRPr="00B90F21" w:rsidRDefault="00B90F21" w:rsidP="00556ACB">
      <w:pPr>
        <w:tabs>
          <w:tab w:val="left" w:pos="540"/>
        </w:tabs>
      </w:pPr>
      <w:r w:rsidRPr="00B90F21">
        <w:rPr>
          <w:i/>
          <w:iCs/>
        </w:rPr>
        <w:tab/>
      </w:r>
      <w:r w:rsidRPr="00B90F21">
        <w:rPr>
          <w:i/>
          <w:iCs/>
        </w:rPr>
        <w:tab/>
      </w:r>
      <w:r w:rsidRPr="00B90F21">
        <w:t>University of Texas- Arlington, FNP Program</w:t>
      </w:r>
      <w:r w:rsidRPr="00B90F21">
        <w:tab/>
      </w:r>
      <w:r w:rsidRPr="00B90F21">
        <w:tab/>
        <w:t xml:space="preserve"> </w:t>
      </w:r>
      <w:r w:rsidRPr="00B90F21">
        <w:tab/>
        <w:t>8/2023-09/2023</w:t>
      </w:r>
    </w:p>
    <w:p w14:paraId="40E9480C" w14:textId="5DD6A62B" w:rsidR="00556ACB" w:rsidRPr="00B90F21" w:rsidRDefault="00556ACB" w:rsidP="00556ACB">
      <w:pPr>
        <w:tabs>
          <w:tab w:val="left" w:pos="540"/>
        </w:tabs>
      </w:pPr>
      <w:r w:rsidRPr="00B90F21">
        <w:tab/>
      </w:r>
      <w:r w:rsidRPr="00B90F21">
        <w:tab/>
      </w:r>
      <w:r w:rsidR="00B90F21" w:rsidRPr="00B90F21">
        <w:t>University of Texas- Rio Grande Valley, PMHNP Program</w:t>
      </w:r>
      <w:r w:rsidR="00B90F21" w:rsidRPr="00B90F21">
        <w:tab/>
        <w:t>2/2024-5/2024</w:t>
      </w:r>
    </w:p>
    <w:p w14:paraId="7A3C408A" w14:textId="4A092131" w:rsidR="00B90F21" w:rsidRPr="00B90F21" w:rsidRDefault="00B90F21" w:rsidP="00556ACB">
      <w:pPr>
        <w:tabs>
          <w:tab w:val="left" w:pos="540"/>
        </w:tabs>
      </w:pPr>
      <w:r w:rsidRPr="00B90F21">
        <w:tab/>
      </w:r>
      <w:r w:rsidRPr="00B90F21">
        <w:tab/>
        <w:t>Walden University, PMHNP Program</w:t>
      </w:r>
      <w:r w:rsidRPr="00B90F21">
        <w:tab/>
      </w:r>
      <w:r w:rsidRPr="00B90F21">
        <w:tab/>
      </w:r>
      <w:r w:rsidRPr="00B90F21">
        <w:tab/>
      </w:r>
      <w:r w:rsidRPr="00B90F21">
        <w:tab/>
        <w:t>6/2024-7/2024</w:t>
      </w:r>
      <w:r w:rsidRPr="00B90F21">
        <w:tab/>
      </w:r>
    </w:p>
    <w:p w14:paraId="7F553F9B" w14:textId="77777777" w:rsidR="00857CA3" w:rsidRDefault="00857CA3" w:rsidP="00556ACB">
      <w:pPr>
        <w:tabs>
          <w:tab w:val="left" w:pos="540"/>
        </w:tabs>
        <w:rPr>
          <w:b/>
          <w:bCs/>
        </w:rPr>
      </w:pPr>
    </w:p>
    <w:p w14:paraId="321BDC13" w14:textId="47E3DADF" w:rsidR="00857CA3" w:rsidRDefault="00857CA3" w:rsidP="00857CA3">
      <w:pPr>
        <w:tabs>
          <w:tab w:val="left" w:pos="540"/>
        </w:tabs>
        <w:rPr>
          <w:b/>
        </w:rPr>
      </w:pPr>
      <w:r>
        <w:rPr>
          <w:b/>
        </w:rPr>
        <w:t xml:space="preserve">Courses Taught: Texas State University, </w:t>
      </w:r>
      <w:r w:rsidR="002F0742">
        <w:rPr>
          <w:b/>
        </w:rPr>
        <w:t xml:space="preserve">St. David’s-SON, </w:t>
      </w:r>
      <w:r>
        <w:rPr>
          <w:b/>
        </w:rPr>
        <w:t>Round Rock Campus</w:t>
      </w:r>
    </w:p>
    <w:p w14:paraId="131091FD" w14:textId="77777777" w:rsidR="00857CA3" w:rsidRDefault="00857CA3" w:rsidP="00857CA3">
      <w:pPr>
        <w:tabs>
          <w:tab w:val="left" w:pos="540"/>
        </w:tabs>
        <w:rPr>
          <w:bCs/>
          <w:i/>
          <w:iCs/>
        </w:rPr>
      </w:pPr>
      <w:r w:rsidRPr="00857CA3">
        <w:rPr>
          <w:bCs/>
          <w:i/>
          <w:iCs/>
        </w:rPr>
        <w:t>Graduate</w:t>
      </w:r>
    </w:p>
    <w:p w14:paraId="39F4F910" w14:textId="73BD921C" w:rsidR="00556ACB" w:rsidRDefault="00857CA3" w:rsidP="00857CA3">
      <w:pPr>
        <w:tabs>
          <w:tab w:val="left" w:pos="540"/>
        </w:tabs>
        <w:rPr>
          <w:b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 </w:t>
      </w:r>
      <w:r>
        <w:rPr>
          <w:bCs/>
        </w:rPr>
        <w:t xml:space="preserve">NURS 5112 251   Advanced Psychiatric Health Assessment &amp;Clinical Interview </w:t>
      </w:r>
    </w:p>
    <w:p w14:paraId="4C76A4DC" w14:textId="203A32DA" w:rsidR="00857CA3" w:rsidRDefault="00857CA3" w:rsidP="00857CA3">
      <w:pPr>
        <w:tabs>
          <w:tab w:val="left" w:pos="540"/>
        </w:tabs>
        <w:rPr>
          <w:bCs/>
        </w:rPr>
      </w:pPr>
      <w:r>
        <w:rPr>
          <w:bCs/>
        </w:rPr>
        <w:tab/>
        <w:t xml:space="preserve">    NURS </w:t>
      </w:r>
      <w:r w:rsidR="003B71B3">
        <w:rPr>
          <w:bCs/>
        </w:rPr>
        <w:t>5373 253   Integrative Clinical Management Across the Lifespan</w:t>
      </w:r>
    </w:p>
    <w:p w14:paraId="1DE88784" w14:textId="427F144A" w:rsidR="003B71B3" w:rsidRDefault="003B71B3" w:rsidP="00857CA3">
      <w:pPr>
        <w:tabs>
          <w:tab w:val="left" w:pos="540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 NURS 5233 502   PMH Diagnostics Clinical Management for Pediatric Clients </w:t>
      </w:r>
    </w:p>
    <w:p w14:paraId="2E9B904F" w14:textId="0E9D457A" w:rsidR="00181F2B" w:rsidRDefault="00181F2B" w:rsidP="00857CA3">
      <w:pPr>
        <w:tabs>
          <w:tab w:val="left" w:pos="540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 NURS 5301 R</w:t>
      </w:r>
      <w:proofErr w:type="gramStart"/>
      <w:r>
        <w:rPr>
          <w:bCs/>
        </w:rPr>
        <w:t>03  Advanced</w:t>
      </w:r>
      <w:proofErr w:type="gramEnd"/>
      <w:r>
        <w:rPr>
          <w:bCs/>
        </w:rPr>
        <w:t xml:space="preserve"> Pathophysiology</w:t>
      </w:r>
    </w:p>
    <w:p w14:paraId="75DEF260" w14:textId="77979E35" w:rsidR="00181F2B" w:rsidRDefault="00181F2B" w:rsidP="00857CA3">
      <w:pPr>
        <w:tabs>
          <w:tab w:val="left" w:pos="540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 NURS </w:t>
      </w:r>
      <w:proofErr w:type="gramStart"/>
      <w:r>
        <w:rPr>
          <w:bCs/>
        </w:rPr>
        <w:t>5102.R01  Advanced</w:t>
      </w:r>
      <w:proofErr w:type="gramEnd"/>
      <w:r>
        <w:rPr>
          <w:bCs/>
        </w:rPr>
        <w:t xml:space="preserve"> Health Assessment Practicum</w:t>
      </w:r>
    </w:p>
    <w:p w14:paraId="605AAD09" w14:textId="56588E04" w:rsidR="00181F2B" w:rsidRDefault="00181F2B" w:rsidP="00181F2B">
      <w:pPr>
        <w:tabs>
          <w:tab w:val="left" w:pos="540"/>
        </w:tabs>
        <w:rPr>
          <w:bCs/>
        </w:rPr>
      </w:pPr>
      <w:r>
        <w:rPr>
          <w:bCs/>
        </w:rPr>
        <w:tab/>
        <w:t xml:space="preserve">    NURS 5243 R</w:t>
      </w:r>
      <w:proofErr w:type="gramStart"/>
      <w:r>
        <w:rPr>
          <w:bCs/>
        </w:rPr>
        <w:t xml:space="preserve">01  </w:t>
      </w:r>
      <w:r>
        <w:rPr>
          <w:bCs/>
        </w:rPr>
        <w:t>PMH</w:t>
      </w:r>
      <w:proofErr w:type="gramEnd"/>
      <w:r>
        <w:rPr>
          <w:bCs/>
        </w:rPr>
        <w:t xml:space="preserve"> Diagnostics Clinical </w:t>
      </w:r>
      <w:r>
        <w:rPr>
          <w:bCs/>
        </w:rPr>
        <w:t>Management</w:t>
      </w:r>
      <w:r>
        <w:rPr>
          <w:bCs/>
        </w:rPr>
        <w:t xml:space="preserve"> for </w:t>
      </w:r>
      <w:r>
        <w:rPr>
          <w:bCs/>
        </w:rPr>
        <w:t xml:space="preserve">Adult/Geriatric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Clients Practicum</w:t>
      </w:r>
    </w:p>
    <w:p w14:paraId="4E7B7649" w14:textId="515BD777" w:rsidR="00181F2B" w:rsidRDefault="00181F2B" w:rsidP="00181F2B">
      <w:pPr>
        <w:tabs>
          <w:tab w:val="left" w:pos="540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 NURS </w:t>
      </w:r>
      <w:proofErr w:type="gramStart"/>
      <w:r>
        <w:rPr>
          <w:bCs/>
        </w:rPr>
        <w:t xml:space="preserve">5340.001  </w:t>
      </w:r>
      <w:r>
        <w:rPr>
          <w:bCs/>
        </w:rPr>
        <w:t>PMH</w:t>
      </w:r>
      <w:proofErr w:type="gramEnd"/>
      <w:r>
        <w:rPr>
          <w:bCs/>
        </w:rPr>
        <w:t xml:space="preserve"> Diagnostics Clinical M</w:t>
      </w:r>
      <w:r>
        <w:rPr>
          <w:bCs/>
        </w:rPr>
        <w:t>ana</w:t>
      </w:r>
      <w:r>
        <w:rPr>
          <w:bCs/>
        </w:rPr>
        <w:t>g</w:t>
      </w:r>
      <w:r>
        <w:rPr>
          <w:bCs/>
        </w:rPr>
        <w:t xml:space="preserve">ement </w:t>
      </w:r>
      <w:r>
        <w:rPr>
          <w:bCs/>
        </w:rPr>
        <w:t xml:space="preserve">for Adult/Geriatric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</w:t>
      </w:r>
      <w:r>
        <w:rPr>
          <w:bCs/>
        </w:rPr>
        <w:t>Clients</w:t>
      </w:r>
    </w:p>
    <w:p w14:paraId="35984564" w14:textId="77777777" w:rsidR="00857CA3" w:rsidRPr="00857CA3" w:rsidRDefault="00857CA3" w:rsidP="00857CA3">
      <w:pPr>
        <w:tabs>
          <w:tab w:val="left" w:pos="540"/>
        </w:tabs>
        <w:rPr>
          <w:bCs/>
        </w:rPr>
      </w:pPr>
    </w:p>
    <w:p w14:paraId="4A2EAEAB" w14:textId="0EF506C7" w:rsidR="002D3D07" w:rsidRDefault="002D3D07" w:rsidP="00155096">
      <w:pPr>
        <w:tabs>
          <w:tab w:val="left" w:pos="540"/>
        </w:tabs>
        <w:rPr>
          <w:b/>
        </w:rPr>
      </w:pPr>
      <w:r>
        <w:rPr>
          <w:b/>
        </w:rPr>
        <w:t>Courses Taught</w:t>
      </w:r>
      <w:r w:rsidR="003B71B3">
        <w:rPr>
          <w:b/>
        </w:rPr>
        <w:t>:</w:t>
      </w:r>
      <w:r>
        <w:rPr>
          <w:b/>
        </w:rPr>
        <w:t xml:space="preserve"> Texas A&amp;M University-Corpus Christi</w:t>
      </w:r>
    </w:p>
    <w:p w14:paraId="7BEFB248" w14:textId="77777777" w:rsidR="002D3D07" w:rsidRPr="00C402B4" w:rsidRDefault="00BE6383" w:rsidP="00155096">
      <w:pPr>
        <w:tabs>
          <w:tab w:val="left" w:pos="540"/>
        </w:tabs>
        <w:rPr>
          <w:i/>
        </w:rPr>
      </w:pPr>
      <w:r>
        <w:rPr>
          <w:i/>
        </w:rPr>
        <w:t>Underg</w:t>
      </w:r>
      <w:r w:rsidR="002D3D07" w:rsidRPr="00C402B4">
        <w:rPr>
          <w:i/>
        </w:rPr>
        <w:t>raduate</w:t>
      </w:r>
    </w:p>
    <w:tbl>
      <w:tblPr>
        <w:tblW w:w="0" w:type="auto"/>
        <w:tblInd w:w="720" w:type="dxa"/>
        <w:tblLayout w:type="fixed"/>
        <w:tblLook w:val="00A0" w:firstRow="1" w:lastRow="0" w:firstColumn="1" w:lastColumn="0" w:noHBand="0" w:noVBand="0"/>
      </w:tblPr>
      <w:tblGrid>
        <w:gridCol w:w="1998"/>
        <w:gridCol w:w="5760"/>
      </w:tblGrid>
      <w:tr w:rsidR="002D3D07" w14:paraId="7956718F" w14:textId="77777777" w:rsidTr="00A10256">
        <w:tc>
          <w:tcPr>
            <w:tcW w:w="1998" w:type="dxa"/>
          </w:tcPr>
          <w:p w14:paraId="00301863" w14:textId="77777777" w:rsidR="000F6FDB" w:rsidRPr="00714F27" w:rsidRDefault="000F6FDB" w:rsidP="000F6FDB">
            <w:pPr>
              <w:spacing w:line="276" w:lineRule="auto"/>
              <w:rPr>
                <w:iCs/>
              </w:rPr>
            </w:pPr>
            <w:r w:rsidRPr="00714F27">
              <w:rPr>
                <w:iCs/>
              </w:rPr>
              <w:t>NURS 428</w:t>
            </w:r>
            <w:r>
              <w:rPr>
                <w:iCs/>
              </w:rPr>
              <w:t>4</w:t>
            </w:r>
            <w:r w:rsidRPr="00714F27">
              <w:rPr>
                <w:iCs/>
              </w:rPr>
              <w:t xml:space="preserve"> 101</w:t>
            </w:r>
          </w:p>
          <w:p w14:paraId="502434DA" w14:textId="77777777" w:rsidR="000F6FDB" w:rsidRDefault="000F6FDB" w:rsidP="000F6FDB">
            <w:pPr>
              <w:spacing w:line="276" w:lineRule="auto"/>
            </w:pPr>
            <w:r>
              <w:t>NURS 4281 101</w:t>
            </w:r>
          </w:p>
          <w:p w14:paraId="180C7374" w14:textId="77777777" w:rsidR="000F6FDB" w:rsidRDefault="000F6FDB" w:rsidP="000F6FDB">
            <w:pPr>
              <w:spacing w:line="276" w:lineRule="auto"/>
            </w:pPr>
            <w:r>
              <w:t>NURS 4361 B01</w:t>
            </w:r>
          </w:p>
          <w:p w14:paraId="30B5EC5A" w14:textId="77777777" w:rsidR="000F6FDB" w:rsidRDefault="000F6FDB" w:rsidP="000F6FDB">
            <w:pPr>
              <w:spacing w:line="276" w:lineRule="auto"/>
            </w:pPr>
            <w:r>
              <w:t>NURS 4282 101</w:t>
            </w:r>
          </w:p>
          <w:p w14:paraId="4E390FE9" w14:textId="77777777" w:rsidR="000F6FDB" w:rsidRDefault="000F6FDB" w:rsidP="000F6FDB">
            <w:pPr>
              <w:spacing w:line="276" w:lineRule="auto"/>
            </w:pPr>
            <w:r>
              <w:t>NURS 4283 101</w:t>
            </w:r>
          </w:p>
          <w:p w14:paraId="263952F4" w14:textId="7E2447F7" w:rsidR="000F6FDB" w:rsidRDefault="000F6FDB" w:rsidP="000F6FDB">
            <w:pPr>
              <w:spacing w:line="276" w:lineRule="auto"/>
            </w:pPr>
            <w:r>
              <w:t>NURS 4686 101</w:t>
            </w:r>
          </w:p>
          <w:p w14:paraId="35975E08" w14:textId="66069970" w:rsidR="002D3D07" w:rsidRDefault="008B5AB7" w:rsidP="00372D38">
            <w:pPr>
              <w:spacing w:line="276" w:lineRule="auto"/>
            </w:pPr>
            <w:r>
              <w:lastRenderedPageBreak/>
              <w:t>NURS 3614</w:t>
            </w:r>
            <w:r w:rsidR="0086642A">
              <w:t xml:space="preserve"> 001</w:t>
            </w:r>
          </w:p>
        </w:tc>
        <w:tc>
          <w:tcPr>
            <w:tcW w:w="5760" w:type="dxa"/>
          </w:tcPr>
          <w:p w14:paraId="08AB8FC7" w14:textId="77777777" w:rsidR="000F6FDB" w:rsidRDefault="000F6FDB" w:rsidP="000F6FDB">
            <w:pPr>
              <w:spacing w:line="276" w:lineRule="auto"/>
            </w:pPr>
            <w:r>
              <w:lastRenderedPageBreak/>
              <w:t>Biobehavioral Population Health</w:t>
            </w:r>
          </w:p>
          <w:p w14:paraId="38B78CDA" w14:textId="77777777" w:rsidR="000F6FDB" w:rsidRDefault="000F6FDB" w:rsidP="000F6FDB">
            <w:pPr>
              <w:spacing w:line="276" w:lineRule="auto"/>
            </w:pPr>
            <w:r>
              <w:t>Biobehavioral Chronic Care</w:t>
            </w:r>
          </w:p>
          <w:p w14:paraId="74A34C93" w14:textId="77777777" w:rsidR="000F6FDB" w:rsidRDefault="000F6FDB" w:rsidP="000F6FDB">
            <w:pPr>
              <w:spacing w:line="276" w:lineRule="auto"/>
            </w:pPr>
            <w:r>
              <w:t>Biobehavioral Nursing Concepts</w:t>
            </w:r>
          </w:p>
          <w:p w14:paraId="37BDAB40" w14:textId="77777777" w:rsidR="000F6FDB" w:rsidRDefault="000F6FDB" w:rsidP="000F6FDB">
            <w:pPr>
              <w:spacing w:line="276" w:lineRule="auto"/>
            </w:pPr>
            <w:r>
              <w:t>Biobehavioral Health of Complex Clients</w:t>
            </w:r>
          </w:p>
          <w:p w14:paraId="025F75DE" w14:textId="77777777" w:rsidR="000F6FDB" w:rsidRDefault="000F6FDB" w:rsidP="000F6FDB">
            <w:pPr>
              <w:spacing w:line="276" w:lineRule="auto"/>
            </w:pPr>
            <w:r>
              <w:t>Biobehavioral Health of Family</w:t>
            </w:r>
          </w:p>
          <w:p w14:paraId="2339814B" w14:textId="77777777" w:rsidR="000F6FDB" w:rsidRDefault="000F6FDB" w:rsidP="000F6FDB">
            <w:pPr>
              <w:spacing w:line="276" w:lineRule="auto"/>
            </w:pPr>
            <w:r>
              <w:t xml:space="preserve">Interprofessional Collaborative  </w:t>
            </w:r>
          </w:p>
          <w:p w14:paraId="0AFF25B6" w14:textId="1A4DF65B" w:rsidR="002D3D07" w:rsidRDefault="00BE6383" w:rsidP="002D3D07">
            <w:pPr>
              <w:spacing w:line="276" w:lineRule="auto"/>
            </w:pPr>
            <w:r>
              <w:lastRenderedPageBreak/>
              <w:t>Fundamentals of Nursing Care</w:t>
            </w:r>
            <w:r w:rsidR="00890EAA">
              <w:t xml:space="preserve"> </w:t>
            </w:r>
          </w:p>
        </w:tc>
      </w:tr>
      <w:tr w:rsidR="0086642A" w14:paraId="6628134B" w14:textId="77777777" w:rsidTr="00A10256">
        <w:tc>
          <w:tcPr>
            <w:tcW w:w="1998" w:type="dxa"/>
          </w:tcPr>
          <w:p w14:paraId="044F6EDE" w14:textId="77777777" w:rsidR="0086642A" w:rsidRDefault="0086642A" w:rsidP="0028607B">
            <w:pPr>
              <w:spacing w:line="276" w:lineRule="auto"/>
            </w:pPr>
            <w:r>
              <w:lastRenderedPageBreak/>
              <w:t>NURS 3614 E01</w:t>
            </w:r>
          </w:p>
        </w:tc>
        <w:tc>
          <w:tcPr>
            <w:tcW w:w="5760" w:type="dxa"/>
          </w:tcPr>
          <w:p w14:paraId="765CEE1F" w14:textId="77777777" w:rsidR="0086642A" w:rsidRDefault="0086642A" w:rsidP="0028607B">
            <w:pPr>
              <w:spacing w:line="276" w:lineRule="auto"/>
            </w:pPr>
            <w:r>
              <w:t xml:space="preserve">Fundamentals of Nursing Care </w:t>
            </w:r>
          </w:p>
        </w:tc>
      </w:tr>
      <w:tr w:rsidR="0086642A" w14:paraId="568E6A9A" w14:textId="77777777" w:rsidTr="00A10256">
        <w:tc>
          <w:tcPr>
            <w:tcW w:w="1998" w:type="dxa"/>
          </w:tcPr>
          <w:p w14:paraId="2A792426" w14:textId="77777777" w:rsidR="0086642A" w:rsidRDefault="0086642A" w:rsidP="002D3D07">
            <w:pPr>
              <w:spacing w:line="276" w:lineRule="auto"/>
            </w:pPr>
            <w:r>
              <w:t>NURS 3435 E01</w:t>
            </w:r>
          </w:p>
        </w:tc>
        <w:tc>
          <w:tcPr>
            <w:tcW w:w="5760" w:type="dxa"/>
          </w:tcPr>
          <w:p w14:paraId="046CA1F8" w14:textId="77777777" w:rsidR="0086642A" w:rsidRDefault="0086642A" w:rsidP="0086642A">
            <w:pPr>
              <w:spacing w:line="276" w:lineRule="auto"/>
            </w:pPr>
            <w:r>
              <w:t>Health Assessment</w:t>
            </w:r>
          </w:p>
        </w:tc>
      </w:tr>
      <w:tr w:rsidR="0086642A" w14:paraId="7DD81BD7" w14:textId="77777777" w:rsidTr="00A10256">
        <w:tc>
          <w:tcPr>
            <w:tcW w:w="1998" w:type="dxa"/>
          </w:tcPr>
          <w:p w14:paraId="64363C00" w14:textId="614F3E41" w:rsidR="0086642A" w:rsidRDefault="0086642A" w:rsidP="002D3D07">
            <w:pPr>
              <w:spacing w:line="276" w:lineRule="auto"/>
            </w:pPr>
            <w:r>
              <w:t>NURS</w:t>
            </w:r>
            <w:r w:rsidR="000F6FDB">
              <w:t xml:space="preserve"> </w:t>
            </w:r>
            <w:r>
              <w:t>4</w:t>
            </w:r>
            <w:r w:rsidR="00B36EA9">
              <w:t>6</w:t>
            </w:r>
            <w:r>
              <w:t>60W01</w:t>
            </w:r>
          </w:p>
          <w:p w14:paraId="309C8909" w14:textId="3469F2A1" w:rsidR="00B36EA9" w:rsidRDefault="00B36EA9" w:rsidP="002D3D07">
            <w:pPr>
              <w:spacing w:line="276" w:lineRule="auto"/>
            </w:pPr>
            <w:r>
              <w:t>NURS 4660 001</w:t>
            </w:r>
          </w:p>
        </w:tc>
        <w:tc>
          <w:tcPr>
            <w:tcW w:w="5760" w:type="dxa"/>
          </w:tcPr>
          <w:p w14:paraId="429F7672" w14:textId="77777777" w:rsidR="0086642A" w:rsidRDefault="0086642A" w:rsidP="0086642A">
            <w:pPr>
              <w:spacing w:line="276" w:lineRule="auto"/>
            </w:pPr>
            <w:r>
              <w:t>Nursing Care of Community</w:t>
            </w:r>
          </w:p>
          <w:p w14:paraId="0041F81D" w14:textId="7A8FD378" w:rsidR="00BF1536" w:rsidRDefault="00BF1536" w:rsidP="0086642A">
            <w:pPr>
              <w:spacing w:line="276" w:lineRule="auto"/>
            </w:pPr>
            <w:r>
              <w:t>Nursing Care of Community</w:t>
            </w:r>
          </w:p>
        </w:tc>
      </w:tr>
      <w:tr w:rsidR="0086642A" w14:paraId="7EEF7A1C" w14:textId="77777777" w:rsidTr="00A10256">
        <w:tc>
          <w:tcPr>
            <w:tcW w:w="1998" w:type="dxa"/>
          </w:tcPr>
          <w:p w14:paraId="66B106DC" w14:textId="77777777" w:rsidR="0086642A" w:rsidRDefault="0086642A" w:rsidP="0086642A">
            <w:pPr>
              <w:spacing w:line="276" w:lineRule="auto"/>
            </w:pPr>
            <w:r>
              <w:t>NURS 4320W01</w:t>
            </w:r>
          </w:p>
          <w:p w14:paraId="3061029C" w14:textId="77777777" w:rsidR="00566BD9" w:rsidRDefault="00566BD9" w:rsidP="0086642A">
            <w:pPr>
              <w:spacing w:line="276" w:lineRule="auto"/>
            </w:pPr>
            <w:r>
              <w:t xml:space="preserve">NURS </w:t>
            </w:r>
            <w:r w:rsidR="00A10256">
              <w:t>4324W01</w:t>
            </w:r>
          </w:p>
        </w:tc>
        <w:tc>
          <w:tcPr>
            <w:tcW w:w="5760" w:type="dxa"/>
          </w:tcPr>
          <w:p w14:paraId="14ADE89A" w14:textId="77777777" w:rsidR="00566BD9" w:rsidRDefault="0086642A" w:rsidP="002D3D07">
            <w:pPr>
              <w:spacing w:line="276" w:lineRule="auto"/>
            </w:pPr>
            <w:r>
              <w:t>Principles and Concepts of Patient Care</w:t>
            </w:r>
          </w:p>
          <w:p w14:paraId="6EC10BD2" w14:textId="77777777" w:rsidR="0086642A" w:rsidRDefault="0086642A" w:rsidP="002D3D07">
            <w:pPr>
              <w:spacing w:line="276" w:lineRule="auto"/>
            </w:pPr>
            <w:r>
              <w:t>Nurse as Caregiver</w:t>
            </w:r>
          </w:p>
        </w:tc>
      </w:tr>
    </w:tbl>
    <w:p w14:paraId="47A5D29A" w14:textId="77777777" w:rsidR="00CD17E1" w:rsidRDefault="00CD17E1" w:rsidP="009E5DBC">
      <w:pPr>
        <w:tabs>
          <w:tab w:val="left" w:pos="540"/>
        </w:tabs>
        <w:jc w:val="center"/>
        <w:rPr>
          <w:u w:val="single"/>
        </w:rPr>
      </w:pPr>
    </w:p>
    <w:p w14:paraId="28D57DDB" w14:textId="77777777" w:rsidR="00CD17E1" w:rsidRDefault="00CD17E1" w:rsidP="009E5DBC">
      <w:pPr>
        <w:tabs>
          <w:tab w:val="left" w:pos="540"/>
        </w:tabs>
        <w:jc w:val="center"/>
        <w:rPr>
          <w:u w:val="single"/>
        </w:rPr>
      </w:pPr>
    </w:p>
    <w:p w14:paraId="7F9CC086" w14:textId="3F8D3FCD" w:rsidR="00155096" w:rsidRPr="009E5DBC" w:rsidRDefault="00155096" w:rsidP="009E5DBC">
      <w:pPr>
        <w:tabs>
          <w:tab w:val="left" w:pos="540"/>
        </w:tabs>
        <w:jc w:val="center"/>
        <w:rPr>
          <w:u w:val="single"/>
        </w:rPr>
      </w:pPr>
      <w:r w:rsidRPr="00FF42EE">
        <w:rPr>
          <w:u w:val="single"/>
        </w:rPr>
        <w:t>SCHOLARSHIP/CREATIVE ACHIEVEMENTS</w:t>
      </w:r>
    </w:p>
    <w:p w14:paraId="2D29A977" w14:textId="77777777" w:rsidR="00DD52C3" w:rsidRDefault="00DD52C3" w:rsidP="00DD52C3">
      <w:pPr>
        <w:shd w:val="clear" w:color="auto" w:fill="FFFFFF"/>
        <w:tabs>
          <w:tab w:val="left" w:pos="1350"/>
        </w:tabs>
        <w:rPr>
          <w:b/>
          <w:bCs/>
          <w:i/>
          <w:iCs/>
          <w:color w:val="212121"/>
        </w:rPr>
      </w:pPr>
      <w:r>
        <w:rPr>
          <w:b/>
          <w:bCs/>
          <w:i/>
          <w:iCs/>
          <w:color w:val="212121"/>
        </w:rPr>
        <w:t>Article</w:t>
      </w:r>
      <w:r>
        <w:rPr>
          <w:b/>
          <w:bCs/>
          <w:i/>
          <w:iCs/>
          <w:color w:val="212121"/>
        </w:rPr>
        <w:tab/>
      </w:r>
    </w:p>
    <w:p w14:paraId="4569C3F6" w14:textId="1AF180CF" w:rsidR="00DD52C3" w:rsidRPr="00DD52C3" w:rsidRDefault="00DD52C3" w:rsidP="00DD52C3">
      <w:pPr>
        <w:shd w:val="clear" w:color="auto" w:fill="FFFFFF"/>
        <w:tabs>
          <w:tab w:val="left" w:pos="1350"/>
        </w:tabs>
        <w:rPr>
          <w:b/>
          <w:bCs/>
          <w:i/>
          <w:iCs/>
          <w:color w:val="212121"/>
        </w:rPr>
      </w:pPr>
      <w:r w:rsidRPr="00DD52C3">
        <w:rPr>
          <w:i/>
          <w:iCs/>
        </w:rPr>
        <w:t>Refereed Journal Article</w:t>
      </w:r>
    </w:p>
    <w:p w14:paraId="7C6D5B09" w14:textId="77777777" w:rsidR="00DD52C3" w:rsidRDefault="00DD52C3" w:rsidP="00DD52C3">
      <w:pPr>
        <w:tabs>
          <w:tab w:val="left" w:pos="5040"/>
        </w:tabs>
        <w:rPr>
          <w:i/>
          <w:iCs/>
        </w:rPr>
      </w:pPr>
      <w:r w:rsidRPr="00DD52C3">
        <w:rPr>
          <w:bCs/>
        </w:rPr>
        <w:t>Garcia, T. J.,</w:t>
      </w:r>
      <w:r>
        <w:rPr>
          <w:b/>
        </w:rPr>
        <w:t xml:space="preserve"> </w:t>
      </w:r>
      <w:r>
        <w:t xml:space="preserve">Baldwin, S. A, De La Rosa, D. C., </w:t>
      </w:r>
      <w:proofErr w:type="spellStart"/>
      <w:r>
        <w:t>Ajisafe</w:t>
      </w:r>
      <w:proofErr w:type="spellEnd"/>
      <w:r>
        <w:t xml:space="preserve">, T., </w:t>
      </w:r>
      <w:r w:rsidRPr="00DD52C3">
        <w:rPr>
          <w:b/>
          <w:bCs/>
        </w:rPr>
        <w:t>Vela, N.</w:t>
      </w:r>
      <w:r>
        <w:t xml:space="preserve">, </w:t>
      </w:r>
      <w:r>
        <w:rPr>
          <w:i/>
          <w:iCs/>
        </w:rPr>
        <w:t xml:space="preserve">Cazares, B., &amp;     </w:t>
      </w:r>
      <w:r>
        <w:rPr>
          <w:i/>
          <w:iCs/>
        </w:rPr>
        <w:tab/>
        <w:t xml:space="preserve">    </w:t>
      </w:r>
    </w:p>
    <w:p w14:paraId="6FC8137E" w14:textId="532E3145" w:rsidR="00DD52C3" w:rsidRDefault="00DD52C3" w:rsidP="00B70C20">
      <w:pPr>
        <w:tabs>
          <w:tab w:val="left" w:pos="5040"/>
        </w:tabs>
        <w:ind w:left="720"/>
        <w:rPr>
          <w:color w:val="0000FF"/>
        </w:rPr>
      </w:pPr>
      <w:r>
        <w:rPr>
          <w:i/>
          <w:iCs/>
        </w:rPr>
        <w:t>McIntyre, J.</w:t>
      </w:r>
      <w:r>
        <w:t xml:space="preserve"> (Sept 2021). </w:t>
      </w:r>
      <w:r>
        <w:rPr>
          <w:iCs/>
        </w:rPr>
        <w:t>Latino grandparent opportunity to influence family health behaviors and childhood obesity: The “Healthy Us Grandparent Study” (HUGS).</w:t>
      </w:r>
      <w:r>
        <w:t xml:space="preserve"> </w:t>
      </w:r>
      <w:r>
        <w:rPr>
          <w:i/>
          <w:iCs/>
        </w:rPr>
        <w:t xml:space="preserve">Families, Systems &amp; Health, 39 </w:t>
      </w:r>
      <w:r>
        <w:t xml:space="preserve">(3), 413-425.  </w:t>
      </w:r>
      <w:hyperlink r:id="rId8" w:tgtFrame="_blank" w:history="1">
        <w:r w:rsidR="00B70C20" w:rsidRPr="00B70C20">
          <w:rPr>
            <w:rStyle w:val="Hyperlink"/>
          </w:rPr>
          <w:t>https://doi.org/10.1037/fsh0000634</w:t>
        </w:r>
      </w:hyperlink>
    </w:p>
    <w:p w14:paraId="45D0CE5C" w14:textId="77777777" w:rsidR="00B70C20" w:rsidRDefault="00B70C20" w:rsidP="00B70C20">
      <w:pPr>
        <w:tabs>
          <w:tab w:val="left" w:pos="5040"/>
        </w:tabs>
        <w:ind w:left="720"/>
        <w:rPr>
          <w:b/>
          <w:bCs/>
          <w:i/>
          <w:iCs/>
          <w:color w:val="212121"/>
        </w:rPr>
      </w:pPr>
    </w:p>
    <w:p w14:paraId="3B92CED0" w14:textId="058F915B" w:rsidR="00935A69" w:rsidRPr="00935A69" w:rsidRDefault="00935A69" w:rsidP="00935A69">
      <w:pPr>
        <w:shd w:val="clear" w:color="auto" w:fill="FFFFFF"/>
        <w:rPr>
          <w:color w:val="212121"/>
        </w:rPr>
      </w:pPr>
      <w:r w:rsidRPr="00935A69">
        <w:rPr>
          <w:b/>
          <w:bCs/>
          <w:i/>
          <w:iCs/>
          <w:color w:val="212121"/>
        </w:rPr>
        <w:t>Presentations at Professional Meetings</w:t>
      </w:r>
    </w:p>
    <w:p w14:paraId="4DF1E100" w14:textId="77777777" w:rsidR="00DD52C3" w:rsidRDefault="00DD52C3" w:rsidP="00DD52C3">
      <w:pPr>
        <w:tabs>
          <w:tab w:val="left" w:pos="5040"/>
        </w:tabs>
        <w:rPr>
          <w:rFonts w:ascii="Times New Roman" w:hAnsi="Times New Roman" w:cs="Times New Roman"/>
          <w:bCs/>
          <w:lang w:val="es-MX"/>
        </w:rPr>
      </w:pPr>
      <w:r>
        <w:rPr>
          <w:bCs/>
          <w:i/>
        </w:rPr>
        <w:t>Research Podium Presentations</w:t>
      </w:r>
    </w:p>
    <w:p w14:paraId="5351A6F3" w14:textId="77777777" w:rsidR="00DD52C3" w:rsidRDefault="00DD52C3" w:rsidP="00DD52C3">
      <w:pPr>
        <w:tabs>
          <w:tab w:val="left" w:pos="5040"/>
        </w:tabs>
        <w:rPr>
          <w:lang w:val="es-MX"/>
        </w:rPr>
      </w:pPr>
      <w:r>
        <w:rPr>
          <w:lang w:val="es-MX"/>
        </w:rPr>
        <w:t>2018</w:t>
      </w:r>
    </w:p>
    <w:p w14:paraId="7E7E8BF8" w14:textId="77777777" w:rsidR="00DD52C3" w:rsidRDefault="00DD52C3" w:rsidP="00DD52C3">
      <w:pPr>
        <w:tabs>
          <w:tab w:val="left" w:pos="5040"/>
        </w:tabs>
      </w:pPr>
      <w:r w:rsidRPr="008E4EF4">
        <w:rPr>
          <w:bCs/>
          <w:lang w:val="es-MX"/>
        </w:rPr>
        <w:t>Garcia, T.J.,</w:t>
      </w:r>
      <w:r>
        <w:rPr>
          <w:lang w:val="es-MX"/>
        </w:rPr>
        <w:t xml:space="preserve"> Baldwin, S.A., De La Rosa, D., </w:t>
      </w:r>
      <w:r w:rsidRPr="008E4EF4">
        <w:rPr>
          <w:b/>
          <w:bCs/>
          <w:lang w:val="es-MX"/>
        </w:rPr>
        <w:t>Vela, N.</w:t>
      </w:r>
      <w:r>
        <w:rPr>
          <w:lang w:val="es-MX"/>
        </w:rPr>
        <w:t xml:space="preserve"> (2018). </w:t>
      </w:r>
      <w:r>
        <w:rPr>
          <w:bCs/>
          <w:iCs/>
          <w:lang w:val="en"/>
        </w:rPr>
        <w:t>44</w:t>
      </w:r>
      <w:r>
        <w:rPr>
          <w:bCs/>
          <w:iCs/>
          <w:vertAlign w:val="superscript"/>
          <w:lang w:val="en"/>
        </w:rPr>
        <w:t>th</w:t>
      </w:r>
      <w:r>
        <w:rPr>
          <w:bCs/>
          <w:iCs/>
          <w:lang w:val="en"/>
        </w:rPr>
        <w:t xml:space="preserve"> Annual Conference of The Transcultural Nursing Society, San Antonio, Texas, “Latino Grandparent Opportunity to Impact Child Obesity:  The Healthy Us Grandparent Study (HUGS).”</w:t>
      </w:r>
      <w:r>
        <w:rPr>
          <w:bCs/>
          <w:lang w:val="en"/>
        </w:rPr>
        <w:t xml:space="preserve"> October 18. </w:t>
      </w:r>
      <w:r>
        <w:rPr>
          <w:bCs/>
        </w:rPr>
        <w:t>(Presented by T. J. Garcia and D. De La Rosa).</w:t>
      </w:r>
    </w:p>
    <w:p w14:paraId="41DB0061" w14:textId="77777777" w:rsidR="00DD52C3" w:rsidRDefault="00DD52C3" w:rsidP="00935A69">
      <w:pPr>
        <w:shd w:val="clear" w:color="auto" w:fill="FFFFFF"/>
        <w:rPr>
          <w:color w:val="212121"/>
        </w:rPr>
      </w:pPr>
    </w:p>
    <w:p w14:paraId="65A5AE5D" w14:textId="77777777" w:rsidR="00DD52C3" w:rsidRDefault="00F53CDA" w:rsidP="00935A69">
      <w:pPr>
        <w:shd w:val="clear" w:color="auto" w:fill="FFFFFF"/>
        <w:rPr>
          <w:color w:val="212121"/>
        </w:rPr>
      </w:pPr>
      <w:r>
        <w:rPr>
          <w:color w:val="212121"/>
        </w:rPr>
        <w:t>2016</w:t>
      </w:r>
      <w:r>
        <w:rPr>
          <w:color w:val="212121"/>
        </w:rPr>
        <w:tab/>
      </w:r>
    </w:p>
    <w:p w14:paraId="5DA4CAEA" w14:textId="351D5F00" w:rsidR="00935A69" w:rsidRPr="00935A69" w:rsidRDefault="00F53CDA" w:rsidP="00935A69">
      <w:pPr>
        <w:shd w:val="clear" w:color="auto" w:fill="FFFFFF"/>
        <w:rPr>
          <w:color w:val="212121"/>
        </w:rPr>
      </w:pPr>
      <w:r>
        <w:rPr>
          <w:color w:val="212121"/>
        </w:rPr>
        <w:t xml:space="preserve">Garcia, </w:t>
      </w:r>
      <w:r w:rsidR="00935A69" w:rsidRPr="00935A69">
        <w:rPr>
          <w:color w:val="212121"/>
        </w:rPr>
        <w:t xml:space="preserve">T.J., Baldwin, S.A., De La Rosa, D., </w:t>
      </w:r>
      <w:r w:rsidR="00935A69" w:rsidRPr="008E4EF4">
        <w:rPr>
          <w:b/>
          <w:bCs/>
          <w:color w:val="212121"/>
        </w:rPr>
        <w:t>Vela, N.V.,</w:t>
      </w:r>
      <w:r w:rsidR="00935A69" w:rsidRPr="00935A69">
        <w:rPr>
          <w:color w:val="212121"/>
        </w:rPr>
        <w:t xml:space="preserve"> Cazares, B.</w:t>
      </w:r>
      <w:r w:rsidR="00497678">
        <w:rPr>
          <w:color w:val="212121"/>
        </w:rPr>
        <w:t>I.</w:t>
      </w:r>
      <w:r w:rsidR="00935A69" w:rsidRPr="00935A69">
        <w:rPr>
          <w:color w:val="212121"/>
        </w:rPr>
        <w:t xml:space="preserve">, </w:t>
      </w:r>
      <w:proofErr w:type="spellStart"/>
      <w:r w:rsidR="00935A69" w:rsidRPr="00935A69">
        <w:rPr>
          <w:color w:val="212121"/>
        </w:rPr>
        <w:t>DeLaGarza</w:t>
      </w:r>
      <w:proofErr w:type="spellEnd"/>
      <w:r w:rsidR="00935A69" w:rsidRPr="00935A69">
        <w:rPr>
          <w:color w:val="212121"/>
        </w:rPr>
        <w:t>, M. &amp; McIntyre, J. 3</w:t>
      </w:r>
      <w:r w:rsidR="00935A69" w:rsidRPr="00935A69">
        <w:rPr>
          <w:color w:val="212121"/>
          <w:vertAlign w:val="superscript"/>
        </w:rPr>
        <w:t>rd</w:t>
      </w:r>
      <w:r w:rsidR="00935A69" w:rsidRPr="00F53CDA">
        <w:rPr>
          <w:color w:val="212121"/>
        </w:rPr>
        <w:t> </w:t>
      </w:r>
      <w:r w:rsidR="00935A69" w:rsidRPr="00935A69">
        <w:rPr>
          <w:color w:val="212121"/>
        </w:rPr>
        <w:t>Annual Cultural Inclusion Institute, San Antonio, TX, “Grandparent Influence on Childhood Health Behaviors – The Healthy Us Grandparent Study (HUGS).” April 22. (Presented by T.J. Garcia and S.A. Baldwin).</w:t>
      </w:r>
    </w:p>
    <w:p w14:paraId="01CF84BA" w14:textId="77777777" w:rsidR="00E92E5B" w:rsidRDefault="00E92E5B" w:rsidP="00935A69">
      <w:pPr>
        <w:shd w:val="clear" w:color="auto" w:fill="FFFFFF"/>
        <w:rPr>
          <w:b/>
          <w:bCs/>
          <w:i/>
          <w:iCs/>
        </w:rPr>
      </w:pPr>
    </w:p>
    <w:p w14:paraId="1123858D" w14:textId="77777777" w:rsidR="00935A69" w:rsidRPr="00935A69" w:rsidRDefault="00935A69" w:rsidP="00935A69">
      <w:pPr>
        <w:shd w:val="clear" w:color="auto" w:fill="FFFFFF"/>
      </w:pPr>
      <w:r w:rsidRPr="00935A69">
        <w:rPr>
          <w:bCs/>
          <w:i/>
          <w:iCs/>
        </w:rPr>
        <w:t>Refereed Research Poster Presentations</w:t>
      </w:r>
    </w:p>
    <w:p w14:paraId="1AC72B9F" w14:textId="3E43CB30" w:rsidR="00935A69" w:rsidRDefault="00935A69" w:rsidP="00935A69">
      <w:pPr>
        <w:shd w:val="clear" w:color="auto" w:fill="FFFFFF"/>
      </w:pPr>
      <w:r>
        <w:rPr>
          <w:bdr w:val="none" w:sz="0" w:space="0" w:color="auto" w:frame="1"/>
        </w:rPr>
        <w:t xml:space="preserve">2016  </w:t>
      </w:r>
      <w:r w:rsidRPr="00935A69">
        <w:rPr>
          <w:bdr w:val="none" w:sz="0" w:space="0" w:color="auto" w:frame="1"/>
        </w:rPr>
        <w:t>Cazares, B.</w:t>
      </w:r>
      <w:r w:rsidR="00497678">
        <w:rPr>
          <w:bdr w:val="none" w:sz="0" w:space="0" w:color="auto" w:frame="1"/>
        </w:rPr>
        <w:t>I.</w:t>
      </w:r>
      <w:r w:rsidRPr="00935A69">
        <w:rPr>
          <w:bdr w:val="none" w:sz="0" w:space="0" w:color="auto" w:frame="1"/>
        </w:rPr>
        <w:t xml:space="preserve">, Garcia, T.J., Baldwin, S.A., De La Rosa, D., </w:t>
      </w:r>
      <w:r w:rsidRPr="008E4EF4">
        <w:rPr>
          <w:b/>
          <w:bCs/>
          <w:bdr w:val="none" w:sz="0" w:space="0" w:color="auto" w:frame="1"/>
        </w:rPr>
        <w:t>Vela, N.</w:t>
      </w:r>
      <w:r w:rsidRPr="00935A69">
        <w:rPr>
          <w:bdr w:val="none" w:sz="0" w:space="0" w:color="auto" w:frame="1"/>
        </w:rPr>
        <w:t xml:space="preserve">, </w:t>
      </w:r>
      <w:proofErr w:type="spellStart"/>
      <w:r w:rsidRPr="00935A69">
        <w:rPr>
          <w:bdr w:val="none" w:sz="0" w:space="0" w:color="auto" w:frame="1"/>
        </w:rPr>
        <w:t>DeLaGarza</w:t>
      </w:r>
      <w:proofErr w:type="spellEnd"/>
      <w:r w:rsidRPr="00935A69">
        <w:rPr>
          <w:bdr w:val="none" w:sz="0" w:space="0" w:color="auto" w:frame="1"/>
        </w:rPr>
        <w:t xml:space="preserve">, </w:t>
      </w:r>
      <w:r w:rsidR="00497678">
        <w:rPr>
          <w:bdr w:val="none" w:sz="0" w:space="0" w:color="auto" w:frame="1"/>
        </w:rPr>
        <w:tab/>
      </w:r>
      <w:r w:rsidRPr="00935A69">
        <w:rPr>
          <w:bdr w:val="none" w:sz="0" w:space="0" w:color="auto" w:frame="1"/>
        </w:rPr>
        <w:t>&amp; M., &amp;</w:t>
      </w:r>
      <w:r w:rsidR="00497678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McIntyre, J. </w:t>
      </w:r>
      <w:r w:rsidRPr="00935A69">
        <w:rPr>
          <w:bdr w:val="none" w:sz="0" w:space="0" w:color="auto" w:frame="1"/>
        </w:rPr>
        <w:t>3</w:t>
      </w:r>
      <w:r w:rsidRPr="00935A69">
        <w:rPr>
          <w:bdr w:val="none" w:sz="0" w:space="0" w:color="auto" w:frame="1"/>
          <w:vertAlign w:val="superscript"/>
        </w:rPr>
        <w:t>rd</w:t>
      </w:r>
      <w:r w:rsidRPr="00935A69">
        <w:rPr>
          <w:bdr w:val="none" w:sz="0" w:space="0" w:color="auto" w:frame="1"/>
        </w:rPr>
        <w:t xml:space="preserve"> Annual Cultural Inclusion Institute 2016, San Antonio, TX, </w:t>
      </w:r>
      <w:r>
        <w:rPr>
          <w:bdr w:val="none" w:sz="0" w:space="0" w:color="auto" w:frame="1"/>
        </w:rPr>
        <w:tab/>
      </w:r>
      <w:r w:rsidRPr="00935A69">
        <w:rPr>
          <w:bdr w:val="none" w:sz="0" w:space="0" w:color="auto" w:frame="1"/>
        </w:rPr>
        <w:t xml:space="preserve">“Novel Focus on Grandparents as Change-Agents in Latino Family </w:t>
      </w:r>
      <w:r>
        <w:rPr>
          <w:bdr w:val="none" w:sz="0" w:space="0" w:color="auto" w:frame="1"/>
        </w:rPr>
        <w:tab/>
      </w:r>
      <w:r w:rsidRPr="00935A69">
        <w:rPr>
          <w:bdr w:val="none" w:sz="0" w:space="0" w:color="auto" w:frame="1"/>
        </w:rPr>
        <w:t xml:space="preserve">Health </w:t>
      </w:r>
      <w:r>
        <w:rPr>
          <w:bdr w:val="none" w:sz="0" w:space="0" w:color="auto" w:frame="1"/>
        </w:rPr>
        <w:tab/>
      </w:r>
      <w:r w:rsidRPr="00935A69">
        <w:rPr>
          <w:bdr w:val="none" w:sz="0" w:space="0" w:color="auto" w:frame="1"/>
        </w:rPr>
        <w:t>Behaviors.</w:t>
      </w:r>
      <w:r w:rsidRPr="00935A69">
        <w:t> The Healthy Us Gra</w:t>
      </w:r>
      <w:r>
        <w:t>ndparent Study (HUGS).” April 21</w:t>
      </w:r>
    </w:p>
    <w:p w14:paraId="49D6C328" w14:textId="77777777" w:rsidR="00614F80" w:rsidRPr="00935A69" w:rsidRDefault="00614F80" w:rsidP="00935A69">
      <w:pPr>
        <w:shd w:val="clear" w:color="auto" w:fill="FFFFFF"/>
      </w:pPr>
    </w:p>
    <w:p w14:paraId="65E1427C" w14:textId="77777777" w:rsidR="00155096" w:rsidRPr="00FF42EE" w:rsidRDefault="00155096" w:rsidP="00155096">
      <w:pPr>
        <w:rPr>
          <w:b/>
        </w:rPr>
      </w:pPr>
      <w:r w:rsidRPr="00FF42EE">
        <w:rPr>
          <w:b/>
        </w:rPr>
        <w:t>Honors and Awards</w:t>
      </w:r>
    </w:p>
    <w:p w14:paraId="0DC07314" w14:textId="77777777" w:rsidR="00A10256" w:rsidRDefault="00A10256" w:rsidP="00A10256">
      <w:pPr>
        <w:jc w:val="both"/>
      </w:pPr>
      <w:r>
        <w:t xml:space="preserve">Omicron Delta Chapter Member, Sigma Theta Tau International, Honor Society of </w:t>
      </w:r>
      <w:r>
        <w:tab/>
        <w:t>Nursing, 2009</w:t>
      </w:r>
    </w:p>
    <w:p w14:paraId="2B0B8C8D" w14:textId="77777777" w:rsidR="00A10256" w:rsidRDefault="00A10256" w:rsidP="00A10256">
      <w:pPr>
        <w:jc w:val="both"/>
      </w:pPr>
      <w:r>
        <w:t>Eta Omicron Chapter, Texas A&amp;M University – CC, Sigma Theta Tau International,</w:t>
      </w:r>
      <w:r>
        <w:tab/>
      </w:r>
      <w:r>
        <w:tab/>
        <w:t>Honor Society of Nursing, 2010-present</w:t>
      </w:r>
    </w:p>
    <w:p w14:paraId="51C7B085" w14:textId="679882E3" w:rsidR="003B71B3" w:rsidRDefault="003B71B3" w:rsidP="00A10256">
      <w:pPr>
        <w:jc w:val="both"/>
      </w:pPr>
      <w:r>
        <w:t>Employee Appreciation, Coastal Plains Integrated Health, 2022</w:t>
      </w:r>
    </w:p>
    <w:p w14:paraId="764CC82F" w14:textId="26B45422" w:rsidR="00B70C20" w:rsidRDefault="00B70C20" w:rsidP="00A10256">
      <w:pPr>
        <w:jc w:val="both"/>
      </w:pPr>
      <w:r>
        <w:t>Elevate Scholar/Ambassador, Psych Congress Elevate, 2024</w:t>
      </w:r>
    </w:p>
    <w:p w14:paraId="751BBF3B" w14:textId="77777777" w:rsidR="008828AB" w:rsidRDefault="008828AB" w:rsidP="00155096">
      <w:pPr>
        <w:rPr>
          <w:b/>
        </w:rPr>
      </w:pPr>
    </w:p>
    <w:p w14:paraId="7B5BB081" w14:textId="77777777" w:rsidR="0002227B" w:rsidRPr="00FF42EE" w:rsidRDefault="0002227B" w:rsidP="00155096">
      <w:pPr>
        <w:rPr>
          <w:b/>
        </w:rPr>
      </w:pPr>
    </w:p>
    <w:p w14:paraId="44843B9C" w14:textId="77777777" w:rsidR="00155096" w:rsidRPr="00FF42EE" w:rsidRDefault="00155096" w:rsidP="00155096">
      <w:pPr>
        <w:jc w:val="center"/>
      </w:pPr>
      <w:r w:rsidRPr="00FF42EE">
        <w:rPr>
          <w:u w:val="single"/>
        </w:rPr>
        <w:t>PROFESSIONAL SERVICE</w:t>
      </w:r>
    </w:p>
    <w:p w14:paraId="49214E6F" w14:textId="77777777" w:rsidR="00155096" w:rsidRDefault="00155096" w:rsidP="00155096">
      <w:pPr>
        <w:rPr>
          <w:b/>
        </w:rPr>
      </w:pPr>
      <w:r w:rsidRPr="00FF42EE">
        <w:rPr>
          <w:b/>
        </w:rPr>
        <w:t>Service Activities for the Component, College, University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84"/>
        <w:gridCol w:w="2576"/>
      </w:tblGrid>
      <w:tr w:rsidR="00EB1457" w:rsidRPr="00FF42EE" w14:paraId="57BF3880" w14:textId="77777777" w:rsidTr="0058670C">
        <w:tc>
          <w:tcPr>
            <w:tcW w:w="6948" w:type="dxa"/>
          </w:tcPr>
          <w:p w14:paraId="1DCACB6C" w14:textId="77777777" w:rsidR="00EB1457" w:rsidRDefault="00EB1457" w:rsidP="007A4C29">
            <w:pPr>
              <w:rPr>
                <w:u w:val="single"/>
              </w:rPr>
            </w:pPr>
            <w:r w:rsidRPr="006B77DB">
              <w:rPr>
                <w:u w:val="single"/>
              </w:rPr>
              <w:t>College</w:t>
            </w:r>
            <w:r w:rsidR="006B77DB" w:rsidRPr="006B77DB">
              <w:rPr>
                <w:u w:val="single"/>
              </w:rPr>
              <w:t xml:space="preserve"> </w:t>
            </w:r>
            <w:r w:rsidRPr="00FF42EE">
              <w:rPr>
                <w:u w:val="single"/>
              </w:rPr>
              <w:t>Activities</w:t>
            </w:r>
          </w:p>
          <w:p w14:paraId="132CC4E8" w14:textId="6944AD57" w:rsidR="008E3491" w:rsidRDefault="005C4CCE" w:rsidP="008E3491">
            <w:r>
              <w:t xml:space="preserve">Inaugural </w:t>
            </w:r>
            <w:r w:rsidR="008E3491">
              <w:t>TAMUCC Study Abroad Nursing Program Faculty</w:t>
            </w:r>
          </w:p>
          <w:p w14:paraId="07EAB293" w14:textId="526C5D8B" w:rsidR="009D43EA" w:rsidRDefault="009D43EA" w:rsidP="007A4C29">
            <w:r>
              <w:t>Healthy Us Grandparent Study (HUGS) Research Team</w:t>
            </w:r>
          </w:p>
          <w:p w14:paraId="51D157B1" w14:textId="77777777" w:rsidR="00606A1E" w:rsidRDefault="00606A1E" w:rsidP="007A4C29">
            <w:r>
              <w:t>Simulation Committee</w:t>
            </w:r>
          </w:p>
          <w:p w14:paraId="671DF42B" w14:textId="77777777" w:rsidR="0058670C" w:rsidRDefault="0058670C" w:rsidP="007A4C29">
            <w:r w:rsidRPr="0058670C">
              <w:t>APG</w:t>
            </w:r>
            <w:r>
              <w:t xml:space="preserve"> Committee</w:t>
            </w:r>
          </w:p>
          <w:p w14:paraId="032D11C8" w14:textId="77777777" w:rsidR="0058670C" w:rsidRDefault="0058670C" w:rsidP="007A4C29">
            <w:r>
              <w:t>E-Line Committee</w:t>
            </w:r>
          </w:p>
          <w:p w14:paraId="730FD84E" w14:textId="77777777" w:rsidR="00713950" w:rsidRDefault="00713950" w:rsidP="007A4C29">
            <w:r>
              <w:t>Course Manager’s Committee</w:t>
            </w:r>
          </w:p>
          <w:p w14:paraId="41EA2073" w14:textId="0DD51691" w:rsidR="0058670C" w:rsidRDefault="00014ECB" w:rsidP="007A4C29">
            <w:r>
              <w:t>Faculty of the Who</w:t>
            </w:r>
            <w:r w:rsidR="0058670C">
              <w:t>le Committee</w:t>
            </w:r>
          </w:p>
          <w:p w14:paraId="42CF5F6A" w14:textId="304966FB" w:rsidR="00B36EA9" w:rsidRDefault="00B36EA9" w:rsidP="007A4C29">
            <w:r>
              <w:t>Policy &amp; Procedure Committee</w:t>
            </w:r>
          </w:p>
          <w:p w14:paraId="0B007D75" w14:textId="4235B4BA" w:rsidR="00B36EA9" w:rsidRDefault="00B36EA9" w:rsidP="007A4C29">
            <w:r>
              <w:t>Faculty Affairs Committee</w:t>
            </w:r>
          </w:p>
          <w:p w14:paraId="4DEBACC6" w14:textId="77777777" w:rsidR="0058670C" w:rsidRDefault="0058670C" w:rsidP="007A4C29">
            <w:r>
              <w:t>Undergraduate Committee</w:t>
            </w:r>
          </w:p>
          <w:p w14:paraId="65500F54" w14:textId="77777777" w:rsidR="0058670C" w:rsidRDefault="0058670C" w:rsidP="007A4C29">
            <w:r>
              <w:t>Continuing Nursing Education Committee</w:t>
            </w:r>
          </w:p>
          <w:p w14:paraId="4B68FCD4" w14:textId="77777777" w:rsidR="00014ECB" w:rsidRDefault="00014ECB" w:rsidP="007A4C29">
            <w:r>
              <w:t>Undergraduate Clinical Committee</w:t>
            </w:r>
          </w:p>
          <w:p w14:paraId="15B83FC3" w14:textId="1ACCBBA3" w:rsidR="0058670C" w:rsidRPr="0058670C" w:rsidRDefault="0058670C" w:rsidP="007A4C29"/>
        </w:tc>
        <w:tc>
          <w:tcPr>
            <w:tcW w:w="2628" w:type="dxa"/>
          </w:tcPr>
          <w:p w14:paraId="5872E126" w14:textId="6A178899" w:rsidR="00EB1457" w:rsidRDefault="001B07A5" w:rsidP="007A4C29">
            <w:pPr>
              <w:rPr>
                <w:u w:val="single"/>
              </w:rPr>
            </w:pPr>
            <w:r w:rsidRPr="001B07A5">
              <w:t xml:space="preserve"> </w:t>
            </w:r>
            <w:r w:rsidR="00EB1457" w:rsidRPr="00FF42EE">
              <w:rPr>
                <w:u w:val="single"/>
              </w:rPr>
              <w:t>Dates of Service</w:t>
            </w:r>
          </w:p>
          <w:p w14:paraId="185D6629" w14:textId="4586A78A" w:rsidR="008E3491" w:rsidRDefault="001B07A5" w:rsidP="007A4C29">
            <w:r>
              <w:t xml:space="preserve"> </w:t>
            </w:r>
            <w:r w:rsidR="008E3491">
              <w:t>2018-2022</w:t>
            </w:r>
          </w:p>
          <w:p w14:paraId="4A344951" w14:textId="5224EC37" w:rsidR="009D43EA" w:rsidRDefault="008E3491" w:rsidP="007A4C29">
            <w:r>
              <w:t xml:space="preserve"> </w:t>
            </w:r>
            <w:r w:rsidR="009D43EA">
              <w:t>2016-</w:t>
            </w:r>
            <w:r w:rsidR="00495B46">
              <w:t>2018</w:t>
            </w:r>
          </w:p>
          <w:p w14:paraId="52ED9273" w14:textId="1A6D6359" w:rsidR="00606A1E" w:rsidRDefault="001B07A5" w:rsidP="007A4C29">
            <w:r>
              <w:t xml:space="preserve"> </w:t>
            </w:r>
            <w:r w:rsidR="0038306D">
              <w:t>2016-2018</w:t>
            </w:r>
          </w:p>
          <w:p w14:paraId="7F182070" w14:textId="560470E0" w:rsidR="0058670C" w:rsidRPr="0058670C" w:rsidRDefault="001B07A5" w:rsidP="007A4C29">
            <w:r>
              <w:t xml:space="preserve"> </w:t>
            </w:r>
            <w:r w:rsidR="0058670C">
              <w:t>2009-</w:t>
            </w:r>
            <w:r w:rsidR="002D3A4A">
              <w:t xml:space="preserve"> 2019</w:t>
            </w:r>
          </w:p>
          <w:p w14:paraId="5BA160A5" w14:textId="036B239C" w:rsidR="00713950" w:rsidRPr="0058670C" w:rsidRDefault="001B07A5" w:rsidP="007A4C29">
            <w:r>
              <w:t xml:space="preserve"> </w:t>
            </w:r>
            <w:r w:rsidR="00EE4C72">
              <w:t>2012-2018</w:t>
            </w:r>
          </w:p>
          <w:p w14:paraId="590592CD" w14:textId="4041D02B" w:rsidR="00713950" w:rsidRDefault="001B07A5" w:rsidP="007A4C29">
            <w:r>
              <w:t xml:space="preserve"> </w:t>
            </w:r>
            <w:r w:rsidR="00EE4C72">
              <w:t>2014-2018</w:t>
            </w:r>
          </w:p>
          <w:p w14:paraId="45DD9BCA" w14:textId="029A4CDF" w:rsidR="0058670C" w:rsidRDefault="001B07A5" w:rsidP="007A4C29">
            <w:r>
              <w:t xml:space="preserve"> </w:t>
            </w:r>
            <w:r w:rsidR="0058670C" w:rsidRPr="0058670C">
              <w:t>2009-</w:t>
            </w:r>
            <w:r w:rsidR="00F51E0A">
              <w:t>2022</w:t>
            </w:r>
          </w:p>
          <w:p w14:paraId="5FE3BCCB" w14:textId="3B79C745" w:rsidR="00B36EA9" w:rsidRDefault="00B36EA9" w:rsidP="007A4C29">
            <w:r>
              <w:t xml:space="preserve"> 2019-</w:t>
            </w:r>
            <w:r w:rsidR="00F51E0A">
              <w:t>2022</w:t>
            </w:r>
          </w:p>
          <w:p w14:paraId="595CEBF5" w14:textId="16C0A398" w:rsidR="00B36EA9" w:rsidRDefault="00B36EA9" w:rsidP="007A4C29">
            <w:r>
              <w:t xml:space="preserve"> 2019-</w:t>
            </w:r>
            <w:r w:rsidR="00F51E0A">
              <w:t>2022</w:t>
            </w:r>
          </w:p>
          <w:p w14:paraId="61AE5BA3" w14:textId="083FD263" w:rsidR="0058670C" w:rsidRDefault="001B07A5" w:rsidP="007A4C29">
            <w:r>
              <w:t xml:space="preserve"> </w:t>
            </w:r>
            <w:r w:rsidR="0038306D">
              <w:t>2009-2018</w:t>
            </w:r>
          </w:p>
          <w:p w14:paraId="78FE7273" w14:textId="1376E0EE" w:rsidR="0058670C" w:rsidRDefault="001B07A5" w:rsidP="007A4C29">
            <w:r>
              <w:t xml:space="preserve"> </w:t>
            </w:r>
            <w:r w:rsidR="0058670C">
              <w:t>2009-</w:t>
            </w:r>
            <w:r w:rsidR="002D3A4A">
              <w:t>2020</w:t>
            </w:r>
          </w:p>
          <w:p w14:paraId="547997BE" w14:textId="7F1BDBB4" w:rsidR="009E5DBC" w:rsidRPr="0058670C" w:rsidRDefault="001B07A5" w:rsidP="007A4C29">
            <w:r>
              <w:t xml:space="preserve"> </w:t>
            </w:r>
            <w:r w:rsidR="00014ECB">
              <w:t>2009-</w:t>
            </w:r>
            <w:r w:rsidR="00F51E0A">
              <w:t>2022</w:t>
            </w:r>
          </w:p>
        </w:tc>
      </w:tr>
      <w:tr w:rsidR="003C0A72" w:rsidRPr="00FF42EE" w14:paraId="663945B5" w14:textId="77777777" w:rsidTr="00A10256">
        <w:tc>
          <w:tcPr>
            <w:tcW w:w="6948" w:type="dxa"/>
          </w:tcPr>
          <w:p w14:paraId="5DE77697" w14:textId="77777777" w:rsidR="003C0A72" w:rsidRPr="00EE4C72" w:rsidRDefault="003C0A72" w:rsidP="004C18AC">
            <w:pPr>
              <w:rPr>
                <w:u w:val="single"/>
              </w:rPr>
            </w:pPr>
            <w:r w:rsidRPr="00EE4C72">
              <w:rPr>
                <w:u w:val="single"/>
              </w:rPr>
              <w:t>University</w:t>
            </w:r>
            <w:r w:rsidR="006B77DB" w:rsidRPr="00EE4C72">
              <w:rPr>
                <w:u w:val="single"/>
              </w:rPr>
              <w:t xml:space="preserve"> </w:t>
            </w:r>
            <w:r w:rsidRPr="00EE4C72">
              <w:rPr>
                <w:u w:val="single"/>
              </w:rPr>
              <w:t>Activities</w:t>
            </w:r>
          </w:p>
        </w:tc>
        <w:tc>
          <w:tcPr>
            <w:tcW w:w="2628" w:type="dxa"/>
          </w:tcPr>
          <w:p w14:paraId="13BD74DF" w14:textId="56DA65C3" w:rsidR="003C0A72" w:rsidRPr="00FF42EE" w:rsidRDefault="001B07A5" w:rsidP="004C18AC">
            <w:pPr>
              <w:rPr>
                <w:u w:val="single"/>
              </w:rPr>
            </w:pPr>
            <w:r w:rsidRPr="001B07A5">
              <w:t xml:space="preserve"> </w:t>
            </w:r>
            <w:r w:rsidR="003C0A72" w:rsidRPr="00FF42EE">
              <w:rPr>
                <w:u w:val="single"/>
              </w:rPr>
              <w:t>Dates of Service</w:t>
            </w:r>
          </w:p>
        </w:tc>
      </w:tr>
      <w:tr w:rsidR="002F5577" w:rsidRPr="00FF42EE" w14:paraId="4815A8C3" w14:textId="77777777" w:rsidTr="00A10256">
        <w:tc>
          <w:tcPr>
            <w:tcW w:w="6948" w:type="dxa"/>
          </w:tcPr>
          <w:p w14:paraId="3E342185" w14:textId="77777777" w:rsidR="002F5577" w:rsidRDefault="0058670C" w:rsidP="00153E05">
            <w:r>
              <w:t>Wellness Expo, Chair</w:t>
            </w:r>
          </w:p>
        </w:tc>
        <w:tc>
          <w:tcPr>
            <w:tcW w:w="2628" w:type="dxa"/>
          </w:tcPr>
          <w:p w14:paraId="70F6D350" w14:textId="3285F876" w:rsidR="002F5577" w:rsidRDefault="001B07A5" w:rsidP="003F46C0">
            <w:r>
              <w:t xml:space="preserve"> </w:t>
            </w:r>
            <w:r w:rsidR="0058670C">
              <w:t>2011-</w:t>
            </w:r>
            <w:r w:rsidR="00F51E0A">
              <w:t>2022</w:t>
            </w:r>
          </w:p>
        </w:tc>
      </w:tr>
      <w:tr w:rsidR="002827BD" w:rsidRPr="00FF42EE" w14:paraId="6F23C6FC" w14:textId="77777777" w:rsidTr="00A10256">
        <w:tc>
          <w:tcPr>
            <w:tcW w:w="6948" w:type="dxa"/>
          </w:tcPr>
          <w:p w14:paraId="01F80EB2" w14:textId="01705234" w:rsidR="002827BD" w:rsidRDefault="0058670C" w:rsidP="003F46C0">
            <w:r>
              <w:t>Corpus Christi Regional Health Education Collaborative</w:t>
            </w:r>
          </w:p>
        </w:tc>
        <w:tc>
          <w:tcPr>
            <w:tcW w:w="2628" w:type="dxa"/>
          </w:tcPr>
          <w:p w14:paraId="24586B94" w14:textId="3CE183A5" w:rsidR="002827BD" w:rsidRDefault="001B07A5" w:rsidP="003F46C0">
            <w:r>
              <w:t xml:space="preserve"> </w:t>
            </w:r>
            <w:r w:rsidR="0058670C">
              <w:t>2010-</w:t>
            </w:r>
            <w:r w:rsidR="00F51E0A">
              <w:t>2022</w:t>
            </w:r>
          </w:p>
        </w:tc>
      </w:tr>
      <w:tr w:rsidR="00153E05" w:rsidRPr="00FF42EE" w14:paraId="32727B5E" w14:textId="77777777" w:rsidTr="00A10256">
        <w:tc>
          <w:tcPr>
            <w:tcW w:w="6948" w:type="dxa"/>
          </w:tcPr>
          <w:p w14:paraId="0603C8BC" w14:textId="77777777" w:rsidR="00153E05" w:rsidRDefault="004C553C" w:rsidP="003F46C0">
            <w:r>
              <w:t>Hispanic Heritage Month Health Fair</w:t>
            </w:r>
          </w:p>
          <w:p w14:paraId="4A95A78F" w14:textId="5A388E5D" w:rsidR="009E5DBC" w:rsidRDefault="009E5DBC" w:rsidP="003F46C0">
            <w:r>
              <w:t>Academic Integrity Hearing Panel</w:t>
            </w:r>
            <w:r>
              <w:tab/>
            </w:r>
          </w:p>
        </w:tc>
        <w:tc>
          <w:tcPr>
            <w:tcW w:w="2628" w:type="dxa"/>
          </w:tcPr>
          <w:p w14:paraId="21FA3138" w14:textId="77777777" w:rsidR="00153E05" w:rsidRDefault="001B07A5" w:rsidP="003F46C0">
            <w:r>
              <w:t xml:space="preserve"> </w:t>
            </w:r>
            <w:r w:rsidR="004C553C">
              <w:t>2012-</w:t>
            </w:r>
            <w:r w:rsidR="00614F80">
              <w:t>2019</w:t>
            </w:r>
          </w:p>
          <w:p w14:paraId="6A49F615" w14:textId="090EA06B" w:rsidR="009E5DBC" w:rsidRDefault="009E5DBC" w:rsidP="003F46C0">
            <w:r>
              <w:t xml:space="preserve"> 2020-</w:t>
            </w:r>
            <w:r w:rsidR="00F51E0A">
              <w:t>2022</w:t>
            </w:r>
          </w:p>
        </w:tc>
      </w:tr>
    </w:tbl>
    <w:p w14:paraId="6CF382AA" w14:textId="493E75BE" w:rsidR="00155096" w:rsidRPr="00FF42EE" w:rsidRDefault="009E5DBC" w:rsidP="00155096">
      <w:r>
        <w:t xml:space="preserve">  </w:t>
      </w:r>
      <w:r>
        <w:tab/>
      </w:r>
      <w:r>
        <w:tab/>
      </w:r>
      <w:r>
        <w:tab/>
      </w:r>
    </w:p>
    <w:p w14:paraId="54E89277" w14:textId="71569D7C" w:rsidR="00155096" w:rsidRPr="00FF42EE" w:rsidRDefault="00155096" w:rsidP="00155096">
      <w:pPr>
        <w:rPr>
          <w:b/>
        </w:rPr>
      </w:pPr>
      <w:r w:rsidRPr="00FF42EE">
        <w:rPr>
          <w:b/>
        </w:rPr>
        <w:t>Service to the Profession</w:t>
      </w:r>
      <w:r w:rsidR="00614F80">
        <w:rPr>
          <w:b/>
        </w:rPr>
        <w:t>/Community</w:t>
      </w:r>
    </w:p>
    <w:tbl>
      <w:tblPr>
        <w:tblW w:w="9362" w:type="dxa"/>
        <w:tblLook w:val="04A0" w:firstRow="1" w:lastRow="0" w:firstColumn="1" w:lastColumn="0" w:noHBand="0" w:noVBand="1"/>
      </w:tblPr>
      <w:tblGrid>
        <w:gridCol w:w="6628"/>
        <w:gridCol w:w="166"/>
        <w:gridCol w:w="2357"/>
        <w:gridCol w:w="211"/>
      </w:tblGrid>
      <w:tr w:rsidR="00483D2B" w:rsidRPr="00FF42EE" w14:paraId="64D2E4EB" w14:textId="77777777" w:rsidTr="00585281">
        <w:trPr>
          <w:trHeight w:val="286"/>
        </w:trPr>
        <w:tc>
          <w:tcPr>
            <w:tcW w:w="6794" w:type="dxa"/>
            <w:gridSpan w:val="2"/>
          </w:tcPr>
          <w:p w14:paraId="7947CFD8" w14:textId="69EB4850" w:rsidR="00495B46" w:rsidRPr="00495B46" w:rsidRDefault="00483D2B" w:rsidP="00D20F9B">
            <w:pPr>
              <w:rPr>
                <w:u w:val="single"/>
              </w:rPr>
            </w:pPr>
            <w:r w:rsidRPr="00FF42EE">
              <w:rPr>
                <w:u w:val="single"/>
              </w:rPr>
              <w:t>Activities</w:t>
            </w:r>
          </w:p>
        </w:tc>
        <w:tc>
          <w:tcPr>
            <w:tcW w:w="2568" w:type="dxa"/>
            <w:gridSpan w:val="2"/>
          </w:tcPr>
          <w:p w14:paraId="52FD91E5" w14:textId="77777777" w:rsidR="00713950" w:rsidRPr="00FF42EE" w:rsidRDefault="00483D2B" w:rsidP="00D20F9B">
            <w:pPr>
              <w:rPr>
                <w:u w:val="single"/>
              </w:rPr>
            </w:pPr>
            <w:r w:rsidRPr="00FF42EE">
              <w:rPr>
                <w:u w:val="single"/>
              </w:rPr>
              <w:t>Dates of Service</w:t>
            </w:r>
          </w:p>
        </w:tc>
      </w:tr>
      <w:tr w:rsidR="00EF27A8" w:rsidRPr="00014ECB" w14:paraId="389FAC34" w14:textId="77777777" w:rsidTr="00585281">
        <w:trPr>
          <w:gridAfter w:val="1"/>
          <w:wAfter w:w="211" w:type="dxa"/>
          <w:trHeight w:val="2652"/>
        </w:trPr>
        <w:tc>
          <w:tcPr>
            <w:tcW w:w="6628" w:type="dxa"/>
          </w:tcPr>
          <w:p w14:paraId="264D10CF" w14:textId="17937EA5" w:rsidR="00E826F7" w:rsidRPr="00E826F7" w:rsidRDefault="00E826F7" w:rsidP="000F5898">
            <w:r w:rsidRPr="00E826F7">
              <w:t>Kleberg County COVID-19 Task Force</w:t>
            </w:r>
          </w:p>
          <w:p w14:paraId="11333072" w14:textId="3088140B" w:rsidR="002D3A4A" w:rsidRPr="002D3A4A" w:rsidRDefault="002D3A4A" w:rsidP="00FD222B">
            <w:r>
              <w:t>Coastal Plains System of Care Governance Board, member</w:t>
            </w:r>
          </w:p>
          <w:p w14:paraId="31033004" w14:textId="024C3B65" w:rsidR="009D43EA" w:rsidRDefault="009D43EA" w:rsidP="00FD222B">
            <w:pPr>
              <w:rPr>
                <w:color w:val="000000"/>
              </w:rPr>
            </w:pPr>
            <w:r w:rsidRPr="009D43EA">
              <w:rPr>
                <w:color w:val="000000"/>
              </w:rPr>
              <w:t>Grandparent Influence on Childhood Health Behaviors (Healthy Us Grandparent Study - HUGS)</w:t>
            </w:r>
            <w:r>
              <w:rPr>
                <w:color w:val="000000"/>
              </w:rPr>
              <w:t xml:space="preserve"> Research Team </w:t>
            </w:r>
          </w:p>
          <w:p w14:paraId="5B5FEF36" w14:textId="77777777" w:rsidR="003B71B3" w:rsidRDefault="003B71B3" w:rsidP="003B71B3">
            <w:r>
              <w:t>American Psychiatric Nurses Association, member</w:t>
            </w:r>
          </w:p>
          <w:p w14:paraId="418F43AB" w14:textId="5E0B1046" w:rsidR="008E4EF4" w:rsidRPr="009D43EA" w:rsidRDefault="008E4EF4" w:rsidP="00FD222B">
            <w:r>
              <w:t>Psychiatric Advanced Practice Nurses of Texas, member</w:t>
            </w:r>
          </w:p>
          <w:p w14:paraId="5FD2C0D7" w14:textId="61211704" w:rsidR="002D3A4A" w:rsidRDefault="002D3A4A" w:rsidP="00FD222B">
            <w:r>
              <w:t>Coastal Bend APN, member</w:t>
            </w:r>
          </w:p>
          <w:p w14:paraId="76554EDC" w14:textId="1A378AC1" w:rsidR="002D3A4A" w:rsidRDefault="002D3A4A" w:rsidP="00FD222B">
            <w:r>
              <w:t>Texas Nurses Association, member</w:t>
            </w:r>
          </w:p>
          <w:p w14:paraId="755B46C6" w14:textId="647C0D5F" w:rsidR="002D3A4A" w:rsidRDefault="002D3A4A" w:rsidP="00FD222B">
            <w:r>
              <w:t>American Nurses Association, member</w:t>
            </w:r>
          </w:p>
          <w:p w14:paraId="69F76BD3" w14:textId="47E03CDB" w:rsidR="00585281" w:rsidRDefault="00585281" w:rsidP="008E4EF4">
            <w:pPr>
              <w:tabs>
                <w:tab w:val="right" w:pos="6412"/>
              </w:tabs>
            </w:pPr>
            <w:r>
              <w:t>American Association of Nurse Practitioners, member</w:t>
            </w:r>
            <w:r w:rsidR="008E4EF4">
              <w:tab/>
            </w:r>
          </w:p>
          <w:p w14:paraId="5EF1D8BF" w14:textId="77777777" w:rsidR="008E4EF4" w:rsidRDefault="008E4EF4" w:rsidP="008E4EF4">
            <w:pPr>
              <w:tabs>
                <w:tab w:val="right" w:pos="6412"/>
              </w:tabs>
            </w:pPr>
          </w:p>
          <w:p w14:paraId="7FD8227B" w14:textId="3023D6E2" w:rsidR="008E4EF4" w:rsidRPr="00014ECB" w:rsidRDefault="008E4EF4" w:rsidP="00614F80"/>
        </w:tc>
        <w:tc>
          <w:tcPr>
            <w:tcW w:w="2523" w:type="dxa"/>
            <w:gridSpan w:val="2"/>
          </w:tcPr>
          <w:p w14:paraId="7CE3A0CA" w14:textId="46553B8F" w:rsidR="00E826F7" w:rsidRDefault="00614F80" w:rsidP="002D3A4A">
            <w:r>
              <w:t xml:space="preserve"> </w:t>
            </w:r>
            <w:r w:rsidR="00585281">
              <w:t xml:space="preserve"> </w:t>
            </w:r>
            <w:r w:rsidR="00E826F7">
              <w:t>1/2021-</w:t>
            </w:r>
            <w:r w:rsidR="002F0742">
              <w:t>2024</w:t>
            </w:r>
          </w:p>
          <w:p w14:paraId="3E842F5E" w14:textId="5835EFB0" w:rsidR="00495B46" w:rsidRDefault="00E826F7" w:rsidP="00FD222B">
            <w:r>
              <w:t xml:space="preserve"> </w:t>
            </w:r>
            <w:r w:rsidR="00585281">
              <w:t xml:space="preserve"> </w:t>
            </w:r>
            <w:r w:rsidR="002D3A4A">
              <w:t>2020-</w:t>
            </w:r>
            <w:r w:rsidR="00B70C20">
              <w:t>2023</w:t>
            </w:r>
          </w:p>
          <w:p w14:paraId="71ABC7C3" w14:textId="5DEA1519" w:rsidR="009D43EA" w:rsidRDefault="00495B46" w:rsidP="00FD222B">
            <w:r>
              <w:t xml:space="preserve">  2</w:t>
            </w:r>
            <w:r w:rsidR="009D43EA">
              <w:t>016-</w:t>
            </w:r>
            <w:r>
              <w:t>2018</w:t>
            </w:r>
          </w:p>
          <w:p w14:paraId="36F24148" w14:textId="5A93AAD1" w:rsidR="00585281" w:rsidRDefault="001B07A5" w:rsidP="00FD222B">
            <w:r>
              <w:t xml:space="preserve"> </w:t>
            </w:r>
          </w:p>
          <w:p w14:paraId="5858EE23" w14:textId="2591A2F4" w:rsidR="003B71B3" w:rsidRDefault="008E4EF4" w:rsidP="00FD222B">
            <w:r>
              <w:t xml:space="preserve">  </w:t>
            </w:r>
            <w:r w:rsidR="003B71B3">
              <w:t>2018-2022</w:t>
            </w:r>
          </w:p>
          <w:p w14:paraId="6E0CF627" w14:textId="3962FD06" w:rsidR="008E4EF4" w:rsidRDefault="003B71B3" w:rsidP="00FD222B">
            <w:r>
              <w:t xml:space="preserve">  </w:t>
            </w:r>
            <w:r w:rsidR="008E4EF4">
              <w:t>2020-present</w:t>
            </w:r>
          </w:p>
          <w:p w14:paraId="2BD69C99" w14:textId="0FE5A793" w:rsidR="002D3A4A" w:rsidRDefault="00585281" w:rsidP="00FD222B">
            <w:r>
              <w:t xml:space="preserve">  </w:t>
            </w:r>
            <w:r w:rsidR="002D3A4A">
              <w:t>2018-present</w:t>
            </w:r>
          </w:p>
          <w:p w14:paraId="60C66E95" w14:textId="785A681F" w:rsidR="002D3A4A" w:rsidRDefault="001B07A5" w:rsidP="00FD222B">
            <w:r>
              <w:t xml:space="preserve"> </w:t>
            </w:r>
            <w:r w:rsidR="00585281">
              <w:t xml:space="preserve"> </w:t>
            </w:r>
            <w:r w:rsidR="00614F80">
              <w:t>1</w:t>
            </w:r>
            <w:r w:rsidR="002D3A4A">
              <w:t>994-present</w:t>
            </w:r>
          </w:p>
          <w:p w14:paraId="084B3B30" w14:textId="3F597688" w:rsidR="002D3A4A" w:rsidRDefault="001B07A5" w:rsidP="00FD222B">
            <w:r>
              <w:t xml:space="preserve"> </w:t>
            </w:r>
            <w:r w:rsidR="00585281">
              <w:t xml:space="preserve"> </w:t>
            </w:r>
            <w:r w:rsidR="002D3A4A">
              <w:t>1994-present</w:t>
            </w:r>
          </w:p>
          <w:p w14:paraId="44DEF667" w14:textId="1D9A92F2" w:rsidR="00585281" w:rsidRPr="00014ECB" w:rsidRDefault="00B36EA9" w:rsidP="003B71B3">
            <w:r>
              <w:t xml:space="preserve"> </w:t>
            </w:r>
            <w:r w:rsidR="00585281">
              <w:t xml:space="preserve"> 2018-present</w:t>
            </w:r>
          </w:p>
        </w:tc>
      </w:tr>
    </w:tbl>
    <w:p w14:paraId="609E181C" w14:textId="6B0C15BE" w:rsidR="00155096" w:rsidRPr="00FF42EE" w:rsidRDefault="00155096" w:rsidP="00585281"/>
    <w:sectPr w:rsidR="00155096" w:rsidRPr="00FF42EE" w:rsidSect="00037DE3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E7FAF" w14:textId="77777777" w:rsidR="00D479EF" w:rsidRDefault="00D479EF" w:rsidP="005D3798">
      <w:r>
        <w:separator/>
      </w:r>
    </w:p>
  </w:endnote>
  <w:endnote w:type="continuationSeparator" w:id="0">
    <w:p w14:paraId="5AB8024A" w14:textId="77777777" w:rsidR="00D479EF" w:rsidRDefault="00D479EF" w:rsidP="005D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24B86" w14:textId="77777777" w:rsidR="00091D2D" w:rsidRDefault="00091D2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7B96">
      <w:rPr>
        <w:noProof/>
      </w:rPr>
      <w:t>4</w:t>
    </w:r>
    <w:r>
      <w:fldChar w:fldCharType="end"/>
    </w:r>
  </w:p>
  <w:p w14:paraId="10385F93" w14:textId="77777777" w:rsidR="00091D2D" w:rsidRDefault="00091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86615" w14:textId="77777777" w:rsidR="00D479EF" w:rsidRDefault="00D479EF" w:rsidP="005D3798">
      <w:r>
        <w:separator/>
      </w:r>
    </w:p>
  </w:footnote>
  <w:footnote w:type="continuationSeparator" w:id="0">
    <w:p w14:paraId="4E7DAE9D" w14:textId="77777777" w:rsidR="00D479EF" w:rsidRDefault="00D479EF" w:rsidP="005D3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C039" w14:textId="77777777" w:rsidR="005D3798" w:rsidRDefault="00BB4BBC" w:rsidP="005D3798">
    <w:pPr>
      <w:pStyle w:val="Header"/>
      <w:jc w:val="right"/>
    </w:pPr>
    <w:r>
      <w:t>Norma V. Vela</w:t>
    </w:r>
  </w:p>
  <w:p w14:paraId="119BFCFD" w14:textId="77777777" w:rsidR="005D3798" w:rsidRDefault="005D37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096"/>
    <w:rsid w:val="000107DB"/>
    <w:rsid w:val="00011281"/>
    <w:rsid w:val="00014ECB"/>
    <w:rsid w:val="00021D7B"/>
    <w:rsid w:val="0002227B"/>
    <w:rsid w:val="0003450D"/>
    <w:rsid w:val="00037DE3"/>
    <w:rsid w:val="00042E81"/>
    <w:rsid w:val="0006169A"/>
    <w:rsid w:val="00066120"/>
    <w:rsid w:val="00071495"/>
    <w:rsid w:val="00071E11"/>
    <w:rsid w:val="00074461"/>
    <w:rsid w:val="0008413D"/>
    <w:rsid w:val="00091D2D"/>
    <w:rsid w:val="00092B5A"/>
    <w:rsid w:val="000971BB"/>
    <w:rsid w:val="000B20E6"/>
    <w:rsid w:val="000C1097"/>
    <w:rsid w:val="000D0D59"/>
    <w:rsid w:val="000E2A5A"/>
    <w:rsid w:val="000E3919"/>
    <w:rsid w:val="000F5898"/>
    <w:rsid w:val="000F5FD1"/>
    <w:rsid w:val="000F6FDB"/>
    <w:rsid w:val="00135AFC"/>
    <w:rsid w:val="00136408"/>
    <w:rsid w:val="00153E05"/>
    <w:rsid w:val="00154A70"/>
    <w:rsid w:val="00155096"/>
    <w:rsid w:val="00176BFD"/>
    <w:rsid w:val="00181F2B"/>
    <w:rsid w:val="00195B69"/>
    <w:rsid w:val="001A4D97"/>
    <w:rsid w:val="001B07A5"/>
    <w:rsid w:val="001B1B01"/>
    <w:rsid w:val="001B3850"/>
    <w:rsid w:val="001C0D8B"/>
    <w:rsid w:val="001C4E92"/>
    <w:rsid w:val="001D0993"/>
    <w:rsid w:val="001D55B5"/>
    <w:rsid w:val="001F2CE5"/>
    <w:rsid w:val="0021174B"/>
    <w:rsid w:val="00212932"/>
    <w:rsid w:val="002220FB"/>
    <w:rsid w:val="002510B2"/>
    <w:rsid w:val="00256E2B"/>
    <w:rsid w:val="002754F7"/>
    <w:rsid w:val="00277C4C"/>
    <w:rsid w:val="002827BD"/>
    <w:rsid w:val="0028607B"/>
    <w:rsid w:val="00292C38"/>
    <w:rsid w:val="002B05BC"/>
    <w:rsid w:val="002B570B"/>
    <w:rsid w:val="002C3DBF"/>
    <w:rsid w:val="002C5DFB"/>
    <w:rsid w:val="002C6985"/>
    <w:rsid w:val="002D3A4A"/>
    <w:rsid w:val="002D3D07"/>
    <w:rsid w:val="002F0742"/>
    <w:rsid w:val="002F3FF3"/>
    <w:rsid w:val="002F5577"/>
    <w:rsid w:val="003144DB"/>
    <w:rsid w:val="0032732A"/>
    <w:rsid w:val="00334FC0"/>
    <w:rsid w:val="00372D38"/>
    <w:rsid w:val="0038306D"/>
    <w:rsid w:val="00392D7E"/>
    <w:rsid w:val="003A3A89"/>
    <w:rsid w:val="003B71B3"/>
    <w:rsid w:val="003C0A72"/>
    <w:rsid w:val="003C5B86"/>
    <w:rsid w:val="003E6C3C"/>
    <w:rsid w:val="003F46C0"/>
    <w:rsid w:val="00401602"/>
    <w:rsid w:val="00436264"/>
    <w:rsid w:val="00443179"/>
    <w:rsid w:val="0044431E"/>
    <w:rsid w:val="00446B53"/>
    <w:rsid w:val="00456CB5"/>
    <w:rsid w:val="0046375E"/>
    <w:rsid w:val="00472A41"/>
    <w:rsid w:val="00483D2B"/>
    <w:rsid w:val="00495B46"/>
    <w:rsid w:val="00497678"/>
    <w:rsid w:val="004A2F7B"/>
    <w:rsid w:val="004B4CE3"/>
    <w:rsid w:val="004B59BD"/>
    <w:rsid w:val="004C18AC"/>
    <w:rsid w:val="004C553C"/>
    <w:rsid w:val="004D3CE3"/>
    <w:rsid w:val="00521186"/>
    <w:rsid w:val="00537E3B"/>
    <w:rsid w:val="00547171"/>
    <w:rsid w:val="005535B2"/>
    <w:rsid w:val="00556ACB"/>
    <w:rsid w:val="00566BD9"/>
    <w:rsid w:val="0057014A"/>
    <w:rsid w:val="00583A83"/>
    <w:rsid w:val="00585281"/>
    <w:rsid w:val="0058670C"/>
    <w:rsid w:val="005A00ED"/>
    <w:rsid w:val="005C4CCE"/>
    <w:rsid w:val="005D3798"/>
    <w:rsid w:val="005F3CF6"/>
    <w:rsid w:val="005F669D"/>
    <w:rsid w:val="00606A1E"/>
    <w:rsid w:val="00612CFD"/>
    <w:rsid w:val="00614F80"/>
    <w:rsid w:val="00615059"/>
    <w:rsid w:val="00633C1D"/>
    <w:rsid w:val="00663F59"/>
    <w:rsid w:val="00665CB4"/>
    <w:rsid w:val="00670E1F"/>
    <w:rsid w:val="00684A51"/>
    <w:rsid w:val="00690F5D"/>
    <w:rsid w:val="006910A8"/>
    <w:rsid w:val="006B1AF8"/>
    <w:rsid w:val="006B6CEC"/>
    <w:rsid w:val="006B7052"/>
    <w:rsid w:val="006B77DB"/>
    <w:rsid w:val="006C240D"/>
    <w:rsid w:val="00713950"/>
    <w:rsid w:val="00727650"/>
    <w:rsid w:val="00727AA1"/>
    <w:rsid w:val="007522C5"/>
    <w:rsid w:val="0075255A"/>
    <w:rsid w:val="007606A0"/>
    <w:rsid w:val="00773BEA"/>
    <w:rsid w:val="00782762"/>
    <w:rsid w:val="00787DFF"/>
    <w:rsid w:val="00795B56"/>
    <w:rsid w:val="0079786A"/>
    <w:rsid w:val="007A185F"/>
    <w:rsid w:val="007A4C29"/>
    <w:rsid w:val="007B229B"/>
    <w:rsid w:val="007C534D"/>
    <w:rsid w:val="007D745D"/>
    <w:rsid w:val="007E4AE8"/>
    <w:rsid w:val="007F3D02"/>
    <w:rsid w:val="007F65B1"/>
    <w:rsid w:val="007F78F9"/>
    <w:rsid w:val="00800A4B"/>
    <w:rsid w:val="00802CEE"/>
    <w:rsid w:val="008226E9"/>
    <w:rsid w:val="00826F56"/>
    <w:rsid w:val="008372BE"/>
    <w:rsid w:val="008538FF"/>
    <w:rsid w:val="00854B0B"/>
    <w:rsid w:val="00855566"/>
    <w:rsid w:val="00857CA3"/>
    <w:rsid w:val="0086642A"/>
    <w:rsid w:val="008828AB"/>
    <w:rsid w:val="00890EAA"/>
    <w:rsid w:val="0089368A"/>
    <w:rsid w:val="008B5AB7"/>
    <w:rsid w:val="008E27DD"/>
    <w:rsid w:val="008E3491"/>
    <w:rsid w:val="008E3A2A"/>
    <w:rsid w:val="008E4EF4"/>
    <w:rsid w:val="008F51C2"/>
    <w:rsid w:val="00906658"/>
    <w:rsid w:val="00916580"/>
    <w:rsid w:val="00922C8F"/>
    <w:rsid w:val="009244D9"/>
    <w:rsid w:val="00934C65"/>
    <w:rsid w:val="00935A69"/>
    <w:rsid w:val="00945C23"/>
    <w:rsid w:val="00950C3D"/>
    <w:rsid w:val="009520A7"/>
    <w:rsid w:val="009743DD"/>
    <w:rsid w:val="00983202"/>
    <w:rsid w:val="009916BB"/>
    <w:rsid w:val="009A08D2"/>
    <w:rsid w:val="009A6A8B"/>
    <w:rsid w:val="009A7ADF"/>
    <w:rsid w:val="009D149D"/>
    <w:rsid w:val="009D43EA"/>
    <w:rsid w:val="009D44FE"/>
    <w:rsid w:val="009E0848"/>
    <w:rsid w:val="009E108A"/>
    <w:rsid w:val="009E4EB1"/>
    <w:rsid w:val="009E5DBC"/>
    <w:rsid w:val="00A10256"/>
    <w:rsid w:val="00A15211"/>
    <w:rsid w:val="00A6393E"/>
    <w:rsid w:val="00A644B3"/>
    <w:rsid w:val="00AB7159"/>
    <w:rsid w:val="00B115E4"/>
    <w:rsid w:val="00B13546"/>
    <w:rsid w:val="00B36EA9"/>
    <w:rsid w:val="00B4688E"/>
    <w:rsid w:val="00B70C20"/>
    <w:rsid w:val="00B81BD1"/>
    <w:rsid w:val="00B90F21"/>
    <w:rsid w:val="00B911EB"/>
    <w:rsid w:val="00BB0379"/>
    <w:rsid w:val="00BB4BBC"/>
    <w:rsid w:val="00BC04BE"/>
    <w:rsid w:val="00BC10C0"/>
    <w:rsid w:val="00BE6383"/>
    <w:rsid w:val="00BF1536"/>
    <w:rsid w:val="00C34417"/>
    <w:rsid w:val="00C402B4"/>
    <w:rsid w:val="00C55136"/>
    <w:rsid w:val="00C86ABF"/>
    <w:rsid w:val="00C922AB"/>
    <w:rsid w:val="00CA287A"/>
    <w:rsid w:val="00CA3E46"/>
    <w:rsid w:val="00CC0662"/>
    <w:rsid w:val="00CC6FE5"/>
    <w:rsid w:val="00CD17E1"/>
    <w:rsid w:val="00CD4FA7"/>
    <w:rsid w:val="00CF68AD"/>
    <w:rsid w:val="00D022D8"/>
    <w:rsid w:val="00D20F9B"/>
    <w:rsid w:val="00D2128D"/>
    <w:rsid w:val="00D3495C"/>
    <w:rsid w:val="00D471E5"/>
    <w:rsid w:val="00D479EF"/>
    <w:rsid w:val="00D51753"/>
    <w:rsid w:val="00D56FC9"/>
    <w:rsid w:val="00D63930"/>
    <w:rsid w:val="00D83098"/>
    <w:rsid w:val="00DD52C3"/>
    <w:rsid w:val="00DD7B96"/>
    <w:rsid w:val="00E1160F"/>
    <w:rsid w:val="00E11B8E"/>
    <w:rsid w:val="00E155B3"/>
    <w:rsid w:val="00E63430"/>
    <w:rsid w:val="00E81CDD"/>
    <w:rsid w:val="00E826F7"/>
    <w:rsid w:val="00E92E5B"/>
    <w:rsid w:val="00EA00E8"/>
    <w:rsid w:val="00EA6B13"/>
    <w:rsid w:val="00EB1457"/>
    <w:rsid w:val="00EE0B77"/>
    <w:rsid w:val="00EE3A68"/>
    <w:rsid w:val="00EE4C72"/>
    <w:rsid w:val="00EF27A8"/>
    <w:rsid w:val="00F21D7C"/>
    <w:rsid w:val="00F47334"/>
    <w:rsid w:val="00F51E0A"/>
    <w:rsid w:val="00F53CDA"/>
    <w:rsid w:val="00F7259B"/>
    <w:rsid w:val="00F75283"/>
    <w:rsid w:val="00F97CDA"/>
    <w:rsid w:val="00FB2B3A"/>
    <w:rsid w:val="00FC5EA0"/>
    <w:rsid w:val="00FD222B"/>
    <w:rsid w:val="00FD61A5"/>
    <w:rsid w:val="00FD6687"/>
    <w:rsid w:val="00FE286B"/>
    <w:rsid w:val="00FE4DA5"/>
    <w:rsid w:val="00FE6293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A045F9"/>
  <w15:docId w15:val="{CD62926F-B8A0-4CBA-A97C-2BA2AD9D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5096"/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A6B13"/>
    <w:pPr>
      <w:keepNext/>
      <w:jc w:val="center"/>
      <w:outlineLvl w:val="1"/>
    </w:pPr>
    <w:rPr>
      <w:rFonts w:cs="Times New Roman"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E6C3C"/>
    <w:pPr>
      <w:tabs>
        <w:tab w:val="center" w:pos="4320"/>
        <w:tab w:val="right" w:pos="8640"/>
      </w:tabs>
    </w:pPr>
    <w:rPr>
      <w:rFonts w:ascii="Univers (WN)" w:hAnsi="Univers (WN)" w:cs="Times New Roman"/>
      <w:sz w:val="22"/>
      <w:szCs w:val="20"/>
    </w:rPr>
  </w:style>
  <w:style w:type="character" w:customStyle="1" w:styleId="FooterChar">
    <w:name w:val="Footer Char"/>
    <w:link w:val="Footer"/>
    <w:uiPriority w:val="99"/>
    <w:rsid w:val="003E6C3C"/>
    <w:rPr>
      <w:rFonts w:ascii="Univers (WN)" w:hAnsi="Univers (WN)"/>
      <w:sz w:val="22"/>
    </w:rPr>
  </w:style>
  <w:style w:type="character" w:customStyle="1" w:styleId="Heading2Char">
    <w:name w:val="Heading 2 Char"/>
    <w:link w:val="Heading2"/>
    <w:rsid w:val="00EA6B13"/>
    <w:rPr>
      <w:rFonts w:ascii="Arial" w:hAnsi="Arial"/>
      <w:sz w:val="22"/>
      <w:u w:val="single"/>
    </w:rPr>
  </w:style>
  <w:style w:type="table" w:styleId="TableGrid">
    <w:name w:val="Table Grid"/>
    <w:basedOn w:val="TableNormal"/>
    <w:rsid w:val="00154A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5D37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D3798"/>
    <w:rPr>
      <w:rFonts w:ascii="Arial" w:hAnsi="Arial" w:cs="Arial"/>
      <w:sz w:val="24"/>
      <w:szCs w:val="24"/>
    </w:rPr>
  </w:style>
  <w:style w:type="character" w:styleId="Hyperlink">
    <w:name w:val="Hyperlink"/>
    <w:rsid w:val="001C0D8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473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43179"/>
  </w:style>
  <w:style w:type="character" w:customStyle="1" w:styleId="contextualextensionhighlight">
    <w:name w:val="contextualextensionhighlight"/>
    <w:rsid w:val="00935A69"/>
  </w:style>
  <w:style w:type="character" w:customStyle="1" w:styleId="highlight">
    <w:name w:val="highlight"/>
    <w:rsid w:val="00935A69"/>
  </w:style>
  <w:style w:type="character" w:styleId="UnresolvedMention">
    <w:name w:val="Unresolved Mention"/>
    <w:basedOn w:val="DefaultParagraphFont"/>
    <w:uiPriority w:val="99"/>
    <w:semiHidden/>
    <w:unhideWhenUsed/>
    <w:rsid w:val="005852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70C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cnet.apa.org/doi/10.1037/fsh000063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vvela1969@iclou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439C8-5FB0-4B81-B7A2-BD432385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TWU</Company>
  <LinksUpToDate>false</LinksUpToDate>
  <CharactersWithSpaces>7322</CharactersWithSpaces>
  <SharedDoc>false</SharedDoc>
  <HLinks>
    <vt:vector size="6" baseType="variant">
      <vt:variant>
        <vt:i4>2228306</vt:i4>
      </vt:variant>
      <vt:variant>
        <vt:i4>0</vt:i4>
      </vt:variant>
      <vt:variant>
        <vt:i4>0</vt:i4>
      </vt:variant>
      <vt:variant>
        <vt:i4>5</vt:i4>
      </vt:variant>
      <vt:variant>
        <vt:lpwstr>mailto:Norma.vela@tamucc.edu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ITS</dc:creator>
  <cp:lastModifiedBy>Norma Vilches-Vela</cp:lastModifiedBy>
  <cp:revision>2</cp:revision>
  <cp:lastPrinted>2017-01-30T23:39:00Z</cp:lastPrinted>
  <dcterms:created xsi:type="dcterms:W3CDTF">2026-01-14T05:50:00Z</dcterms:created>
  <dcterms:modified xsi:type="dcterms:W3CDTF">2026-01-14T05:50:00Z</dcterms:modified>
</cp:coreProperties>
</file>