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ED0F4" w14:textId="7E31CA6E" w:rsidR="0084745A" w:rsidRPr="00F33133" w:rsidRDefault="001C6429" w:rsidP="00114F28">
      <w:pPr>
        <w:jc w:val="center"/>
        <w:rPr>
          <w:rFonts w:ascii="Franklin Gothic Book" w:hAnsi="Franklin Gothic Book" w:cs="Aldhabi"/>
          <w:b/>
          <w:sz w:val="22"/>
          <w:szCs w:val="22"/>
        </w:rPr>
      </w:pPr>
      <w:r w:rsidRPr="00F33133">
        <w:rPr>
          <w:rFonts w:ascii="Franklin Gothic Book" w:hAnsi="Franklin Gothic Book" w:cs="Aldhabi"/>
          <w:b/>
          <w:sz w:val="22"/>
          <w:szCs w:val="22"/>
        </w:rPr>
        <w:t xml:space="preserve"> </w:t>
      </w:r>
      <w:r w:rsidR="0084745A" w:rsidRPr="00F33133">
        <w:rPr>
          <w:rFonts w:ascii="Franklin Gothic Book" w:hAnsi="Franklin Gothic Book" w:cs="Aldhabi"/>
          <w:b/>
          <w:sz w:val="22"/>
          <w:szCs w:val="22"/>
        </w:rPr>
        <w:t xml:space="preserve">FAISAL H. ABOUL-ENEIN, </w:t>
      </w:r>
      <w:r w:rsidR="007D1842" w:rsidRPr="00F33133">
        <w:rPr>
          <w:rFonts w:ascii="Franklin Gothic Book" w:hAnsi="Franklin Gothic Book" w:cs="Aldhabi"/>
          <w:b/>
          <w:sz w:val="22"/>
          <w:szCs w:val="22"/>
        </w:rPr>
        <w:t>DrPH</w:t>
      </w:r>
      <w:r w:rsidR="003C0986" w:rsidRPr="00F33133">
        <w:rPr>
          <w:rFonts w:ascii="Franklin Gothic Book" w:hAnsi="Franklin Gothic Book" w:cs="Aldhabi"/>
          <w:b/>
          <w:sz w:val="22"/>
          <w:szCs w:val="22"/>
        </w:rPr>
        <w:t xml:space="preserve">, </w:t>
      </w:r>
      <w:r w:rsidR="004A79DC" w:rsidRPr="00F33133">
        <w:rPr>
          <w:rFonts w:ascii="Franklin Gothic Book" w:hAnsi="Franklin Gothic Book" w:cs="Aldhabi"/>
          <w:b/>
          <w:sz w:val="22"/>
          <w:szCs w:val="22"/>
        </w:rPr>
        <w:t xml:space="preserve">MPH, </w:t>
      </w:r>
      <w:r w:rsidR="003C0986" w:rsidRPr="00F33133">
        <w:rPr>
          <w:rFonts w:ascii="Franklin Gothic Book" w:hAnsi="Franklin Gothic Book" w:cs="Aldhabi"/>
          <w:b/>
          <w:sz w:val="22"/>
          <w:szCs w:val="22"/>
        </w:rPr>
        <w:t xml:space="preserve">MSN, </w:t>
      </w:r>
      <w:r w:rsidR="0084745A" w:rsidRPr="00F33133">
        <w:rPr>
          <w:rFonts w:ascii="Franklin Gothic Book" w:hAnsi="Franklin Gothic Book" w:cs="Aldhabi"/>
          <w:b/>
          <w:sz w:val="22"/>
          <w:szCs w:val="22"/>
        </w:rPr>
        <w:t>RN, FNP</w:t>
      </w:r>
      <w:r w:rsidR="005303A0" w:rsidRPr="00F33133">
        <w:rPr>
          <w:rFonts w:ascii="Franklin Gothic Book" w:hAnsi="Franklin Gothic Book" w:cs="Aldhabi"/>
          <w:b/>
          <w:sz w:val="22"/>
          <w:szCs w:val="22"/>
        </w:rPr>
        <w:t>-</w:t>
      </w:r>
      <w:r w:rsidR="0084745A" w:rsidRPr="00F33133">
        <w:rPr>
          <w:rFonts w:ascii="Franklin Gothic Book" w:hAnsi="Franklin Gothic Book" w:cs="Aldhabi"/>
          <w:b/>
          <w:sz w:val="22"/>
          <w:szCs w:val="22"/>
        </w:rPr>
        <w:t>BC</w:t>
      </w:r>
      <w:r w:rsidR="003C0986" w:rsidRPr="00F33133">
        <w:rPr>
          <w:rFonts w:ascii="Franklin Gothic Book" w:hAnsi="Franklin Gothic Book" w:cs="Aldhabi"/>
          <w:b/>
          <w:sz w:val="22"/>
          <w:szCs w:val="22"/>
        </w:rPr>
        <w:t>, FACHE</w:t>
      </w:r>
    </w:p>
    <w:p w14:paraId="367BCB9A" w14:textId="77777777" w:rsidR="00883C72" w:rsidRDefault="00315B50" w:rsidP="00114F28">
      <w:pPr>
        <w:jc w:val="center"/>
        <w:rPr>
          <w:rFonts w:ascii="Franklin Gothic Book" w:hAnsi="Franklin Gothic Book" w:cs="Aldhabi"/>
          <w:sz w:val="22"/>
          <w:szCs w:val="22"/>
        </w:rPr>
      </w:pPr>
      <w:r w:rsidRPr="00F33133">
        <w:rPr>
          <w:rFonts w:ascii="Franklin Gothic Book" w:hAnsi="Franklin Gothic Book" w:cs="Aldhabi"/>
          <w:sz w:val="22"/>
          <w:szCs w:val="22"/>
        </w:rPr>
        <w:t xml:space="preserve">Houston </w:t>
      </w:r>
      <w:r w:rsidR="004A79DC" w:rsidRPr="00F33133">
        <w:rPr>
          <w:rFonts w:ascii="Franklin Gothic Book" w:hAnsi="Franklin Gothic Book" w:cs="Aldhabi"/>
          <w:sz w:val="22"/>
          <w:szCs w:val="22"/>
        </w:rPr>
        <w:t>T</w:t>
      </w:r>
      <w:r w:rsidRPr="00F33133">
        <w:rPr>
          <w:rFonts w:ascii="Franklin Gothic Book" w:hAnsi="Franklin Gothic Book" w:cs="Aldhabi"/>
          <w:sz w:val="22"/>
          <w:szCs w:val="22"/>
        </w:rPr>
        <w:t xml:space="preserve">X </w:t>
      </w:r>
    </w:p>
    <w:p w14:paraId="41F08B36" w14:textId="0695A8DD" w:rsidR="0084745A" w:rsidRPr="00F33133" w:rsidRDefault="0084745A" w:rsidP="00114F28">
      <w:pPr>
        <w:jc w:val="center"/>
        <w:rPr>
          <w:rFonts w:ascii="Franklin Gothic Book" w:hAnsi="Franklin Gothic Book" w:cs="Aldhabi"/>
          <w:sz w:val="22"/>
          <w:szCs w:val="22"/>
        </w:rPr>
      </w:pPr>
      <w:r w:rsidRPr="00F33133">
        <w:rPr>
          <w:rFonts w:ascii="Franklin Gothic Book" w:hAnsi="Franklin Gothic Book" w:cs="Aldhabi"/>
          <w:sz w:val="22"/>
          <w:szCs w:val="22"/>
        </w:rPr>
        <w:t>Tel. 832-731-5398</w:t>
      </w:r>
    </w:p>
    <w:p w14:paraId="44197DA5" w14:textId="77777777" w:rsidR="0084745A" w:rsidRPr="00F33133" w:rsidRDefault="0084745A" w:rsidP="00114F28">
      <w:pPr>
        <w:jc w:val="center"/>
        <w:rPr>
          <w:rFonts w:ascii="Franklin Gothic Book" w:hAnsi="Franklin Gothic Book" w:cs="Aldhabi"/>
          <w:sz w:val="22"/>
          <w:szCs w:val="22"/>
        </w:rPr>
      </w:pPr>
      <w:r w:rsidRPr="00F33133">
        <w:rPr>
          <w:rFonts w:ascii="Franklin Gothic Book" w:hAnsi="Franklin Gothic Book" w:cs="Aldhabi"/>
          <w:sz w:val="22"/>
          <w:szCs w:val="22"/>
        </w:rPr>
        <w:t xml:space="preserve">E-mail: </w:t>
      </w:r>
      <w:hyperlink r:id="rId7" w:history="1">
        <w:r w:rsidR="009F33CE" w:rsidRPr="00F33133">
          <w:rPr>
            <w:rStyle w:val="Hyperlink"/>
            <w:rFonts w:ascii="Franklin Gothic Book" w:hAnsi="Franklin Gothic Book" w:cs="Aldhabi"/>
            <w:sz w:val="22"/>
            <w:szCs w:val="22"/>
          </w:rPr>
          <w:t>fasoola@hotmail.com</w:t>
        </w:r>
      </w:hyperlink>
    </w:p>
    <w:p w14:paraId="1688067F" w14:textId="77777777" w:rsidR="0084745A" w:rsidRPr="00F33133" w:rsidRDefault="0084745A" w:rsidP="00114F28">
      <w:pPr>
        <w:rPr>
          <w:rFonts w:ascii="Franklin Gothic Book" w:hAnsi="Franklin Gothic Book" w:cs="Aldhabi"/>
          <w:sz w:val="22"/>
          <w:szCs w:val="22"/>
        </w:rPr>
      </w:pPr>
    </w:p>
    <w:p w14:paraId="7B6DF992" w14:textId="77777777" w:rsidR="0084745A" w:rsidRPr="00F33133" w:rsidRDefault="0084745A" w:rsidP="00114F28">
      <w:pPr>
        <w:rPr>
          <w:rFonts w:ascii="Franklin Gothic Book" w:hAnsi="Franklin Gothic Book" w:cs="Aldhabi"/>
          <w:sz w:val="22"/>
          <w:szCs w:val="22"/>
        </w:rPr>
      </w:pPr>
    </w:p>
    <w:p w14:paraId="450C4229" w14:textId="77777777" w:rsidR="0084745A" w:rsidRPr="00115846" w:rsidRDefault="0084745A"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Education</w:t>
      </w:r>
    </w:p>
    <w:p w14:paraId="0252FCEF" w14:textId="77777777" w:rsidR="0084745A" w:rsidRPr="00F33133" w:rsidRDefault="0084745A" w:rsidP="00114F28">
      <w:pPr>
        <w:rPr>
          <w:rFonts w:ascii="Franklin Gothic Book" w:hAnsi="Franklin Gothic Book" w:cs="Aldhabi"/>
          <w:bCs/>
          <w:sz w:val="22"/>
          <w:szCs w:val="22"/>
        </w:rPr>
      </w:pPr>
    </w:p>
    <w:p w14:paraId="44BE0EBA" w14:textId="77777777" w:rsidR="003A084B" w:rsidRPr="00F33133" w:rsidRDefault="003A084B" w:rsidP="00427943">
      <w:pPr>
        <w:ind w:left="1440" w:hanging="1440"/>
        <w:rPr>
          <w:rFonts w:ascii="Franklin Gothic Book" w:hAnsi="Franklin Gothic Book" w:cs="Aldhabi"/>
          <w:bCs/>
          <w:sz w:val="22"/>
          <w:szCs w:val="22"/>
        </w:rPr>
      </w:pPr>
    </w:p>
    <w:p w14:paraId="4A47CE5D" w14:textId="183943B5" w:rsidR="0084745A" w:rsidRPr="00F33133" w:rsidRDefault="0084745A" w:rsidP="00427943">
      <w:pPr>
        <w:ind w:left="1440" w:hanging="1440"/>
        <w:rPr>
          <w:rFonts w:ascii="Franklin Gothic Book" w:hAnsi="Franklin Gothic Book" w:cs="Aldhabi"/>
          <w:bCs/>
          <w:sz w:val="22"/>
          <w:szCs w:val="22"/>
        </w:rPr>
      </w:pPr>
      <w:r w:rsidRPr="00F33133">
        <w:rPr>
          <w:rFonts w:ascii="Franklin Gothic Book" w:hAnsi="Franklin Gothic Book" w:cs="Aldhabi"/>
          <w:bCs/>
          <w:sz w:val="22"/>
          <w:szCs w:val="22"/>
        </w:rPr>
        <w:t>2009</w:t>
      </w:r>
      <w:r w:rsidRPr="00F33133">
        <w:rPr>
          <w:rFonts w:ascii="Franklin Gothic Book" w:hAnsi="Franklin Gothic Book" w:cs="Aldhabi"/>
          <w:bCs/>
          <w:sz w:val="22"/>
          <w:szCs w:val="22"/>
        </w:rPr>
        <w:tab/>
      </w:r>
      <w:r w:rsidRPr="00F33133">
        <w:rPr>
          <w:rFonts w:ascii="Franklin Gothic Book" w:hAnsi="Franklin Gothic Book" w:cs="Aldhabi"/>
          <w:b/>
          <w:bCs/>
          <w:sz w:val="22"/>
          <w:szCs w:val="22"/>
        </w:rPr>
        <w:t>Doctor of Public Health (</w:t>
      </w:r>
      <w:r w:rsidR="009F33CE" w:rsidRPr="00F33133">
        <w:rPr>
          <w:rFonts w:ascii="Franklin Gothic Book" w:hAnsi="Franklin Gothic Book" w:cs="Aldhabi"/>
          <w:b/>
          <w:bCs/>
          <w:sz w:val="22"/>
          <w:szCs w:val="22"/>
        </w:rPr>
        <w:t>Health Management,</w:t>
      </w:r>
      <w:r w:rsidRPr="00F33133">
        <w:rPr>
          <w:rFonts w:ascii="Franklin Gothic Book" w:hAnsi="Franklin Gothic Book" w:cs="Aldhabi"/>
          <w:b/>
          <w:bCs/>
          <w:sz w:val="22"/>
          <w:szCs w:val="22"/>
        </w:rPr>
        <w:t xml:space="preserve"> Policy</w:t>
      </w:r>
      <w:r w:rsidR="009F33CE" w:rsidRPr="00F33133">
        <w:rPr>
          <w:rFonts w:ascii="Franklin Gothic Book" w:hAnsi="Franklin Gothic Book" w:cs="Aldhabi"/>
          <w:b/>
          <w:bCs/>
          <w:sz w:val="22"/>
          <w:szCs w:val="22"/>
        </w:rPr>
        <w:t>, Community Health</w:t>
      </w:r>
      <w:r w:rsidRPr="00F33133">
        <w:rPr>
          <w:rFonts w:ascii="Franklin Gothic Book" w:hAnsi="Franklin Gothic Book" w:cs="Aldhabi"/>
          <w:b/>
          <w:bCs/>
          <w:sz w:val="22"/>
          <w:szCs w:val="22"/>
        </w:rPr>
        <w:t>)</w:t>
      </w:r>
      <w:r w:rsidR="008C0C42" w:rsidRPr="00F33133">
        <w:rPr>
          <w:rFonts w:ascii="Franklin Gothic Book" w:hAnsi="Franklin Gothic Book" w:cs="Aldhabi"/>
          <w:b/>
          <w:bCs/>
          <w:sz w:val="22"/>
          <w:szCs w:val="22"/>
        </w:rPr>
        <w:t xml:space="preserve"> </w:t>
      </w:r>
    </w:p>
    <w:p w14:paraId="3FC499A1"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bCs/>
          <w:sz w:val="22"/>
          <w:szCs w:val="22"/>
        </w:rPr>
        <w:tab/>
      </w:r>
      <w:r w:rsidRPr="00F33133">
        <w:rPr>
          <w:rFonts w:ascii="Franklin Gothic Book" w:hAnsi="Franklin Gothic Book" w:cs="Aldhabi"/>
          <w:bCs/>
          <w:sz w:val="22"/>
          <w:szCs w:val="22"/>
        </w:rPr>
        <w:tab/>
      </w:r>
      <w:r w:rsidRPr="00F33133">
        <w:rPr>
          <w:rFonts w:ascii="Franklin Gothic Book" w:hAnsi="Franklin Gothic Book" w:cs="Aldhabi"/>
          <w:b/>
          <w:sz w:val="22"/>
          <w:szCs w:val="22"/>
        </w:rPr>
        <w:t>University of Texas Health Science Center- Houston</w:t>
      </w:r>
    </w:p>
    <w:p w14:paraId="74469924"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Pr="00F33133">
        <w:rPr>
          <w:rFonts w:ascii="Franklin Gothic Book" w:hAnsi="Franklin Gothic Book" w:cs="Aldhabi"/>
          <w:sz w:val="22"/>
          <w:szCs w:val="22"/>
        </w:rPr>
        <w:t>School of Public Health</w:t>
      </w:r>
    </w:p>
    <w:p w14:paraId="536DEA3F"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t>Houston, Texas</w:t>
      </w:r>
    </w:p>
    <w:p w14:paraId="3AC04994"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b/>
          <w:sz w:val="22"/>
          <w:szCs w:val="22"/>
        </w:rPr>
        <w:tab/>
      </w:r>
    </w:p>
    <w:p w14:paraId="7DD392AC"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9A421D" w:rsidRPr="00F33133">
        <w:rPr>
          <w:rFonts w:ascii="Franklin Gothic Book" w:hAnsi="Franklin Gothic Book" w:cs="Aldhabi"/>
          <w:b/>
          <w:sz w:val="22"/>
          <w:szCs w:val="22"/>
        </w:rPr>
        <w:t>Master</w:t>
      </w:r>
      <w:r w:rsidRPr="00F33133">
        <w:rPr>
          <w:rFonts w:ascii="Franklin Gothic Book" w:hAnsi="Franklin Gothic Book" w:cs="Aldhabi"/>
          <w:b/>
          <w:sz w:val="22"/>
          <w:szCs w:val="22"/>
        </w:rPr>
        <w:t xml:space="preserve"> of Science in Nursing (Family Nurse Practitioner)</w:t>
      </w:r>
    </w:p>
    <w:p w14:paraId="38AEBD81"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t>University of Texas Health Science Center- Houston</w:t>
      </w:r>
    </w:p>
    <w:p w14:paraId="22A8E2CB"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Pr="00F33133">
        <w:rPr>
          <w:rFonts w:ascii="Franklin Gothic Book" w:hAnsi="Franklin Gothic Book" w:cs="Aldhabi"/>
          <w:sz w:val="22"/>
          <w:szCs w:val="22"/>
        </w:rPr>
        <w:t>School of Nursing</w:t>
      </w:r>
    </w:p>
    <w:p w14:paraId="441152EC"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t>Houston, Texas</w:t>
      </w:r>
    </w:p>
    <w:p w14:paraId="67A70505" w14:textId="77777777" w:rsidR="00560C5C" w:rsidRPr="00F33133" w:rsidRDefault="00560C5C" w:rsidP="00114F28">
      <w:pPr>
        <w:rPr>
          <w:rFonts w:ascii="Franklin Gothic Book" w:hAnsi="Franklin Gothic Book" w:cs="Aldhabi"/>
          <w:sz w:val="22"/>
          <w:szCs w:val="22"/>
        </w:rPr>
      </w:pPr>
    </w:p>
    <w:p w14:paraId="0D787021" w14:textId="77777777" w:rsidR="00560C5C" w:rsidRPr="00F33133" w:rsidRDefault="00560C5C" w:rsidP="00560C5C">
      <w:pPr>
        <w:rPr>
          <w:rFonts w:ascii="Franklin Gothic Book" w:hAnsi="Franklin Gothic Book" w:cs="Aldhabi"/>
          <w:b/>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9A421D" w:rsidRPr="00F33133">
        <w:rPr>
          <w:rFonts w:ascii="Franklin Gothic Book" w:hAnsi="Franklin Gothic Book" w:cs="Aldhabi"/>
          <w:b/>
          <w:sz w:val="22"/>
          <w:szCs w:val="22"/>
        </w:rPr>
        <w:t>Master</w:t>
      </w:r>
      <w:r w:rsidRPr="00F33133">
        <w:rPr>
          <w:rFonts w:ascii="Franklin Gothic Book" w:hAnsi="Franklin Gothic Book" w:cs="Aldhabi"/>
          <w:b/>
          <w:sz w:val="22"/>
          <w:szCs w:val="22"/>
        </w:rPr>
        <w:t xml:space="preserve"> of Public Health (International Health, Health Systems)</w:t>
      </w:r>
    </w:p>
    <w:p w14:paraId="60725743" w14:textId="77777777" w:rsidR="00560C5C" w:rsidRPr="00F33133" w:rsidRDefault="00560C5C" w:rsidP="00560C5C">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b/>
          <w:sz w:val="22"/>
          <w:szCs w:val="22"/>
        </w:rPr>
        <w:t>University of Texas Health Science Center- Houston</w:t>
      </w:r>
    </w:p>
    <w:p w14:paraId="1D8A84CD" w14:textId="77777777" w:rsidR="00560C5C" w:rsidRPr="00F33133" w:rsidRDefault="00560C5C" w:rsidP="00560C5C">
      <w:pPr>
        <w:rPr>
          <w:rFonts w:ascii="Franklin Gothic Book" w:hAnsi="Franklin Gothic Book" w:cs="Aldhabi"/>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Pr="00F33133">
        <w:rPr>
          <w:rFonts w:ascii="Franklin Gothic Book" w:hAnsi="Franklin Gothic Book" w:cs="Aldhabi"/>
          <w:sz w:val="22"/>
          <w:szCs w:val="22"/>
        </w:rPr>
        <w:t>School of Public Health</w:t>
      </w:r>
    </w:p>
    <w:p w14:paraId="66156FAE" w14:textId="77777777" w:rsidR="00560C5C" w:rsidRPr="00F33133" w:rsidRDefault="00560C5C" w:rsidP="00560C5C">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t>Houston, Texas</w:t>
      </w:r>
    </w:p>
    <w:p w14:paraId="5F6A63CA" w14:textId="77777777" w:rsidR="003A084B" w:rsidRPr="00F33133" w:rsidRDefault="003A084B" w:rsidP="00114F28">
      <w:pPr>
        <w:rPr>
          <w:rFonts w:ascii="Franklin Gothic Book" w:hAnsi="Franklin Gothic Book" w:cs="Aldhabi"/>
          <w:sz w:val="22"/>
          <w:szCs w:val="22"/>
        </w:rPr>
      </w:pPr>
    </w:p>
    <w:p w14:paraId="0F8326B6"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b/>
          <w:sz w:val="22"/>
          <w:szCs w:val="22"/>
        </w:rPr>
        <w:t>Bachelors of Science in Nursing</w:t>
      </w:r>
      <w:r w:rsidRPr="00F33133">
        <w:rPr>
          <w:rFonts w:ascii="Franklin Gothic Book" w:hAnsi="Franklin Gothic Book" w:cs="Aldhabi"/>
          <w:sz w:val="22"/>
          <w:szCs w:val="22"/>
        </w:rPr>
        <w:t xml:space="preserve"> (</w:t>
      </w:r>
      <w:r w:rsidRPr="00F33133">
        <w:rPr>
          <w:rFonts w:ascii="Franklin Gothic Book" w:hAnsi="Franklin Gothic Book" w:cs="Aldhabi"/>
          <w:b/>
          <w:i/>
          <w:sz w:val="22"/>
          <w:szCs w:val="22"/>
        </w:rPr>
        <w:t>Magna Cum Laude</w:t>
      </w:r>
      <w:r w:rsidRPr="00F33133">
        <w:rPr>
          <w:rFonts w:ascii="Franklin Gothic Book" w:hAnsi="Franklin Gothic Book" w:cs="Aldhabi"/>
          <w:i/>
          <w:sz w:val="22"/>
          <w:szCs w:val="22"/>
        </w:rPr>
        <w:t>)</w:t>
      </w:r>
    </w:p>
    <w:p w14:paraId="3570BDEE" w14:textId="77777777" w:rsidR="0084745A" w:rsidRPr="00F33133" w:rsidRDefault="0084745A" w:rsidP="00114F28">
      <w:pPr>
        <w:ind w:left="720" w:firstLine="720"/>
        <w:rPr>
          <w:rFonts w:ascii="Franklin Gothic Book" w:hAnsi="Franklin Gothic Book" w:cs="Aldhabi"/>
          <w:b/>
          <w:sz w:val="22"/>
          <w:szCs w:val="22"/>
        </w:rPr>
      </w:pPr>
      <w:r w:rsidRPr="00F33133">
        <w:rPr>
          <w:rFonts w:ascii="Franklin Gothic Book" w:hAnsi="Franklin Gothic Book" w:cs="Aldhabi"/>
          <w:b/>
          <w:sz w:val="22"/>
          <w:szCs w:val="22"/>
        </w:rPr>
        <w:t>University of Central Arkansas</w:t>
      </w:r>
    </w:p>
    <w:p w14:paraId="41331493" w14:textId="77777777" w:rsidR="0084745A" w:rsidRPr="00F33133" w:rsidRDefault="0084745A" w:rsidP="00114F28">
      <w:pPr>
        <w:ind w:left="1440"/>
        <w:rPr>
          <w:rFonts w:ascii="Franklin Gothic Book" w:hAnsi="Franklin Gothic Book" w:cs="Aldhabi"/>
          <w:sz w:val="22"/>
          <w:szCs w:val="22"/>
        </w:rPr>
      </w:pPr>
      <w:r w:rsidRPr="00F33133">
        <w:rPr>
          <w:rFonts w:ascii="Franklin Gothic Book" w:hAnsi="Franklin Gothic Book" w:cs="Aldhabi"/>
          <w:sz w:val="22"/>
          <w:szCs w:val="22"/>
        </w:rPr>
        <w:t>Department of Nursing</w:t>
      </w:r>
    </w:p>
    <w:p w14:paraId="5FA91F52" w14:textId="77777777" w:rsidR="0084745A" w:rsidRPr="00F33133" w:rsidRDefault="0084745A" w:rsidP="00114F28">
      <w:pPr>
        <w:ind w:left="1440"/>
        <w:rPr>
          <w:rFonts w:ascii="Franklin Gothic Book" w:hAnsi="Franklin Gothic Book" w:cs="Aldhabi"/>
          <w:sz w:val="22"/>
          <w:szCs w:val="22"/>
        </w:rPr>
      </w:pPr>
      <w:r w:rsidRPr="00F33133">
        <w:rPr>
          <w:rFonts w:ascii="Franklin Gothic Book" w:hAnsi="Franklin Gothic Book" w:cs="Aldhabi"/>
          <w:sz w:val="22"/>
          <w:szCs w:val="22"/>
        </w:rPr>
        <w:t>Conway, Arkansas</w:t>
      </w:r>
    </w:p>
    <w:p w14:paraId="76237769" w14:textId="77777777" w:rsidR="0084745A" w:rsidRPr="00F33133" w:rsidRDefault="0084745A" w:rsidP="00114F28">
      <w:pPr>
        <w:rPr>
          <w:rFonts w:ascii="Franklin Gothic Book" w:hAnsi="Franklin Gothic Book" w:cs="Aldhabi"/>
          <w:b/>
          <w:sz w:val="22"/>
          <w:szCs w:val="22"/>
        </w:rPr>
      </w:pPr>
    </w:p>
    <w:p w14:paraId="62519CCD" w14:textId="77777777" w:rsidR="0094196B" w:rsidRDefault="0094196B" w:rsidP="00892BEE">
      <w:pPr>
        <w:jc w:val="center"/>
        <w:rPr>
          <w:rFonts w:ascii="Franklin Gothic Book" w:hAnsi="Franklin Gothic Book" w:cs="Aldhabi"/>
          <w:b/>
          <w:sz w:val="28"/>
          <w:szCs w:val="28"/>
          <w:u w:val="single"/>
        </w:rPr>
      </w:pPr>
    </w:p>
    <w:p w14:paraId="79F51869" w14:textId="0DBE060C" w:rsidR="00892BEE" w:rsidRPr="00115846" w:rsidRDefault="00892BEE" w:rsidP="00892BEE">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 xml:space="preserve">Academic </w:t>
      </w:r>
      <w:r w:rsidR="00CA7E3B">
        <w:rPr>
          <w:rFonts w:ascii="Franklin Gothic Book" w:hAnsi="Franklin Gothic Book" w:cs="Aldhabi"/>
          <w:b/>
          <w:sz w:val="28"/>
          <w:szCs w:val="28"/>
          <w:u w:val="single"/>
        </w:rPr>
        <w:t>Appointment</w:t>
      </w:r>
    </w:p>
    <w:p w14:paraId="4AB65BEB" w14:textId="77777777" w:rsidR="00892BEE" w:rsidRPr="00F33133" w:rsidRDefault="00892BEE" w:rsidP="00892BEE">
      <w:pPr>
        <w:rPr>
          <w:rFonts w:ascii="Franklin Gothic Book" w:hAnsi="Franklin Gothic Book" w:cs="Aldhabi"/>
          <w:b/>
          <w:sz w:val="22"/>
          <w:szCs w:val="22"/>
        </w:rPr>
      </w:pPr>
    </w:p>
    <w:p w14:paraId="33FA57D1" w14:textId="22F3A240" w:rsidR="00B32FB7" w:rsidRDefault="00F0541F" w:rsidP="00B32FB7">
      <w:pPr>
        <w:pStyle w:val="CompanyBlock"/>
        <w:spacing w:before="240"/>
        <w:rPr>
          <w:rFonts w:cstheme="minorHAnsi"/>
          <w:color w:val="000000" w:themeColor="text1"/>
          <w:sz w:val="22"/>
          <w:szCs w:val="22"/>
        </w:rPr>
      </w:pPr>
      <w:r>
        <w:rPr>
          <w:rFonts w:cstheme="minorHAnsi"/>
          <w:b w:val="0"/>
          <w:bCs w:val="0"/>
          <w:color w:val="000000" w:themeColor="text1"/>
          <w:sz w:val="22"/>
          <w:szCs w:val="22"/>
        </w:rPr>
        <w:t>8</w:t>
      </w:r>
      <w:r w:rsidR="0012567D">
        <w:rPr>
          <w:rFonts w:cstheme="minorHAnsi"/>
          <w:b w:val="0"/>
          <w:bCs w:val="0"/>
          <w:color w:val="000000" w:themeColor="text1"/>
          <w:sz w:val="22"/>
          <w:szCs w:val="22"/>
        </w:rPr>
        <w:t>/202</w:t>
      </w:r>
      <w:r>
        <w:rPr>
          <w:rFonts w:cstheme="minorHAnsi"/>
          <w:b w:val="0"/>
          <w:bCs w:val="0"/>
          <w:color w:val="000000" w:themeColor="text1"/>
          <w:sz w:val="22"/>
          <w:szCs w:val="22"/>
        </w:rPr>
        <w:t>4</w:t>
      </w:r>
      <w:r w:rsidR="00B32FB7" w:rsidRPr="00B954CB">
        <w:rPr>
          <w:rFonts w:cstheme="minorHAnsi"/>
          <w:b w:val="0"/>
          <w:bCs w:val="0"/>
          <w:color w:val="000000" w:themeColor="text1"/>
          <w:sz w:val="22"/>
          <w:szCs w:val="22"/>
        </w:rPr>
        <w:t xml:space="preserve"> – Present</w:t>
      </w:r>
      <w:r w:rsidR="00B32FB7">
        <w:rPr>
          <w:rFonts w:cstheme="minorHAnsi"/>
          <w:color w:val="000000" w:themeColor="text1"/>
          <w:sz w:val="22"/>
          <w:szCs w:val="22"/>
        </w:rPr>
        <w:t xml:space="preserve">               </w:t>
      </w:r>
      <w:r>
        <w:rPr>
          <w:rFonts w:cstheme="minorHAnsi"/>
          <w:color w:val="000000" w:themeColor="text1"/>
          <w:sz w:val="22"/>
          <w:szCs w:val="22"/>
        </w:rPr>
        <w:t xml:space="preserve">  </w:t>
      </w:r>
      <w:r w:rsidR="00B32FB7">
        <w:rPr>
          <w:rFonts w:cstheme="minorHAnsi"/>
          <w:color w:val="000000" w:themeColor="text1"/>
          <w:sz w:val="22"/>
          <w:szCs w:val="22"/>
        </w:rPr>
        <w:t xml:space="preserve"> </w:t>
      </w:r>
      <w:r w:rsidR="00C17297">
        <w:rPr>
          <w:rFonts w:cstheme="minorHAnsi"/>
          <w:color w:val="000000" w:themeColor="text1"/>
          <w:sz w:val="22"/>
          <w:szCs w:val="22"/>
        </w:rPr>
        <w:t>Associate Professor of Instruction</w:t>
      </w:r>
    </w:p>
    <w:p w14:paraId="2607B3BC" w14:textId="397C3D95" w:rsidR="00B32FB7" w:rsidRDefault="00B32FB7" w:rsidP="00B32FB7">
      <w:pPr>
        <w:pStyle w:val="CompanyBlock"/>
        <w:spacing w:before="0"/>
        <w:rPr>
          <w:rFonts w:cstheme="minorHAnsi"/>
          <w:color w:val="000000" w:themeColor="text1"/>
          <w:sz w:val="22"/>
          <w:szCs w:val="22"/>
        </w:rPr>
      </w:pPr>
      <w:r>
        <w:rPr>
          <w:rFonts w:cstheme="minorHAnsi"/>
          <w:color w:val="000000" w:themeColor="text1"/>
          <w:sz w:val="22"/>
          <w:szCs w:val="22"/>
        </w:rPr>
        <w:t xml:space="preserve">                                                 </w:t>
      </w:r>
      <w:r w:rsidR="00C17297">
        <w:rPr>
          <w:rFonts w:cstheme="minorHAnsi"/>
          <w:color w:val="000000" w:themeColor="text1"/>
          <w:sz w:val="22"/>
          <w:szCs w:val="22"/>
        </w:rPr>
        <w:t>Texas</w:t>
      </w:r>
      <w:r>
        <w:rPr>
          <w:rFonts w:cstheme="minorHAnsi"/>
          <w:color w:val="000000" w:themeColor="text1"/>
          <w:sz w:val="22"/>
          <w:szCs w:val="22"/>
        </w:rPr>
        <w:t xml:space="preserve"> State University </w:t>
      </w:r>
    </w:p>
    <w:p w14:paraId="1086FFBA" w14:textId="758CED2A" w:rsidR="00B32FB7" w:rsidRPr="0092106E" w:rsidRDefault="00B32FB7" w:rsidP="00B32FB7">
      <w:pPr>
        <w:pStyle w:val="CompanyBlock"/>
        <w:spacing w:before="0"/>
        <w:rPr>
          <w:rFonts w:cstheme="minorHAnsi"/>
          <w:b w:val="0"/>
          <w:bCs w:val="0"/>
          <w:color w:val="000000" w:themeColor="text1"/>
          <w:sz w:val="22"/>
          <w:szCs w:val="22"/>
        </w:rPr>
      </w:pPr>
      <w:r>
        <w:rPr>
          <w:rFonts w:cstheme="minorHAnsi"/>
          <w:color w:val="000000" w:themeColor="text1"/>
          <w:sz w:val="22"/>
          <w:szCs w:val="22"/>
        </w:rPr>
        <w:t xml:space="preserve">                                                 </w:t>
      </w:r>
      <w:r w:rsidR="00C17297">
        <w:rPr>
          <w:rFonts w:cstheme="minorHAnsi"/>
          <w:b w:val="0"/>
          <w:bCs w:val="0"/>
          <w:color w:val="000000" w:themeColor="text1"/>
          <w:sz w:val="22"/>
          <w:szCs w:val="22"/>
        </w:rPr>
        <w:t>San Marcos, TX</w:t>
      </w:r>
      <w:r w:rsidRPr="0092106E">
        <w:rPr>
          <w:rFonts w:cstheme="minorHAnsi"/>
          <w:b w:val="0"/>
          <w:bCs w:val="0"/>
          <w:color w:val="000000" w:themeColor="text1"/>
          <w:sz w:val="22"/>
          <w:szCs w:val="22"/>
        </w:rPr>
        <w:tab/>
      </w:r>
    </w:p>
    <w:p w14:paraId="260D408A" w14:textId="77777777" w:rsidR="00B32FB7" w:rsidRDefault="00B32FB7" w:rsidP="00B32FB7">
      <w:pPr>
        <w:pStyle w:val="JobDescription"/>
        <w:ind w:left="907"/>
        <w:rPr>
          <w:rFonts w:cstheme="minorHAnsi"/>
          <w:sz w:val="22"/>
          <w:szCs w:val="22"/>
        </w:rPr>
      </w:pPr>
    </w:p>
    <w:p w14:paraId="6571A9EC" w14:textId="1394382F" w:rsidR="00B32FB7" w:rsidRDefault="00B32FB7" w:rsidP="00B32FB7">
      <w:pPr>
        <w:pStyle w:val="JobDescription"/>
        <w:numPr>
          <w:ilvl w:val="0"/>
          <w:numId w:val="48"/>
        </w:numPr>
        <w:rPr>
          <w:rFonts w:cstheme="minorHAnsi"/>
          <w:sz w:val="22"/>
          <w:szCs w:val="22"/>
        </w:rPr>
      </w:pPr>
      <w:r>
        <w:rPr>
          <w:rFonts w:cstheme="minorHAnsi"/>
          <w:sz w:val="22"/>
          <w:szCs w:val="22"/>
        </w:rPr>
        <w:t>Taught</w:t>
      </w:r>
      <w:r w:rsidRPr="00B954CB">
        <w:rPr>
          <w:rFonts w:cstheme="minorHAnsi"/>
          <w:sz w:val="22"/>
          <w:szCs w:val="22"/>
        </w:rPr>
        <w:t xml:space="preserve"> graduate-level courses to ensure excellence in future health care </w:t>
      </w:r>
      <w:r w:rsidR="00C17297">
        <w:rPr>
          <w:rFonts w:cstheme="minorHAnsi"/>
          <w:sz w:val="22"/>
          <w:szCs w:val="22"/>
        </w:rPr>
        <w:t>leaders</w:t>
      </w:r>
      <w:r w:rsidRPr="00B954CB">
        <w:rPr>
          <w:rFonts w:cstheme="minorHAnsi"/>
          <w:sz w:val="22"/>
          <w:szCs w:val="22"/>
        </w:rPr>
        <w:t xml:space="preserve"> in </w:t>
      </w:r>
      <w:r w:rsidR="00C17297">
        <w:rPr>
          <w:rFonts w:cstheme="minorHAnsi"/>
          <w:sz w:val="22"/>
          <w:szCs w:val="22"/>
        </w:rPr>
        <w:t>the online MHA progra</w:t>
      </w:r>
    </w:p>
    <w:p w14:paraId="5490C0FD" w14:textId="1E4EBECB" w:rsidR="00B32FB7" w:rsidRDefault="00B32FB7" w:rsidP="00B32FB7">
      <w:pPr>
        <w:pStyle w:val="JobDescription"/>
        <w:numPr>
          <w:ilvl w:val="0"/>
          <w:numId w:val="48"/>
        </w:numPr>
        <w:rPr>
          <w:rFonts w:cstheme="minorHAnsi"/>
          <w:sz w:val="22"/>
          <w:szCs w:val="22"/>
        </w:rPr>
      </w:pPr>
      <w:r w:rsidRPr="00B954CB">
        <w:rPr>
          <w:rFonts w:cstheme="minorHAnsi"/>
          <w:sz w:val="22"/>
          <w:szCs w:val="22"/>
        </w:rPr>
        <w:t>Supervised M</w:t>
      </w:r>
      <w:r w:rsidR="00C17297">
        <w:rPr>
          <w:rFonts w:cstheme="minorHAnsi"/>
          <w:sz w:val="22"/>
          <w:szCs w:val="22"/>
        </w:rPr>
        <w:t xml:space="preserve">HA </w:t>
      </w:r>
      <w:r w:rsidRPr="00B954CB">
        <w:rPr>
          <w:rFonts w:cstheme="minorHAnsi"/>
          <w:sz w:val="22"/>
          <w:szCs w:val="22"/>
        </w:rPr>
        <w:t xml:space="preserve">students in practicum courses. </w:t>
      </w:r>
    </w:p>
    <w:p w14:paraId="50488639" w14:textId="77777777" w:rsidR="00B32FB7" w:rsidRPr="00B954CB" w:rsidRDefault="00B32FB7" w:rsidP="00B32FB7">
      <w:pPr>
        <w:pStyle w:val="JobDescription"/>
        <w:numPr>
          <w:ilvl w:val="0"/>
          <w:numId w:val="45"/>
        </w:numPr>
        <w:ind w:left="907"/>
        <w:rPr>
          <w:rFonts w:cs="Aldhabi"/>
          <w:bCs/>
          <w:sz w:val="22"/>
          <w:szCs w:val="22"/>
        </w:rPr>
      </w:pPr>
      <w:r w:rsidRPr="00B954CB">
        <w:rPr>
          <w:rFonts w:cstheme="minorHAnsi"/>
          <w:sz w:val="22"/>
          <w:szCs w:val="22"/>
        </w:rPr>
        <w:t>Consistent evaluations of 4.8/5 with student evaluations</w:t>
      </w:r>
    </w:p>
    <w:p w14:paraId="09520A28" w14:textId="2772F809" w:rsidR="00B32FB7" w:rsidRDefault="00B32FB7" w:rsidP="00B32FB7">
      <w:pPr>
        <w:pStyle w:val="JobDescription"/>
        <w:numPr>
          <w:ilvl w:val="0"/>
          <w:numId w:val="45"/>
        </w:numPr>
        <w:ind w:left="907"/>
        <w:rPr>
          <w:rFonts w:cs="Aldhabi"/>
          <w:bCs/>
          <w:sz w:val="22"/>
          <w:szCs w:val="22"/>
        </w:rPr>
      </w:pPr>
      <w:r w:rsidRPr="00B954CB">
        <w:rPr>
          <w:rFonts w:cs="Aldhabi"/>
          <w:bCs/>
          <w:sz w:val="22"/>
          <w:szCs w:val="22"/>
        </w:rPr>
        <w:t xml:space="preserve">Mentored </w:t>
      </w:r>
      <w:r>
        <w:rPr>
          <w:rFonts w:cs="Aldhabi"/>
          <w:bCs/>
          <w:sz w:val="22"/>
          <w:szCs w:val="22"/>
        </w:rPr>
        <w:t>graduate</w:t>
      </w:r>
      <w:r w:rsidRPr="00B954CB">
        <w:rPr>
          <w:rFonts w:cs="Aldhabi"/>
          <w:bCs/>
          <w:sz w:val="22"/>
          <w:szCs w:val="22"/>
        </w:rPr>
        <w:t xml:space="preserve"> students in career coaching sessions</w:t>
      </w:r>
    </w:p>
    <w:p w14:paraId="2B5C6504" w14:textId="231BAEC2" w:rsidR="00B32FB7" w:rsidRDefault="00B32FB7" w:rsidP="00B32FB7">
      <w:pPr>
        <w:pStyle w:val="JobDescription"/>
        <w:numPr>
          <w:ilvl w:val="0"/>
          <w:numId w:val="45"/>
        </w:numPr>
        <w:ind w:left="907"/>
        <w:rPr>
          <w:rFonts w:cs="Aldhabi"/>
          <w:bCs/>
          <w:sz w:val="22"/>
          <w:szCs w:val="22"/>
        </w:rPr>
      </w:pPr>
      <w:r w:rsidRPr="00B954CB">
        <w:rPr>
          <w:rFonts w:cs="Aldhabi"/>
          <w:bCs/>
          <w:sz w:val="22"/>
          <w:szCs w:val="22"/>
        </w:rPr>
        <w:t>Participated in faculty meetings</w:t>
      </w:r>
      <w:r w:rsidR="00503335">
        <w:rPr>
          <w:rFonts w:cs="Aldhabi"/>
          <w:bCs/>
          <w:sz w:val="22"/>
          <w:szCs w:val="22"/>
        </w:rPr>
        <w:t xml:space="preserve"> to ensure quality and curriculum rigor</w:t>
      </w:r>
    </w:p>
    <w:p w14:paraId="129C250B" w14:textId="4EA303EE" w:rsidR="00B32FB7" w:rsidRDefault="00B32FB7" w:rsidP="00B32FB7">
      <w:pPr>
        <w:pStyle w:val="JobDescription"/>
        <w:numPr>
          <w:ilvl w:val="0"/>
          <w:numId w:val="45"/>
        </w:numPr>
        <w:ind w:left="907"/>
        <w:rPr>
          <w:rFonts w:cs="Aldhabi"/>
          <w:bCs/>
          <w:sz w:val="22"/>
          <w:szCs w:val="22"/>
        </w:rPr>
      </w:pPr>
      <w:r>
        <w:rPr>
          <w:rFonts w:cs="Aldhabi"/>
          <w:bCs/>
          <w:sz w:val="22"/>
          <w:szCs w:val="22"/>
        </w:rPr>
        <w:t>Led effort with faculty team to secure C</w:t>
      </w:r>
      <w:r w:rsidR="00C17297">
        <w:rPr>
          <w:rFonts w:cs="Aldhabi"/>
          <w:bCs/>
          <w:sz w:val="22"/>
          <w:szCs w:val="22"/>
        </w:rPr>
        <w:t>AHME</w:t>
      </w:r>
      <w:r>
        <w:rPr>
          <w:rFonts w:cs="Aldhabi"/>
          <w:bCs/>
          <w:sz w:val="22"/>
          <w:szCs w:val="22"/>
        </w:rPr>
        <w:t xml:space="preserve"> accreditation</w:t>
      </w:r>
    </w:p>
    <w:p w14:paraId="1C524D0E" w14:textId="77777777" w:rsidR="00E94F4F" w:rsidRDefault="00E94F4F" w:rsidP="00E94F4F">
      <w:pPr>
        <w:pStyle w:val="JobDescription"/>
        <w:rPr>
          <w:rFonts w:cs="Aldhabi"/>
          <w:bCs/>
          <w:sz w:val="22"/>
          <w:szCs w:val="22"/>
        </w:rPr>
      </w:pPr>
    </w:p>
    <w:p w14:paraId="187AC65C" w14:textId="77777777" w:rsidR="00E94F4F" w:rsidRDefault="00E94F4F" w:rsidP="00E94F4F">
      <w:pPr>
        <w:pStyle w:val="JobDescription"/>
        <w:rPr>
          <w:rFonts w:cs="Aldhabi"/>
          <w:bCs/>
          <w:sz w:val="22"/>
          <w:szCs w:val="22"/>
        </w:rPr>
      </w:pPr>
    </w:p>
    <w:p w14:paraId="7C3963A6" w14:textId="77777777" w:rsidR="00E94F4F" w:rsidRPr="00B954CB" w:rsidRDefault="00E94F4F" w:rsidP="00E94F4F">
      <w:pPr>
        <w:pStyle w:val="JobDescription"/>
        <w:rPr>
          <w:rFonts w:cs="Aldhabi"/>
          <w:bCs/>
          <w:sz w:val="22"/>
          <w:szCs w:val="22"/>
        </w:rPr>
      </w:pPr>
    </w:p>
    <w:p w14:paraId="36B92474" w14:textId="77777777" w:rsidR="0094196B" w:rsidRDefault="0094196B" w:rsidP="00892BEE">
      <w:pPr>
        <w:rPr>
          <w:rFonts w:ascii="Franklin Gothic Book" w:hAnsi="Franklin Gothic Book" w:cs="Aldhabi"/>
          <w:sz w:val="22"/>
          <w:szCs w:val="22"/>
        </w:rPr>
      </w:pPr>
    </w:p>
    <w:p w14:paraId="5F4D78D0" w14:textId="77777777" w:rsidR="00835576" w:rsidRDefault="00835576" w:rsidP="00892BEE">
      <w:pPr>
        <w:rPr>
          <w:rFonts w:ascii="Franklin Gothic Book" w:hAnsi="Franklin Gothic Book" w:cs="Aldhabi"/>
          <w:sz w:val="22"/>
          <w:szCs w:val="22"/>
        </w:rPr>
      </w:pPr>
    </w:p>
    <w:p w14:paraId="07B36B5B" w14:textId="3C6B3D48" w:rsidR="00201E8C" w:rsidRPr="009E0ACD" w:rsidRDefault="00201E8C" w:rsidP="00201E8C">
      <w:pPr>
        <w:rPr>
          <w:rFonts w:ascii="Franklin Gothic Book" w:hAnsi="Franklin Gothic Book" w:cs="Aldhabi"/>
          <w:sz w:val="22"/>
          <w:szCs w:val="22"/>
        </w:rPr>
      </w:pPr>
      <w:r>
        <w:rPr>
          <w:rFonts w:ascii="Franklin Gothic Book" w:hAnsi="Franklin Gothic Book" w:cs="Aldhabi"/>
          <w:sz w:val="22"/>
          <w:szCs w:val="22"/>
        </w:rPr>
        <w:lastRenderedPageBreak/>
        <w:t>5/</w:t>
      </w:r>
      <w:r w:rsidRPr="009E0ACD">
        <w:rPr>
          <w:rFonts w:ascii="Franklin Gothic Book" w:hAnsi="Franklin Gothic Book" w:cs="Aldhabi"/>
          <w:sz w:val="22"/>
          <w:szCs w:val="22"/>
        </w:rPr>
        <w:t>2010</w:t>
      </w:r>
      <w:r>
        <w:rPr>
          <w:rFonts w:ascii="Franklin Gothic Book" w:hAnsi="Franklin Gothic Book" w:cs="Aldhabi"/>
          <w:sz w:val="22"/>
          <w:szCs w:val="22"/>
        </w:rPr>
        <w:t xml:space="preserve"> </w:t>
      </w:r>
      <w:r w:rsidRPr="009E0ACD">
        <w:rPr>
          <w:rFonts w:ascii="Franklin Gothic Book" w:hAnsi="Franklin Gothic Book" w:cs="Aldhabi"/>
          <w:sz w:val="22"/>
          <w:szCs w:val="22"/>
        </w:rPr>
        <w:t>-</w:t>
      </w:r>
      <w:r>
        <w:rPr>
          <w:rFonts w:ascii="Franklin Gothic Book" w:hAnsi="Franklin Gothic Book" w:cs="Aldhabi"/>
          <w:sz w:val="22"/>
          <w:szCs w:val="22"/>
        </w:rPr>
        <w:t xml:space="preserve">- </w:t>
      </w:r>
      <w:r w:rsidRPr="009E0ACD">
        <w:rPr>
          <w:rFonts w:ascii="Franklin Gothic Book" w:hAnsi="Franklin Gothic Book" w:cs="Aldhabi"/>
          <w:sz w:val="22"/>
          <w:szCs w:val="22"/>
        </w:rPr>
        <w:t xml:space="preserve">Present </w:t>
      </w:r>
      <w:r>
        <w:rPr>
          <w:rFonts w:ascii="Franklin Gothic Book" w:hAnsi="Franklin Gothic Book" w:cs="Aldhabi"/>
          <w:sz w:val="22"/>
          <w:szCs w:val="22"/>
        </w:rPr>
        <w:tab/>
      </w:r>
      <w:r>
        <w:rPr>
          <w:rFonts w:ascii="Franklin Gothic Book" w:hAnsi="Franklin Gothic Book" w:cs="Aldhabi"/>
          <w:sz w:val="22"/>
          <w:szCs w:val="22"/>
        </w:rPr>
        <w:tab/>
      </w:r>
      <w:r w:rsidRPr="009E0ACD">
        <w:rPr>
          <w:rFonts w:ascii="Franklin Gothic Book" w:hAnsi="Franklin Gothic Book" w:cs="Aldhabi"/>
          <w:b/>
          <w:bCs/>
          <w:sz w:val="22"/>
          <w:szCs w:val="22"/>
        </w:rPr>
        <w:t>Adjunct Associate Professor</w:t>
      </w:r>
      <w:r w:rsidRPr="009E0ACD">
        <w:rPr>
          <w:rFonts w:ascii="Franklin Gothic Book" w:hAnsi="Franklin Gothic Book" w:cs="Aldhabi"/>
          <w:sz w:val="22"/>
          <w:szCs w:val="22"/>
        </w:rPr>
        <w:t xml:space="preserve">. </w:t>
      </w:r>
    </w:p>
    <w:p w14:paraId="092A3CF5" w14:textId="77777777" w:rsidR="00201E8C" w:rsidRPr="009E0ACD" w:rsidRDefault="00201E8C" w:rsidP="00201E8C">
      <w:pPr>
        <w:ind w:left="2160" w:firstLine="720"/>
        <w:rPr>
          <w:rFonts w:ascii="Franklin Gothic Book" w:hAnsi="Franklin Gothic Book" w:cs="Aldhabi"/>
          <w:sz w:val="22"/>
          <w:szCs w:val="22"/>
        </w:rPr>
      </w:pPr>
      <w:r w:rsidRPr="009E0ACD">
        <w:rPr>
          <w:rFonts w:ascii="Franklin Gothic Book" w:hAnsi="Franklin Gothic Book" w:cs="Aldhabi"/>
          <w:b/>
          <w:bCs/>
          <w:sz w:val="22"/>
          <w:szCs w:val="22"/>
        </w:rPr>
        <w:t>University of Texas Health Science Center at Houston</w:t>
      </w:r>
      <w:r w:rsidRPr="009E0ACD">
        <w:rPr>
          <w:rFonts w:ascii="Franklin Gothic Book" w:hAnsi="Franklin Gothic Book" w:cs="Aldhabi"/>
          <w:sz w:val="22"/>
          <w:szCs w:val="22"/>
        </w:rPr>
        <w:t xml:space="preserve">, </w:t>
      </w:r>
    </w:p>
    <w:p w14:paraId="34712DA4" w14:textId="77777777" w:rsidR="00201E8C" w:rsidRPr="009E0ACD" w:rsidRDefault="00201E8C" w:rsidP="00201E8C">
      <w:pPr>
        <w:ind w:left="2160" w:firstLine="720"/>
        <w:rPr>
          <w:rFonts w:ascii="Franklin Gothic Book" w:hAnsi="Franklin Gothic Book" w:cs="Aldhabi"/>
          <w:sz w:val="22"/>
          <w:szCs w:val="22"/>
        </w:rPr>
      </w:pPr>
      <w:r w:rsidRPr="009E0ACD">
        <w:rPr>
          <w:rFonts w:ascii="Franklin Gothic Book" w:hAnsi="Franklin Gothic Book" w:cs="Aldhabi"/>
          <w:sz w:val="22"/>
          <w:szCs w:val="22"/>
        </w:rPr>
        <w:t xml:space="preserve">School of Public Health. </w:t>
      </w:r>
    </w:p>
    <w:p w14:paraId="74F0AD9D" w14:textId="77777777" w:rsidR="00201E8C" w:rsidRPr="009E0ACD" w:rsidRDefault="00201E8C" w:rsidP="00201E8C">
      <w:pPr>
        <w:ind w:left="2160" w:firstLine="720"/>
        <w:rPr>
          <w:rFonts w:ascii="Franklin Gothic Book" w:hAnsi="Franklin Gothic Book" w:cs="Aldhabi"/>
          <w:sz w:val="22"/>
          <w:szCs w:val="22"/>
        </w:rPr>
      </w:pPr>
      <w:r w:rsidRPr="009E0ACD">
        <w:rPr>
          <w:rFonts w:ascii="Franklin Gothic Book" w:hAnsi="Franklin Gothic Book" w:cs="Aldhabi"/>
          <w:sz w:val="22"/>
          <w:szCs w:val="22"/>
        </w:rPr>
        <w:t xml:space="preserve">Leadership Studies Concentration </w:t>
      </w:r>
    </w:p>
    <w:p w14:paraId="50415359" w14:textId="77777777" w:rsidR="00201E8C" w:rsidRPr="009E0ACD" w:rsidRDefault="00201E8C" w:rsidP="00201E8C">
      <w:pPr>
        <w:ind w:left="2880"/>
        <w:rPr>
          <w:rFonts w:ascii="Franklin Gothic Book" w:hAnsi="Franklin Gothic Book" w:cs="Aldhabi"/>
          <w:sz w:val="22"/>
          <w:szCs w:val="22"/>
        </w:rPr>
      </w:pPr>
      <w:r w:rsidRPr="009E0ACD">
        <w:rPr>
          <w:rFonts w:ascii="Franklin Gothic Book" w:hAnsi="Franklin Gothic Book" w:cs="Aldhabi"/>
          <w:sz w:val="22"/>
          <w:szCs w:val="22"/>
        </w:rPr>
        <w:t xml:space="preserve">Department of Health Management, Policy and Community Health </w:t>
      </w:r>
    </w:p>
    <w:p w14:paraId="75276C26" w14:textId="77777777" w:rsidR="00201E8C" w:rsidRDefault="00201E8C" w:rsidP="00201E8C">
      <w:pPr>
        <w:ind w:left="2160" w:firstLine="720"/>
        <w:rPr>
          <w:rFonts w:ascii="Franklin Gothic Book" w:hAnsi="Franklin Gothic Book" w:cs="Aldhabi"/>
          <w:sz w:val="22"/>
          <w:szCs w:val="22"/>
        </w:rPr>
      </w:pPr>
      <w:r w:rsidRPr="009E0ACD">
        <w:rPr>
          <w:rFonts w:ascii="Franklin Gothic Book" w:hAnsi="Franklin Gothic Book" w:cs="Aldhabi"/>
          <w:sz w:val="22"/>
          <w:szCs w:val="22"/>
        </w:rPr>
        <w:t xml:space="preserve">Houston, TX </w:t>
      </w:r>
    </w:p>
    <w:p w14:paraId="046CE073" w14:textId="77777777" w:rsidR="00201E8C" w:rsidRPr="009E0ACD" w:rsidRDefault="00201E8C" w:rsidP="00201E8C">
      <w:pPr>
        <w:ind w:left="2160" w:firstLine="720"/>
        <w:rPr>
          <w:rFonts w:ascii="Franklin Gothic Book" w:hAnsi="Franklin Gothic Book" w:cs="Aldhabi"/>
          <w:sz w:val="22"/>
          <w:szCs w:val="22"/>
        </w:rPr>
      </w:pPr>
    </w:p>
    <w:p w14:paraId="5FEB4BF4" w14:textId="2A5A4BC8" w:rsidR="00201E8C" w:rsidRPr="009E0ACD" w:rsidRDefault="00F047E0" w:rsidP="00201E8C">
      <w:pPr>
        <w:pStyle w:val="ListParagraph"/>
        <w:numPr>
          <w:ilvl w:val="0"/>
          <w:numId w:val="50"/>
        </w:numPr>
        <w:rPr>
          <w:rFonts w:ascii="Franklin Gothic Book" w:hAnsi="Franklin Gothic Book" w:cs="Aldhabi"/>
          <w:sz w:val="22"/>
          <w:szCs w:val="22"/>
        </w:rPr>
      </w:pPr>
      <w:r>
        <w:rPr>
          <w:rFonts w:ascii="Franklin Gothic Book" w:hAnsi="Franklin Gothic Book" w:cs="Aldhabi"/>
          <w:sz w:val="22"/>
          <w:szCs w:val="22"/>
        </w:rPr>
        <w:t>Taught</w:t>
      </w:r>
      <w:r w:rsidR="00201E8C" w:rsidRPr="009E0ACD">
        <w:rPr>
          <w:rFonts w:ascii="Franklin Gothic Book" w:hAnsi="Franklin Gothic Book" w:cs="Aldhabi"/>
          <w:sz w:val="22"/>
          <w:szCs w:val="22"/>
        </w:rPr>
        <w:t xml:space="preserve"> population health, health care management </w:t>
      </w:r>
      <w:r>
        <w:rPr>
          <w:rFonts w:ascii="Franklin Gothic Book" w:hAnsi="Franklin Gothic Book" w:cs="Aldhabi"/>
          <w:sz w:val="22"/>
          <w:szCs w:val="22"/>
        </w:rPr>
        <w:t>courses</w:t>
      </w:r>
      <w:r w:rsidR="00201E8C" w:rsidRPr="009E0ACD">
        <w:rPr>
          <w:rFonts w:ascii="Franklin Gothic Book" w:hAnsi="Franklin Gothic Book" w:cs="Aldhabi"/>
          <w:sz w:val="22"/>
          <w:szCs w:val="22"/>
        </w:rPr>
        <w:t xml:space="preserve"> in the MPH, DrPH degrees </w:t>
      </w:r>
    </w:p>
    <w:p w14:paraId="60CDC7F9" w14:textId="77777777" w:rsidR="00201E8C" w:rsidRPr="009E0ACD" w:rsidRDefault="00201E8C" w:rsidP="00201E8C">
      <w:pPr>
        <w:pStyle w:val="ListParagraph"/>
        <w:numPr>
          <w:ilvl w:val="0"/>
          <w:numId w:val="50"/>
        </w:numPr>
        <w:rPr>
          <w:rFonts w:ascii="Franklin Gothic Book" w:hAnsi="Franklin Gothic Book" w:cs="Aldhabi"/>
          <w:sz w:val="22"/>
          <w:szCs w:val="22"/>
        </w:rPr>
      </w:pPr>
      <w:r w:rsidRPr="009E0ACD">
        <w:rPr>
          <w:rFonts w:ascii="Franklin Gothic Book" w:hAnsi="Franklin Gothic Book" w:cs="Aldhabi"/>
          <w:sz w:val="22"/>
          <w:szCs w:val="22"/>
        </w:rPr>
        <w:t>Taught online course instruction in the MHA, MPH, DrPH using Blackboard</w:t>
      </w:r>
    </w:p>
    <w:p w14:paraId="517D90B8" w14:textId="77777777" w:rsidR="00201E8C" w:rsidRPr="009E0ACD" w:rsidRDefault="00201E8C" w:rsidP="00201E8C">
      <w:pPr>
        <w:pStyle w:val="ListParagraph"/>
        <w:numPr>
          <w:ilvl w:val="0"/>
          <w:numId w:val="50"/>
        </w:numPr>
        <w:rPr>
          <w:rFonts w:ascii="Franklin Gothic Book" w:hAnsi="Franklin Gothic Book" w:cs="Aldhabi"/>
          <w:sz w:val="22"/>
          <w:szCs w:val="22"/>
        </w:rPr>
      </w:pPr>
      <w:r w:rsidRPr="009E0ACD">
        <w:rPr>
          <w:rFonts w:ascii="Franklin Gothic Book" w:hAnsi="Franklin Gothic Book" w:cs="Aldhabi"/>
          <w:sz w:val="22"/>
          <w:szCs w:val="22"/>
        </w:rPr>
        <w:t>Chair and member of PhD, DrPH dissertations</w:t>
      </w:r>
    </w:p>
    <w:p w14:paraId="14931EC0" w14:textId="77777777" w:rsidR="00B32FB7" w:rsidRDefault="00B32FB7" w:rsidP="00892BEE">
      <w:pPr>
        <w:rPr>
          <w:rFonts w:ascii="Franklin Gothic Book" w:hAnsi="Franklin Gothic Book" w:cs="Aldhabi"/>
          <w:sz w:val="22"/>
          <w:szCs w:val="22"/>
        </w:rPr>
      </w:pPr>
    </w:p>
    <w:p w14:paraId="678A9C8E" w14:textId="77777777" w:rsidR="00E2226F" w:rsidRDefault="00E2226F" w:rsidP="00892BEE">
      <w:pPr>
        <w:rPr>
          <w:rFonts w:ascii="Franklin Gothic Book" w:hAnsi="Franklin Gothic Book" w:cs="Aldhabi"/>
          <w:sz w:val="22"/>
          <w:szCs w:val="22"/>
        </w:rPr>
      </w:pPr>
    </w:p>
    <w:p w14:paraId="2CFAE29E" w14:textId="45419A83" w:rsidR="00CA7E3B" w:rsidRPr="00F33133" w:rsidRDefault="007A2792" w:rsidP="00CA7E3B">
      <w:pPr>
        <w:ind w:left="2880" w:hanging="2880"/>
        <w:rPr>
          <w:rFonts w:ascii="Franklin Gothic Book" w:hAnsi="Franklin Gothic Book" w:cs="Aldhabi"/>
          <w:b/>
          <w:sz w:val="22"/>
          <w:szCs w:val="22"/>
        </w:rPr>
      </w:pPr>
      <w:r>
        <w:rPr>
          <w:rFonts w:ascii="Franklin Gothic Book" w:hAnsi="Franklin Gothic Book" w:cs="Aldhabi"/>
          <w:bCs/>
          <w:sz w:val="22"/>
          <w:szCs w:val="22"/>
        </w:rPr>
        <w:t>10</w:t>
      </w:r>
      <w:r w:rsidR="00CA7E3B" w:rsidRPr="00F33133">
        <w:rPr>
          <w:rFonts w:ascii="Franklin Gothic Book" w:hAnsi="Franklin Gothic Book" w:cs="Aldhabi"/>
          <w:bCs/>
          <w:sz w:val="22"/>
          <w:szCs w:val="22"/>
        </w:rPr>
        <w:t>/2010-11/2025</w:t>
      </w:r>
      <w:r w:rsidR="00CA7E3B" w:rsidRPr="00F33133">
        <w:rPr>
          <w:rFonts w:ascii="Franklin Gothic Book" w:hAnsi="Franklin Gothic Book" w:cs="Aldhabi"/>
          <w:bCs/>
          <w:sz w:val="22"/>
          <w:szCs w:val="22"/>
        </w:rPr>
        <w:tab/>
      </w:r>
      <w:r w:rsidR="00CA7E3B">
        <w:rPr>
          <w:rFonts w:ascii="Franklin Gothic Book" w:hAnsi="Franklin Gothic Book" w:cs="Aldhabi"/>
          <w:b/>
          <w:sz w:val="22"/>
          <w:szCs w:val="22"/>
        </w:rPr>
        <w:t>Associate Professor</w:t>
      </w:r>
    </w:p>
    <w:p w14:paraId="2FD48943" w14:textId="77777777" w:rsidR="00CA7E3B" w:rsidRPr="00F33133" w:rsidRDefault="00CA7E3B" w:rsidP="00CA7E3B">
      <w:pPr>
        <w:ind w:left="2880" w:hanging="2880"/>
        <w:rPr>
          <w:rFonts w:ascii="Franklin Gothic Book" w:hAnsi="Franklin Gothic Book" w:cs="Aldhabi"/>
          <w:b/>
          <w:sz w:val="22"/>
          <w:szCs w:val="22"/>
        </w:rPr>
      </w:pPr>
      <w:r w:rsidRPr="00F33133">
        <w:rPr>
          <w:rFonts w:ascii="Franklin Gothic Book" w:hAnsi="Franklin Gothic Book" w:cs="Aldhabi"/>
          <w:b/>
          <w:sz w:val="22"/>
          <w:szCs w:val="22"/>
        </w:rPr>
        <w:tab/>
        <w:t>Walden University- College of Nursing</w:t>
      </w:r>
    </w:p>
    <w:p w14:paraId="07A29C38" w14:textId="77777777" w:rsidR="00CA7E3B" w:rsidRPr="00F33133" w:rsidRDefault="00CA7E3B" w:rsidP="00CA7E3B">
      <w:pPr>
        <w:ind w:left="2880" w:hanging="2880"/>
        <w:rPr>
          <w:rFonts w:ascii="Franklin Gothic Book" w:hAnsi="Franklin Gothic Book" w:cs="Aldhabi"/>
          <w:bCs/>
          <w:sz w:val="22"/>
          <w:szCs w:val="22"/>
        </w:rPr>
      </w:pPr>
      <w:r w:rsidRPr="00F33133">
        <w:rPr>
          <w:rFonts w:ascii="Franklin Gothic Book" w:hAnsi="Franklin Gothic Book" w:cs="Aldhabi"/>
          <w:bCs/>
          <w:sz w:val="22"/>
          <w:szCs w:val="22"/>
        </w:rPr>
        <w:tab/>
        <w:t>Minneapolis, MN</w:t>
      </w:r>
    </w:p>
    <w:p w14:paraId="044FD1C3" w14:textId="77777777" w:rsidR="00CA7E3B" w:rsidRPr="00F33133" w:rsidRDefault="00CA7E3B" w:rsidP="00CA7E3B">
      <w:pPr>
        <w:ind w:left="2880" w:hanging="2880"/>
        <w:rPr>
          <w:rFonts w:ascii="Franklin Gothic Book" w:hAnsi="Franklin Gothic Book" w:cs="Aldhabi"/>
          <w:bCs/>
          <w:sz w:val="22"/>
          <w:szCs w:val="22"/>
        </w:rPr>
      </w:pPr>
    </w:p>
    <w:p w14:paraId="052EC8E9" w14:textId="77777777"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 xml:space="preserve">Taught MSN- Population Health course, DNP- Health Policy with 4.9/5 </w:t>
      </w:r>
      <w:r>
        <w:rPr>
          <w:rFonts w:ascii="Franklin Gothic Book" w:hAnsi="Franklin Gothic Book" w:cs="Aldhabi"/>
          <w:sz w:val="22"/>
          <w:szCs w:val="22"/>
        </w:rPr>
        <w:t xml:space="preserve">KPI </w:t>
      </w:r>
      <w:r w:rsidRPr="00F33133">
        <w:rPr>
          <w:rFonts w:ascii="Franklin Gothic Book" w:hAnsi="Franklin Gothic Book" w:cs="Aldhabi"/>
          <w:sz w:val="22"/>
          <w:szCs w:val="22"/>
        </w:rPr>
        <w:t>student evaluation</w:t>
      </w:r>
      <w:r>
        <w:rPr>
          <w:rFonts w:ascii="Franklin Gothic Book" w:hAnsi="Franklin Gothic Book" w:cs="Aldhabi"/>
          <w:sz w:val="22"/>
          <w:szCs w:val="22"/>
        </w:rPr>
        <w:t xml:space="preserve"> indicators</w:t>
      </w:r>
    </w:p>
    <w:p w14:paraId="6EDE466B" w14:textId="77777777"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Collaborated on IRB committee and Chaired IRB Committee for 5 years</w:t>
      </w:r>
    </w:p>
    <w:p w14:paraId="6040646A" w14:textId="1ADF5957"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Lead Faculty</w:t>
      </w:r>
      <w:r w:rsidR="00C8117E">
        <w:rPr>
          <w:rFonts w:ascii="Franklin Gothic Book" w:hAnsi="Franklin Gothic Book" w:cs="Aldhabi"/>
          <w:sz w:val="22"/>
          <w:szCs w:val="22"/>
        </w:rPr>
        <w:t xml:space="preserve"> team</w:t>
      </w:r>
      <w:r w:rsidRPr="00F33133">
        <w:rPr>
          <w:rFonts w:ascii="Franklin Gothic Book" w:hAnsi="Franklin Gothic Book" w:cs="Aldhabi"/>
          <w:sz w:val="22"/>
          <w:szCs w:val="22"/>
        </w:rPr>
        <w:t xml:space="preserve"> and Course Developed numerous MSN, DNP courses</w:t>
      </w:r>
    </w:p>
    <w:p w14:paraId="215925EE" w14:textId="65DAC041"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 xml:space="preserve">Authored as member of </w:t>
      </w:r>
      <w:r w:rsidR="00C8117E">
        <w:rPr>
          <w:rFonts w:ascii="Franklin Gothic Book" w:hAnsi="Franklin Gothic Book" w:cs="Aldhabi"/>
          <w:sz w:val="22"/>
          <w:szCs w:val="22"/>
        </w:rPr>
        <w:t xml:space="preserve">faculty </w:t>
      </w:r>
      <w:r w:rsidRPr="00F33133">
        <w:rPr>
          <w:rFonts w:ascii="Franklin Gothic Book" w:hAnsi="Franklin Gothic Book" w:cs="Aldhabi"/>
          <w:sz w:val="22"/>
          <w:szCs w:val="22"/>
        </w:rPr>
        <w:t xml:space="preserve">team to secure </w:t>
      </w:r>
      <w:r w:rsidR="00584FD2">
        <w:rPr>
          <w:rFonts w:ascii="Franklin Gothic Book" w:hAnsi="Franklin Gothic Book" w:cs="Aldhabi"/>
          <w:sz w:val="22"/>
          <w:szCs w:val="22"/>
        </w:rPr>
        <w:t xml:space="preserve">application towards successful </w:t>
      </w:r>
      <w:r w:rsidRPr="00F33133">
        <w:rPr>
          <w:rFonts w:ascii="Franklin Gothic Book" w:hAnsi="Franklin Gothic Book" w:cs="Aldhabi"/>
          <w:sz w:val="22"/>
          <w:szCs w:val="22"/>
        </w:rPr>
        <w:t>initial CCNE accreditation</w:t>
      </w:r>
      <w:r w:rsidR="00584FD2">
        <w:rPr>
          <w:rFonts w:ascii="Franklin Gothic Book" w:hAnsi="Franklin Gothic Book" w:cs="Aldhabi"/>
          <w:sz w:val="22"/>
          <w:szCs w:val="22"/>
        </w:rPr>
        <w:t xml:space="preserve"> in 2014.</w:t>
      </w:r>
    </w:p>
    <w:p w14:paraId="7410D2C1" w14:textId="77777777"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Developed first NP program online generating 35% increase in enrollment</w:t>
      </w:r>
    </w:p>
    <w:p w14:paraId="44723844" w14:textId="77D6F772"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 xml:space="preserve">Mentored </w:t>
      </w:r>
      <w:r w:rsidR="00581A99">
        <w:rPr>
          <w:rFonts w:ascii="Franklin Gothic Book" w:hAnsi="Franklin Gothic Book" w:cs="Aldhabi"/>
          <w:sz w:val="22"/>
          <w:szCs w:val="22"/>
        </w:rPr>
        <w:t xml:space="preserve">15 </w:t>
      </w:r>
      <w:r w:rsidRPr="00F33133">
        <w:rPr>
          <w:rFonts w:ascii="Franklin Gothic Book" w:hAnsi="Franklin Gothic Book" w:cs="Aldhabi"/>
          <w:sz w:val="22"/>
          <w:szCs w:val="22"/>
        </w:rPr>
        <w:t>New Faculty</w:t>
      </w:r>
      <w:r w:rsidR="00581A99">
        <w:rPr>
          <w:rFonts w:ascii="Franklin Gothic Book" w:hAnsi="Franklin Gothic Book" w:cs="Aldhabi"/>
          <w:sz w:val="22"/>
          <w:szCs w:val="22"/>
        </w:rPr>
        <w:t xml:space="preserve"> members</w:t>
      </w:r>
      <w:r w:rsidRPr="00F33133">
        <w:rPr>
          <w:rFonts w:ascii="Franklin Gothic Book" w:hAnsi="Franklin Gothic Book" w:cs="Aldhabi"/>
          <w:sz w:val="22"/>
          <w:szCs w:val="22"/>
        </w:rPr>
        <w:t xml:space="preserve"> and </w:t>
      </w:r>
      <w:r>
        <w:rPr>
          <w:rFonts w:ascii="Franklin Gothic Book" w:hAnsi="Franklin Gothic Book" w:cs="Aldhabi"/>
          <w:sz w:val="22"/>
          <w:szCs w:val="22"/>
        </w:rPr>
        <w:t xml:space="preserve">engaged in </w:t>
      </w:r>
      <w:r w:rsidRPr="00F33133">
        <w:rPr>
          <w:rFonts w:ascii="Franklin Gothic Book" w:hAnsi="Franklin Gothic Book" w:cs="Aldhabi"/>
          <w:sz w:val="22"/>
          <w:szCs w:val="22"/>
        </w:rPr>
        <w:t>Onboarding Committee</w:t>
      </w:r>
    </w:p>
    <w:p w14:paraId="6CE54FCF" w14:textId="77777777" w:rsidR="00CA7E3B" w:rsidRPr="00F33133" w:rsidRDefault="00CA7E3B" w:rsidP="00CA7E3B">
      <w:pPr>
        <w:pStyle w:val="ListParagraph"/>
        <w:numPr>
          <w:ilvl w:val="0"/>
          <w:numId w:val="39"/>
        </w:numPr>
        <w:rPr>
          <w:rFonts w:ascii="Franklin Gothic Book" w:hAnsi="Franklin Gothic Book" w:cs="Aldhabi"/>
          <w:sz w:val="22"/>
          <w:szCs w:val="22"/>
        </w:rPr>
      </w:pPr>
      <w:r w:rsidRPr="00F33133">
        <w:rPr>
          <w:rFonts w:ascii="Franklin Gothic Book" w:hAnsi="Franklin Gothic Book" w:cs="Aldhabi"/>
          <w:sz w:val="22"/>
          <w:szCs w:val="22"/>
        </w:rPr>
        <w:t>Served on dissertation committees as chair, methodologist and reviewer</w:t>
      </w:r>
    </w:p>
    <w:p w14:paraId="02E6BEEF" w14:textId="77777777" w:rsidR="00CA7E3B" w:rsidRDefault="00CA7E3B" w:rsidP="00892BEE">
      <w:pPr>
        <w:rPr>
          <w:rFonts w:ascii="Franklin Gothic Book" w:hAnsi="Franklin Gothic Book" w:cs="Aldhabi"/>
          <w:sz w:val="22"/>
          <w:szCs w:val="22"/>
        </w:rPr>
      </w:pPr>
    </w:p>
    <w:p w14:paraId="651DE9B6" w14:textId="77777777" w:rsidR="00CA7E3B" w:rsidRDefault="00CA7E3B" w:rsidP="00892BEE">
      <w:pPr>
        <w:rPr>
          <w:rFonts w:ascii="Franklin Gothic Book" w:hAnsi="Franklin Gothic Book" w:cs="Aldhabi"/>
          <w:sz w:val="22"/>
          <w:szCs w:val="22"/>
        </w:rPr>
      </w:pPr>
    </w:p>
    <w:p w14:paraId="18543552" w14:textId="7457BDEC" w:rsidR="00892BEE" w:rsidRPr="00F33133" w:rsidRDefault="00892BEE" w:rsidP="00892BEE">
      <w:pPr>
        <w:rPr>
          <w:rFonts w:ascii="Franklin Gothic Book" w:hAnsi="Franklin Gothic Book" w:cs="Aldhabi"/>
          <w:b/>
          <w:sz w:val="22"/>
          <w:szCs w:val="22"/>
        </w:rPr>
      </w:pPr>
      <w:r w:rsidRPr="00F33133">
        <w:rPr>
          <w:rFonts w:ascii="Franklin Gothic Book" w:hAnsi="Franklin Gothic Book" w:cs="Aldhabi"/>
          <w:sz w:val="22"/>
          <w:szCs w:val="22"/>
        </w:rPr>
        <w:t>9/2003-6/2011</w:t>
      </w:r>
      <w:r w:rsidRPr="00F33133">
        <w:rPr>
          <w:rFonts w:ascii="Franklin Gothic Book" w:hAnsi="Franklin Gothic Book" w:cs="Aldhabi"/>
          <w:sz w:val="22"/>
          <w:szCs w:val="22"/>
        </w:rPr>
        <w:tab/>
      </w:r>
      <w:r w:rsidRPr="00F33133">
        <w:rPr>
          <w:rFonts w:ascii="Franklin Gothic Book" w:hAnsi="Franklin Gothic Book" w:cs="Aldhabi"/>
          <w:b/>
          <w:sz w:val="22"/>
          <w:szCs w:val="22"/>
        </w:rPr>
        <w:t xml:space="preserve">Clinical Associate Professor </w:t>
      </w:r>
    </w:p>
    <w:p w14:paraId="718E4395" w14:textId="77777777" w:rsidR="00892BEE" w:rsidRPr="00F33133" w:rsidRDefault="00892BEE" w:rsidP="00892BEE">
      <w:pPr>
        <w:rPr>
          <w:rFonts w:ascii="Franklin Gothic Book" w:hAnsi="Franklin Gothic Book" w:cs="Aldhabi"/>
          <w:b/>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Pr="00F33133">
        <w:rPr>
          <w:rFonts w:ascii="Franklin Gothic Book" w:hAnsi="Franklin Gothic Book" w:cs="Aldhabi"/>
          <w:b/>
          <w:sz w:val="22"/>
          <w:szCs w:val="22"/>
        </w:rPr>
        <w:tab/>
        <w:t>Texas Woman’s University</w:t>
      </w:r>
    </w:p>
    <w:p w14:paraId="79C39F31" w14:textId="77777777" w:rsidR="00892BEE" w:rsidRPr="00F33133" w:rsidRDefault="00892BEE" w:rsidP="00892BEE">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College of Nursing</w:t>
      </w:r>
    </w:p>
    <w:p w14:paraId="60BF0293" w14:textId="77777777" w:rsidR="00892BEE" w:rsidRPr="00F33133" w:rsidRDefault="00892BEE" w:rsidP="00892BEE">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 xml:space="preserve">Houston TX </w:t>
      </w:r>
    </w:p>
    <w:p w14:paraId="1AD2B146" w14:textId="77777777" w:rsidR="00892BEE" w:rsidRPr="00F33133" w:rsidRDefault="00892BEE" w:rsidP="00892BEE">
      <w:pPr>
        <w:rPr>
          <w:rFonts w:ascii="Franklin Gothic Book" w:hAnsi="Franklin Gothic Book" w:cs="Aldhabi"/>
          <w:sz w:val="22"/>
          <w:szCs w:val="22"/>
        </w:rPr>
      </w:pPr>
    </w:p>
    <w:p w14:paraId="1FE7852D" w14:textId="77777777" w:rsidR="00892BEE" w:rsidRPr="00F33133" w:rsidRDefault="00892BEE" w:rsidP="00892BEE">
      <w:pPr>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Taught Global Health, Population Health, Health Care Management, Community Health, Research, Epidemiology, Health Care Administration, Nursing courses online and traditional classroom in BSN, MSN, PhD, and DNP courses.</w:t>
      </w:r>
    </w:p>
    <w:p w14:paraId="0FECD269" w14:textId="77777777" w:rsidR="00892BEE" w:rsidRPr="00F33133" w:rsidRDefault="00892BEE" w:rsidP="00892BEE">
      <w:pPr>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Managed undergraduate, graduate students and nurse practitioner students in hospital and patient care settings</w:t>
      </w:r>
    </w:p>
    <w:p w14:paraId="0B50CF6E" w14:textId="77777777" w:rsidR="00892BEE" w:rsidRPr="00F33133" w:rsidRDefault="00892BEE" w:rsidP="00892BEE">
      <w:pPr>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Served as advisor &amp; guest speaker for students on standards of practice and nurse practitioner issues</w:t>
      </w:r>
    </w:p>
    <w:p w14:paraId="363254CD" w14:textId="77777777" w:rsidR="00892BEE" w:rsidRPr="00F33133" w:rsidRDefault="00892BEE" w:rsidP="00892BEE">
      <w:pPr>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Secured a $550,000 endowment fund from the Helen Fuld Trust</w:t>
      </w:r>
    </w:p>
    <w:p w14:paraId="43EC0BE6" w14:textId="77777777" w:rsidR="00892BEE" w:rsidRPr="00F33133" w:rsidRDefault="00892BEE" w:rsidP="00892BEE">
      <w:pPr>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Chaired Doctoral dissertation and Master’s thesis committee</w:t>
      </w:r>
    </w:p>
    <w:p w14:paraId="51913EB6" w14:textId="77777777" w:rsidR="00892BEE" w:rsidRPr="00F33133" w:rsidRDefault="00892BEE" w:rsidP="00892BEE">
      <w:pPr>
        <w:pStyle w:val="ListParagraph"/>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Supervised teaching graduate courses using online technology</w:t>
      </w:r>
    </w:p>
    <w:p w14:paraId="4C1FA2E2" w14:textId="77777777" w:rsidR="00892BEE" w:rsidRPr="00F33133" w:rsidRDefault="00892BEE" w:rsidP="00892BEE">
      <w:pPr>
        <w:pStyle w:val="ListParagraph"/>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Taught core-graduate and leadership/management online and traditional courses</w:t>
      </w:r>
    </w:p>
    <w:p w14:paraId="74B89EFA" w14:textId="77777777" w:rsidR="00892BEE" w:rsidRPr="00F33133" w:rsidRDefault="00892BEE" w:rsidP="00892BEE">
      <w:pPr>
        <w:pStyle w:val="ListParagraph"/>
        <w:numPr>
          <w:ilvl w:val="0"/>
          <w:numId w:val="1"/>
        </w:numPr>
        <w:rPr>
          <w:rFonts w:ascii="Franklin Gothic Book" w:hAnsi="Franklin Gothic Book" w:cs="Aldhabi"/>
          <w:sz w:val="22"/>
          <w:szCs w:val="22"/>
        </w:rPr>
      </w:pPr>
      <w:r w:rsidRPr="00F33133">
        <w:rPr>
          <w:rFonts w:ascii="Franklin Gothic Book" w:hAnsi="Franklin Gothic Book" w:cs="Aldhabi"/>
          <w:sz w:val="22"/>
          <w:szCs w:val="22"/>
        </w:rPr>
        <w:t>Facilitated as Lead Faculty other faculty members in curriculum</w:t>
      </w:r>
    </w:p>
    <w:p w14:paraId="69B7C5B8" w14:textId="77777777" w:rsidR="00892BEE" w:rsidRPr="00F33133" w:rsidRDefault="00892BEE" w:rsidP="00892BEE">
      <w:pPr>
        <w:pStyle w:val="ListParagraph"/>
        <w:numPr>
          <w:ilvl w:val="0"/>
          <w:numId w:val="1"/>
        </w:numPr>
        <w:overflowPunct/>
        <w:autoSpaceDE/>
        <w:autoSpaceDN/>
        <w:adjustRightInd/>
        <w:spacing w:after="200" w:line="360" w:lineRule="auto"/>
        <w:textAlignment w:val="auto"/>
        <w:rPr>
          <w:rFonts w:ascii="Franklin Gothic Book" w:hAnsi="Franklin Gothic Book" w:cs="Aldhabi"/>
          <w:b/>
          <w:sz w:val="22"/>
          <w:szCs w:val="22"/>
        </w:rPr>
      </w:pPr>
      <w:r w:rsidRPr="00F33133">
        <w:rPr>
          <w:rFonts w:ascii="Franklin Gothic Book" w:hAnsi="Franklin Gothic Book" w:cs="Aldhabi"/>
          <w:sz w:val="22"/>
          <w:szCs w:val="22"/>
        </w:rPr>
        <w:t>Participated as Chair and member of Internal Review Board</w:t>
      </w:r>
    </w:p>
    <w:p w14:paraId="4A290912" w14:textId="77777777" w:rsidR="00892BEE" w:rsidRPr="00F33133" w:rsidRDefault="00892BEE" w:rsidP="00892BEE">
      <w:pPr>
        <w:pStyle w:val="ListParagraph"/>
        <w:numPr>
          <w:ilvl w:val="0"/>
          <w:numId w:val="1"/>
        </w:numPr>
        <w:overflowPunct/>
        <w:autoSpaceDE/>
        <w:autoSpaceDN/>
        <w:adjustRightInd/>
        <w:spacing w:after="200" w:line="360" w:lineRule="auto"/>
        <w:textAlignment w:val="auto"/>
        <w:rPr>
          <w:rFonts w:ascii="Franklin Gothic Book" w:hAnsi="Franklin Gothic Book" w:cs="Aldhabi"/>
          <w:b/>
          <w:sz w:val="22"/>
          <w:szCs w:val="22"/>
        </w:rPr>
      </w:pPr>
      <w:r w:rsidRPr="00F33133">
        <w:rPr>
          <w:rFonts w:ascii="Franklin Gothic Book" w:hAnsi="Franklin Gothic Book" w:cs="Aldhabi"/>
          <w:sz w:val="22"/>
          <w:szCs w:val="22"/>
        </w:rPr>
        <w:t xml:space="preserve">Served on numerous college and university committees </w:t>
      </w:r>
    </w:p>
    <w:p w14:paraId="5E14B55C" w14:textId="77777777" w:rsidR="00892BEE" w:rsidRPr="00F33133" w:rsidRDefault="00892BEE" w:rsidP="00892BEE">
      <w:pPr>
        <w:rPr>
          <w:rFonts w:ascii="Franklin Gothic Book" w:hAnsi="Franklin Gothic Book" w:cs="Aldhabi"/>
          <w:sz w:val="22"/>
          <w:szCs w:val="22"/>
        </w:rPr>
      </w:pPr>
    </w:p>
    <w:p w14:paraId="234DE097" w14:textId="57C5E5FB" w:rsidR="00892BEE" w:rsidRPr="00F33133" w:rsidRDefault="00892BEE" w:rsidP="00892BEE">
      <w:pPr>
        <w:rPr>
          <w:rFonts w:ascii="Franklin Gothic Book" w:hAnsi="Franklin Gothic Book" w:cs="Aldhabi"/>
          <w:sz w:val="22"/>
          <w:szCs w:val="22"/>
        </w:rPr>
      </w:pPr>
      <w:r w:rsidRPr="00F33133">
        <w:rPr>
          <w:rFonts w:ascii="Franklin Gothic Book" w:hAnsi="Franklin Gothic Book" w:cs="Aldhabi"/>
          <w:sz w:val="22"/>
          <w:szCs w:val="22"/>
        </w:rPr>
        <w:lastRenderedPageBreak/>
        <w:t>9/2002-9/2003</w:t>
      </w:r>
      <w:r w:rsidRPr="00F33133">
        <w:rPr>
          <w:rFonts w:ascii="Franklin Gothic Book" w:hAnsi="Franklin Gothic Book" w:cs="Aldhabi"/>
          <w:sz w:val="22"/>
          <w:szCs w:val="22"/>
        </w:rPr>
        <w:tab/>
      </w:r>
      <w:r w:rsidRPr="00F33133">
        <w:rPr>
          <w:rFonts w:ascii="Franklin Gothic Book" w:hAnsi="Franklin Gothic Book" w:cs="Aldhabi"/>
          <w:b/>
          <w:sz w:val="22"/>
          <w:szCs w:val="22"/>
        </w:rPr>
        <w:t>Clinical Assistant Professor</w:t>
      </w:r>
    </w:p>
    <w:p w14:paraId="7DADCDA7" w14:textId="77777777" w:rsidR="00892BEE" w:rsidRPr="00F33133" w:rsidRDefault="00892BEE" w:rsidP="00892BEE">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b/>
          <w:sz w:val="22"/>
          <w:szCs w:val="22"/>
        </w:rPr>
        <w:t xml:space="preserve">University of Texas Health Science Center </w:t>
      </w:r>
    </w:p>
    <w:p w14:paraId="0FB786D8" w14:textId="77777777" w:rsidR="00892BEE" w:rsidRPr="00F33133" w:rsidRDefault="00892BEE" w:rsidP="00892BEE">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School of Nursing</w:t>
      </w:r>
    </w:p>
    <w:p w14:paraId="0EBCB3A9" w14:textId="77777777" w:rsidR="00892BEE" w:rsidRPr="00F33133" w:rsidRDefault="00892BEE" w:rsidP="00892BEE">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Houston TX</w:t>
      </w:r>
    </w:p>
    <w:p w14:paraId="78450DCB" w14:textId="77777777" w:rsidR="00892BEE" w:rsidRPr="00F33133" w:rsidRDefault="00892BEE" w:rsidP="00892BEE">
      <w:pPr>
        <w:rPr>
          <w:rFonts w:ascii="Franklin Gothic Book" w:hAnsi="Franklin Gothic Book" w:cs="Aldhabi"/>
          <w:sz w:val="22"/>
          <w:szCs w:val="22"/>
        </w:rPr>
      </w:pPr>
    </w:p>
    <w:p w14:paraId="0C2F15D1" w14:textId="77777777" w:rsidR="00892BEE" w:rsidRPr="00F33133" w:rsidRDefault="00892BEE" w:rsidP="00892BEE">
      <w:pPr>
        <w:pStyle w:val="ListParagraph"/>
        <w:numPr>
          <w:ilvl w:val="0"/>
          <w:numId w:val="28"/>
        </w:numPr>
        <w:rPr>
          <w:rFonts w:ascii="Franklin Gothic Book" w:hAnsi="Franklin Gothic Book" w:cs="Aldhabi"/>
          <w:sz w:val="22"/>
          <w:szCs w:val="22"/>
        </w:rPr>
      </w:pPr>
      <w:r w:rsidRPr="00F33133">
        <w:rPr>
          <w:rFonts w:ascii="Franklin Gothic Book" w:hAnsi="Franklin Gothic Book" w:cs="Aldhabi"/>
          <w:sz w:val="22"/>
          <w:szCs w:val="22"/>
        </w:rPr>
        <w:t>Supervised BSN students in clinical settings in ICU, Medical-Surgical Units</w:t>
      </w:r>
    </w:p>
    <w:p w14:paraId="6F20A5F1" w14:textId="541D3309" w:rsidR="0084745A" w:rsidRPr="00201E8C" w:rsidRDefault="00892BEE" w:rsidP="00094425">
      <w:pPr>
        <w:pStyle w:val="ListParagraph"/>
        <w:numPr>
          <w:ilvl w:val="0"/>
          <w:numId w:val="28"/>
        </w:numPr>
        <w:overflowPunct/>
        <w:autoSpaceDE/>
        <w:autoSpaceDN/>
        <w:adjustRightInd/>
        <w:textAlignment w:val="auto"/>
        <w:rPr>
          <w:rFonts w:ascii="Franklin Gothic Book" w:hAnsi="Franklin Gothic Book" w:cs="Aldhabi"/>
          <w:b/>
          <w:sz w:val="22"/>
          <w:szCs w:val="22"/>
        </w:rPr>
      </w:pPr>
      <w:r w:rsidRPr="00201E8C">
        <w:rPr>
          <w:rFonts w:ascii="Franklin Gothic Book" w:hAnsi="Franklin Gothic Book" w:cs="Aldhabi"/>
          <w:sz w:val="22"/>
          <w:szCs w:val="22"/>
        </w:rPr>
        <w:t>Taught courses in BSN and MSN program</w:t>
      </w:r>
    </w:p>
    <w:p w14:paraId="3350DF79" w14:textId="77777777" w:rsidR="00201E8C" w:rsidRDefault="00201E8C" w:rsidP="00201E8C">
      <w:pPr>
        <w:overflowPunct/>
        <w:autoSpaceDE/>
        <w:autoSpaceDN/>
        <w:adjustRightInd/>
        <w:textAlignment w:val="auto"/>
        <w:rPr>
          <w:rFonts w:ascii="Franklin Gothic Book" w:hAnsi="Franklin Gothic Book" w:cs="Aldhabi"/>
          <w:b/>
          <w:sz w:val="22"/>
          <w:szCs w:val="22"/>
        </w:rPr>
      </w:pPr>
    </w:p>
    <w:p w14:paraId="63DE6B90" w14:textId="77777777" w:rsidR="00201E8C" w:rsidRPr="00201E8C" w:rsidRDefault="00201E8C" w:rsidP="00201E8C">
      <w:pPr>
        <w:overflowPunct/>
        <w:autoSpaceDE/>
        <w:autoSpaceDN/>
        <w:adjustRightInd/>
        <w:textAlignment w:val="auto"/>
        <w:rPr>
          <w:rFonts w:ascii="Franklin Gothic Book" w:hAnsi="Franklin Gothic Book" w:cs="Aldhabi"/>
          <w:b/>
          <w:sz w:val="22"/>
          <w:szCs w:val="22"/>
        </w:rPr>
      </w:pPr>
    </w:p>
    <w:p w14:paraId="2760E181" w14:textId="39D6643D" w:rsidR="00914F92" w:rsidRPr="00115846" w:rsidRDefault="00914F92" w:rsidP="00914F92">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 xml:space="preserve">Professional </w:t>
      </w:r>
      <w:r w:rsidR="002C100F" w:rsidRPr="00115846">
        <w:rPr>
          <w:rFonts w:ascii="Franklin Gothic Book" w:hAnsi="Franklin Gothic Book" w:cs="Aldhabi"/>
          <w:b/>
          <w:sz w:val="28"/>
          <w:szCs w:val="28"/>
          <w:u w:val="single"/>
        </w:rPr>
        <w:t xml:space="preserve">Work </w:t>
      </w:r>
      <w:r w:rsidRPr="00115846">
        <w:rPr>
          <w:rFonts w:ascii="Franklin Gothic Book" w:hAnsi="Franklin Gothic Book" w:cs="Aldhabi"/>
          <w:b/>
          <w:sz w:val="28"/>
          <w:szCs w:val="28"/>
          <w:u w:val="single"/>
        </w:rPr>
        <w:t>Experience</w:t>
      </w:r>
    </w:p>
    <w:p w14:paraId="4AB7E4F5" w14:textId="77777777" w:rsidR="00914F92" w:rsidRPr="00F33133" w:rsidRDefault="00914F92" w:rsidP="005303A0">
      <w:pPr>
        <w:rPr>
          <w:rFonts w:ascii="Franklin Gothic Book" w:hAnsi="Franklin Gothic Book" w:cs="Aldhabi"/>
          <w:b/>
          <w:sz w:val="22"/>
          <w:szCs w:val="22"/>
        </w:rPr>
      </w:pPr>
    </w:p>
    <w:p w14:paraId="6A4FBE75" w14:textId="3C2FD249" w:rsidR="00B25D1A" w:rsidRPr="00F33133" w:rsidRDefault="00B25D1A" w:rsidP="00B25D1A">
      <w:pPr>
        <w:pStyle w:val="Default"/>
        <w:ind w:left="2160" w:hanging="2160"/>
        <w:rPr>
          <w:rFonts w:ascii="Franklin Gothic Book" w:hAnsi="Franklin Gothic Book" w:cs="Aldhabi"/>
          <w:b/>
          <w:sz w:val="22"/>
          <w:szCs w:val="22"/>
        </w:rPr>
      </w:pPr>
      <w:r w:rsidRPr="00F33133">
        <w:rPr>
          <w:rFonts w:ascii="Franklin Gothic Book" w:hAnsi="Franklin Gothic Book" w:cs="Aldhabi"/>
          <w:sz w:val="22"/>
          <w:szCs w:val="22"/>
        </w:rPr>
        <w:t>1/201</w:t>
      </w:r>
      <w:r w:rsidR="009B0B9B" w:rsidRPr="00F33133">
        <w:rPr>
          <w:rFonts w:ascii="Franklin Gothic Book" w:hAnsi="Franklin Gothic Book" w:cs="Aldhabi"/>
          <w:sz w:val="22"/>
          <w:szCs w:val="22"/>
        </w:rPr>
        <w:t>5</w:t>
      </w:r>
      <w:r w:rsidRPr="00F33133">
        <w:rPr>
          <w:rFonts w:ascii="Franklin Gothic Book" w:hAnsi="Franklin Gothic Book" w:cs="Aldhabi"/>
          <w:sz w:val="22"/>
          <w:szCs w:val="22"/>
        </w:rPr>
        <w:t>-</w:t>
      </w:r>
      <w:r w:rsidR="0060775D">
        <w:rPr>
          <w:rFonts w:ascii="Franklin Gothic Book" w:hAnsi="Franklin Gothic Book" w:cs="Aldhabi"/>
          <w:sz w:val="22"/>
          <w:szCs w:val="22"/>
        </w:rPr>
        <w:t xml:space="preserve"> Present</w:t>
      </w:r>
      <w:r w:rsidRPr="00F33133">
        <w:rPr>
          <w:rFonts w:ascii="Franklin Gothic Book" w:hAnsi="Franklin Gothic Book" w:cs="Aldhabi"/>
          <w:sz w:val="22"/>
          <w:szCs w:val="22"/>
        </w:rPr>
        <w:tab/>
      </w:r>
      <w:r w:rsidRPr="00F33133">
        <w:rPr>
          <w:rFonts w:ascii="Franklin Gothic Book" w:hAnsi="Franklin Gothic Book" w:cs="Aldhabi"/>
          <w:b/>
          <w:bCs/>
          <w:sz w:val="22"/>
          <w:szCs w:val="22"/>
        </w:rPr>
        <w:t>CEO and</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Founder</w:t>
      </w:r>
    </w:p>
    <w:p w14:paraId="104A7F59" w14:textId="77777777" w:rsidR="00B25D1A" w:rsidRPr="00F33133" w:rsidRDefault="00B25D1A" w:rsidP="00B25D1A">
      <w:pPr>
        <w:pStyle w:val="Default"/>
        <w:ind w:left="2160"/>
        <w:rPr>
          <w:rFonts w:ascii="Franklin Gothic Book" w:hAnsi="Franklin Gothic Book" w:cs="Aldhabi"/>
          <w:b/>
          <w:sz w:val="22"/>
          <w:szCs w:val="22"/>
        </w:rPr>
      </w:pPr>
      <w:r w:rsidRPr="00F33133">
        <w:rPr>
          <w:rFonts w:ascii="Franklin Gothic Book" w:hAnsi="Franklin Gothic Book" w:cs="Aldhabi"/>
          <w:b/>
          <w:sz w:val="22"/>
          <w:szCs w:val="22"/>
        </w:rPr>
        <w:t>Aboul-Enein Advisory &amp; Consulting Services LLC</w:t>
      </w:r>
    </w:p>
    <w:p w14:paraId="150441F1" w14:textId="77777777" w:rsidR="00B25D1A" w:rsidRPr="00F33133" w:rsidRDefault="00B25D1A" w:rsidP="00B25D1A">
      <w:pPr>
        <w:pStyle w:val="Default"/>
        <w:ind w:left="1440" w:firstLine="720"/>
        <w:rPr>
          <w:rFonts w:ascii="Franklin Gothic Book" w:hAnsi="Franklin Gothic Book" w:cs="Aldhabi"/>
          <w:sz w:val="22"/>
          <w:szCs w:val="22"/>
        </w:rPr>
      </w:pPr>
      <w:r w:rsidRPr="00F33133">
        <w:rPr>
          <w:rFonts w:ascii="Franklin Gothic Book" w:hAnsi="Franklin Gothic Book" w:cs="Aldhabi"/>
          <w:sz w:val="22"/>
          <w:szCs w:val="22"/>
        </w:rPr>
        <w:t>Houston TX</w:t>
      </w:r>
    </w:p>
    <w:p w14:paraId="5F626E66" w14:textId="77777777" w:rsidR="00B25D1A" w:rsidRPr="00F33133" w:rsidRDefault="00B25D1A" w:rsidP="00B25D1A">
      <w:pPr>
        <w:pStyle w:val="Default"/>
        <w:rPr>
          <w:rFonts w:ascii="Franklin Gothic Book" w:hAnsi="Franklin Gothic Book" w:cs="Aldhabi"/>
          <w:sz w:val="22"/>
          <w:szCs w:val="22"/>
        </w:rPr>
      </w:pPr>
    </w:p>
    <w:p w14:paraId="5E323391"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Consult in Strategic Planning for hospitals and ambulatory settings in the US and overseas.</w:t>
      </w:r>
    </w:p>
    <w:p w14:paraId="46F12CD3"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Author and publication on Race &amp; Ethnicity and Health Care Management during times of crises</w:t>
      </w:r>
    </w:p>
    <w:p w14:paraId="2D516AC1" w14:textId="68FE8463"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 xml:space="preserve">Conduct Care Delivery Transformation to assist organizations obtain </w:t>
      </w:r>
      <w:r w:rsidR="007E0A4E" w:rsidRPr="00F33133">
        <w:rPr>
          <w:rFonts w:ascii="Franklin Gothic Book" w:hAnsi="Franklin Gothic Book" w:cs="Aldhabi"/>
          <w:sz w:val="22"/>
          <w:szCs w:val="22"/>
        </w:rPr>
        <w:t>accreditation.</w:t>
      </w:r>
    </w:p>
    <w:p w14:paraId="27792842" w14:textId="5B8DDC96"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 xml:space="preserve">Provide leadership and management through coaching and practice-based </w:t>
      </w:r>
      <w:r w:rsidR="007E0A4E" w:rsidRPr="00F33133">
        <w:rPr>
          <w:rFonts w:ascii="Franklin Gothic Book" w:hAnsi="Franklin Gothic Book" w:cs="Aldhabi"/>
          <w:sz w:val="22"/>
          <w:szCs w:val="22"/>
        </w:rPr>
        <w:t>evidence.</w:t>
      </w:r>
    </w:p>
    <w:p w14:paraId="6E0A4404"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Health Executive Coach and Dissertation/Author Coach</w:t>
      </w:r>
    </w:p>
    <w:p w14:paraId="1AE037B4"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Provide strategic planning in global health expansion for U.S hospitals</w:t>
      </w:r>
    </w:p>
    <w:p w14:paraId="26C5BDBF"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Conduct program design in studying emerging workforce development in the nursing profession</w:t>
      </w:r>
    </w:p>
    <w:p w14:paraId="0B0D1B90" w14:textId="77777777" w:rsidR="00B25D1A" w:rsidRPr="00F33133"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Strategies implementing online programs</w:t>
      </w:r>
    </w:p>
    <w:p w14:paraId="10E70841" w14:textId="77777777" w:rsidR="00B25D1A" w:rsidRDefault="00B25D1A" w:rsidP="00B25D1A">
      <w:pPr>
        <w:pStyle w:val="Default"/>
        <w:numPr>
          <w:ilvl w:val="0"/>
          <w:numId w:val="32"/>
        </w:numPr>
        <w:rPr>
          <w:rFonts w:ascii="Franklin Gothic Book" w:hAnsi="Franklin Gothic Book" w:cs="Aldhabi"/>
          <w:sz w:val="22"/>
          <w:szCs w:val="22"/>
        </w:rPr>
      </w:pPr>
      <w:r w:rsidRPr="00F33133">
        <w:rPr>
          <w:rFonts w:ascii="Franklin Gothic Book" w:hAnsi="Franklin Gothic Book" w:cs="Aldhabi"/>
          <w:sz w:val="22"/>
          <w:szCs w:val="22"/>
        </w:rPr>
        <w:t>Curricula Consultant design in the MPH, DrPH. PhD programs</w:t>
      </w:r>
    </w:p>
    <w:p w14:paraId="27924633" w14:textId="77777777" w:rsidR="00B53B67" w:rsidRPr="00F33133" w:rsidRDefault="00B53B67" w:rsidP="00B53B67">
      <w:pPr>
        <w:pStyle w:val="Default"/>
        <w:ind w:left="2880"/>
        <w:rPr>
          <w:rFonts w:ascii="Franklin Gothic Book" w:hAnsi="Franklin Gothic Book" w:cs="Aldhabi"/>
          <w:sz w:val="22"/>
          <w:szCs w:val="22"/>
        </w:rPr>
      </w:pPr>
    </w:p>
    <w:p w14:paraId="6766B58D" w14:textId="4C054BC0" w:rsidR="00B25D1A" w:rsidRPr="00F33133" w:rsidRDefault="00B25D1A" w:rsidP="008C0C42">
      <w:pPr>
        <w:pStyle w:val="Default"/>
        <w:rPr>
          <w:rFonts w:ascii="Franklin Gothic Book" w:hAnsi="Franklin Gothic Book" w:cs="Aldhabi"/>
          <w:sz w:val="22"/>
          <w:szCs w:val="22"/>
        </w:rPr>
      </w:pPr>
    </w:p>
    <w:p w14:paraId="4EA96A7A" w14:textId="77532FCD" w:rsidR="00B53B67" w:rsidRPr="00B53B67" w:rsidRDefault="00B53B67" w:rsidP="00B53B67">
      <w:pPr>
        <w:pStyle w:val="CompanyBlock"/>
        <w:spacing w:before="0"/>
        <w:rPr>
          <w:b w:val="0"/>
          <w:bCs w:val="0"/>
          <w:color w:val="000000" w:themeColor="text1"/>
          <w:sz w:val="22"/>
          <w:szCs w:val="22"/>
        </w:rPr>
      </w:pPr>
      <w:r w:rsidRPr="00B53B67">
        <w:rPr>
          <w:b w:val="0"/>
          <w:bCs w:val="0"/>
          <w:color w:val="000000" w:themeColor="text1"/>
          <w:sz w:val="22"/>
          <w:szCs w:val="22"/>
        </w:rPr>
        <w:t xml:space="preserve">9/2022 – </w:t>
      </w:r>
      <w:r w:rsidR="00D0582E">
        <w:rPr>
          <w:b w:val="0"/>
          <w:bCs w:val="0"/>
          <w:color w:val="000000" w:themeColor="text1"/>
          <w:sz w:val="22"/>
          <w:szCs w:val="22"/>
        </w:rPr>
        <w:t>10/2024</w:t>
      </w:r>
      <w:r w:rsidRPr="00B53B67">
        <w:rPr>
          <w:b w:val="0"/>
          <w:bCs w:val="0"/>
          <w:color w:val="000000" w:themeColor="text1"/>
          <w:sz w:val="22"/>
          <w:szCs w:val="22"/>
        </w:rPr>
        <w:t xml:space="preserve">                   </w:t>
      </w:r>
      <w:r w:rsidRPr="00B53B67">
        <w:rPr>
          <w:color w:val="000000" w:themeColor="text1"/>
          <w:sz w:val="22"/>
          <w:szCs w:val="22"/>
        </w:rPr>
        <w:t>Family Nurse Practitioner</w:t>
      </w:r>
      <w:r w:rsidRPr="00B53B67">
        <w:rPr>
          <w:b w:val="0"/>
          <w:bCs w:val="0"/>
          <w:color w:val="000000" w:themeColor="text1"/>
          <w:sz w:val="22"/>
          <w:szCs w:val="22"/>
        </w:rPr>
        <w:t xml:space="preserve"> </w:t>
      </w:r>
    </w:p>
    <w:p w14:paraId="0E588CA7" w14:textId="605BECFD" w:rsidR="00B53B67" w:rsidRPr="00B53B67" w:rsidRDefault="00B53B67" w:rsidP="00B53B67">
      <w:pPr>
        <w:pStyle w:val="CompanyBlock"/>
        <w:spacing w:before="0"/>
        <w:rPr>
          <w:b w:val="0"/>
          <w:bCs w:val="0"/>
          <w:color w:val="000000" w:themeColor="text1"/>
          <w:sz w:val="22"/>
          <w:szCs w:val="22"/>
        </w:rPr>
      </w:pPr>
      <w:r w:rsidRPr="00B53B67">
        <w:rPr>
          <w:b w:val="0"/>
          <w:bCs w:val="0"/>
          <w:color w:val="000000" w:themeColor="text1"/>
          <w:sz w:val="22"/>
          <w:szCs w:val="22"/>
        </w:rPr>
        <w:t xml:space="preserve">                                                  </w:t>
      </w:r>
      <w:r w:rsidR="00D0582E">
        <w:rPr>
          <w:b w:val="0"/>
          <w:bCs w:val="0"/>
          <w:color w:val="000000" w:themeColor="text1"/>
          <w:sz w:val="22"/>
          <w:szCs w:val="22"/>
        </w:rPr>
        <w:t xml:space="preserve">   </w:t>
      </w:r>
      <w:r w:rsidRPr="00B53B67">
        <w:rPr>
          <w:b w:val="0"/>
          <w:bCs w:val="0"/>
          <w:color w:val="000000" w:themeColor="text1"/>
          <w:sz w:val="22"/>
          <w:szCs w:val="22"/>
        </w:rPr>
        <w:t>Signify Health, Houston, TX</w:t>
      </w:r>
    </w:p>
    <w:p w14:paraId="504291B6" w14:textId="2B7B7C59" w:rsidR="00B53B67" w:rsidRPr="00B53B67" w:rsidRDefault="00B53B67" w:rsidP="00B53B67">
      <w:pPr>
        <w:pStyle w:val="CompanyBlock"/>
        <w:spacing w:before="0"/>
        <w:rPr>
          <w:b w:val="0"/>
          <w:bCs w:val="0"/>
          <w:color w:val="000000" w:themeColor="text1"/>
          <w:sz w:val="22"/>
          <w:szCs w:val="22"/>
        </w:rPr>
      </w:pPr>
      <w:r w:rsidRPr="00B53B67">
        <w:rPr>
          <w:b w:val="0"/>
          <w:bCs w:val="0"/>
          <w:color w:val="000000" w:themeColor="text1"/>
          <w:sz w:val="22"/>
          <w:szCs w:val="22"/>
        </w:rPr>
        <w:t xml:space="preserve">                                                  </w:t>
      </w:r>
      <w:r w:rsidR="00D0582E">
        <w:rPr>
          <w:b w:val="0"/>
          <w:bCs w:val="0"/>
          <w:color w:val="000000" w:themeColor="text1"/>
          <w:sz w:val="22"/>
          <w:szCs w:val="22"/>
        </w:rPr>
        <w:t xml:space="preserve">   </w:t>
      </w:r>
      <w:r w:rsidRPr="00B53B67">
        <w:rPr>
          <w:b w:val="0"/>
          <w:bCs w:val="0"/>
          <w:color w:val="000000" w:themeColor="text1"/>
          <w:sz w:val="22"/>
          <w:szCs w:val="22"/>
        </w:rPr>
        <w:t>Urgent Care, Triage Services and Primary Care-</w:t>
      </w:r>
    </w:p>
    <w:p w14:paraId="5F0E51D5" w14:textId="62C18982" w:rsidR="00B53B67" w:rsidRPr="00B53B67" w:rsidRDefault="00B53B67" w:rsidP="00B53B67">
      <w:pPr>
        <w:pStyle w:val="CompanyBlock"/>
        <w:spacing w:before="0"/>
        <w:rPr>
          <w:sz w:val="22"/>
          <w:szCs w:val="22"/>
        </w:rPr>
      </w:pPr>
      <w:r w:rsidRPr="00B53B67">
        <w:rPr>
          <w:sz w:val="22"/>
          <w:szCs w:val="22"/>
        </w:rPr>
        <w:t xml:space="preserve">                                                  </w:t>
      </w:r>
    </w:p>
    <w:p w14:paraId="43662F85" w14:textId="77777777" w:rsidR="00B53B67" w:rsidRPr="00B53B67" w:rsidRDefault="00B53B67" w:rsidP="00B53B67">
      <w:pPr>
        <w:pStyle w:val="CompanyBlock"/>
        <w:spacing w:before="0"/>
        <w:rPr>
          <w:sz w:val="22"/>
          <w:szCs w:val="22"/>
        </w:rPr>
      </w:pPr>
    </w:p>
    <w:p w14:paraId="67B9367F" w14:textId="77777777" w:rsidR="00B53B67" w:rsidRPr="00B53B67" w:rsidRDefault="00B53B67" w:rsidP="00B53B67">
      <w:pPr>
        <w:pStyle w:val="ListParagraph"/>
        <w:numPr>
          <w:ilvl w:val="0"/>
          <w:numId w:val="46"/>
        </w:numPr>
        <w:rPr>
          <w:rFonts w:ascii="Franklin Gothic Book" w:hAnsi="Franklin Gothic Book"/>
          <w:color w:val="000000" w:themeColor="text1"/>
          <w:sz w:val="22"/>
          <w:szCs w:val="22"/>
        </w:rPr>
      </w:pPr>
      <w:r w:rsidRPr="00B53B67">
        <w:rPr>
          <w:rFonts w:ascii="Franklin Gothic Book" w:hAnsi="Franklin Gothic Book"/>
          <w:color w:val="000000" w:themeColor="text1"/>
          <w:sz w:val="22"/>
          <w:szCs w:val="22"/>
        </w:rPr>
        <w:t xml:space="preserve">Provide telehealth primary care encounters with patients in Texas and Alabama. Collaborated with physician and other providers in care coordination using EMR and telehealth platform. </w:t>
      </w:r>
    </w:p>
    <w:p w14:paraId="2DD46DAD" w14:textId="77777777" w:rsidR="00B53B67" w:rsidRPr="00B53B67" w:rsidRDefault="00B53B67" w:rsidP="00B53B67">
      <w:pPr>
        <w:pStyle w:val="ListParagraph"/>
        <w:numPr>
          <w:ilvl w:val="0"/>
          <w:numId w:val="46"/>
        </w:numPr>
        <w:rPr>
          <w:rFonts w:ascii="Franklin Gothic Book" w:hAnsi="Franklin Gothic Book" w:cstheme="minorHAnsi"/>
          <w:sz w:val="22"/>
          <w:szCs w:val="22"/>
        </w:rPr>
      </w:pPr>
      <w:r w:rsidRPr="00B53B67">
        <w:rPr>
          <w:rFonts w:ascii="Franklin Gothic Book" w:hAnsi="Franklin Gothic Book"/>
          <w:color w:val="000000" w:themeColor="text1"/>
          <w:sz w:val="22"/>
          <w:szCs w:val="22"/>
        </w:rPr>
        <w:t xml:space="preserve">Completed annual health assessment risks and profile review of Medicare patients. </w:t>
      </w:r>
      <w:r w:rsidRPr="00B53B67">
        <w:rPr>
          <w:rFonts w:ascii="Franklin Gothic Book" w:hAnsi="Franklin Gothic Book" w:cstheme="minorHAnsi"/>
          <w:sz w:val="22"/>
          <w:szCs w:val="22"/>
        </w:rPr>
        <w:t xml:space="preserve">Provide general medical care to adults. </w:t>
      </w:r>
    </w:p>
    <w:p w14:paraId="26A14404" w14:textId="77777777" w:rsidR="00B53B67" w:rsidRPr="00B53B67" w:rsidRDefault="00B53B67" w:rsidP="00B53B67">
      <w:pPr>
        <w:pStyle w:val="ListParagraph"/>
        <w:numPr>
          <w:ilvl w:val="0"/>
          <w:numId w:val="46"/>
        </w:numPr>
        <w:rPr>
          <w:rFonts w:ascii="Franklin Gothic Book" w:hAnsi="Franklin Gothic Book" w:cstheme="minorHAnsi"/>
          <w:sz w:val="22"/>
          <w:szCs w:val="22"/>
        </w:rPr>
      </w:pPr>
      <w:r w:rsidRPr="00B53B67">
        <w:rPr>
          <w:rFonts w:ascii="Franklin Gothic Book" w:hAnsi="Franklin Gothic Book" w:cstheme="minorHAnsi"/>
          <w:sz w:val="22"/>
          <w:szCs w:val="22"/>
        </w:rPr>
        <w:t xml:space="preserve">Perform comprehensive evaluations including history and telemedicine physical exams. Establish and document reasonable medical diagnoses. </w:t>
      </w:r>
    </w:p>
    <w:p w14:paraId="4239E4AC" w14:textId="5F99B428" w:rsidR="00B53B67" w:rsidRPr="00B53B67" w:rsidRDefault="00B53B67" w:rsidP="00B53B67">
      <w:pPr>
        <w:pStyle w:val="ListParagraph"/>
        <w:numPr>
          <w:ilvl w:val="0"/>
          <w:numId w:val="46"/>
        </w:numPr>
        <w:rPr>
          <w:rFonts w:ascii="Franklin Gothic Book" w:hAnsi="Franklin Gothic Book" w:cstheme="minorHAnsi"/>
          <w:sz w:val="22"/>
          <w:szCs w:val="22"/>
        </w:rPr>
      </w:pPr>
      <w:r w:rsidRPr="00B53B67">
        <w:rPr>
          <w:rFonts w:ascii="Franklin Gothic Book" w:hAnsi="Franklin Gothic Book" w:cstheme="minorHAnsi"/>
          <w:sz w:val="22"/>
          <w:szCs w:val="22"/>
        </w:rPr>
        <w:t>Create and implement a medical plan of care. Prescribe medicines as appropriate.</w:t>
      </w:r>
    </w:p>
    <w:p w14:paraId="4652DA4C" w14:textId="319BD8A9" w:rsidR="00B53B67" w:rsidRPr="00B53B67" w:rsidRDefault="00B53B67" w:rsidP="00B53B67">
      <w:pPr>
        <w:pStyle w:val="ListParagraph"/>
        <w:numPr>
          <w:ilvl w:val="0"/>
          <w:numId w:val="46"/>
        </w:numPr>
        <w:spacing w:after="160" w:line="259" w:lineRule="auto"/>
        <w:rPr>
          <w:rFonts w:ascii="Franklin Gothic Book" w:hAnsi="Franklin Gothic Book"/>
          <w:sz w:val="22"/>
          <w:szCs w:val="22"/>
        </w:rPr>
      </w:pPr>
      <w:r w:rsidRPr="00B53B67">
        <w:rPr>
          <w:rFonts w:ascii="Franklin Gothic Book" w:hAnsi="Franklin Gothic Book"/>
          <w:sz w:val="22"/>
          <w:szCs w:val="22"/>
        </w:rPr>
        <w:t>Provide telephone triage and advice to callers to assist them in making timely medical decisions. Assess patient's current health status and recommend appropriate level of care based on clinical judgment, evidenced based guidelines and clinical protocols.</w:t>
      </w:r>
      <w:r>
        <w:rPr>
          <w:rFonts w:ascii="Franklin Gothic Book" w:hAnsi="Franklin Gothic Book"/>
          <w:sz w:val="22"/>
          <w:szCs w:val="22"/>
        </w:rPr>
        <w:t xml:space="preserve"> </w:t>
      </w:r>
      <w:r w:rsidRPr="00B53B67">
        <w:rPr>
          <w:rFonts w:ascii="Franklin Gothic Book" w:hAnsi="Franklin Gothic Book"/>
          <w:sz w:val="22"/>
          <w:szCs w:val="22"/>
        </w:rPr>
        <w:t xml:space="preserve">Timely and effectively support beneficiaries in selection of best health care resources to maximize access, quality, and health care costs. </w:t>
      </w:r>
    </w:p>
    <w:p w14:paraId="0BD4AF66" w14:textId="6BDE32E1" w:rsidR="00B53B67" w:rsidRPr="00B53B67" w:rsidRDefault="00B53B67" w:rsidP="00B53B67">
      <w:pPr>
        <w:pStyle w:val="ListParagraph"/>
        <w:numPr>
          <w:ilvl w:val="0"/>
          <w:numId w:val="46"/>
        </w:numPr>
        <w:spacing w:after="160" w:line="259" w:lineRule="auto"/>
        <w:rPr>
          <w:rFonts w:ascii="Franklin Gothic Book" w:hAnsi="Franklin Gothic Book"/>
          <w:sz w:val="22"/>
          <w:szCs w:val="22"/>
        </w:rPr>
      </w:pPr>
      <w:r w:rsidRPr="00B53B67">
        <w:rPr>
          <w:rFonts w:ascii="Franklin Gothic Book" w:hAnsi="Franklin Gothic Book"/>
          <w:sz w:val="22"/>
          <w:szCs w:val="22"/>
        </w:rPr>
        <w:lastRenderedPageBreak/>
        <w:t>Prioritizes incoming calls effectively. Returns calls in a timely manner.</w:t>
      </w:r>
    </w:p>
    <w:p w14:paraId="79598D21" w14:textId="77777777" w:rsidR="00B53B67" w:rsidRPr="006A0EFF" w:rsidRDefault="00B53B67" w:rsidP="00B53B67">
      <w:pPr>
        <w:rPr>
          <w:rFonts w:cstheme="minorHAnsi"/>
        </w:rPr>
      </w:pPr>
    </w:p>
    <w:p w14:paraId="6808B5C2" w14:textId="77777777" w:rsidR="00B53B67" w:rsidRDefault="00B53B67" w:rsidP="004D0031">
      <w:pPr>
        <w:pStyle w:val="Default"/>
        <w:ind w:left="2880" w:hanging="2880"/>
        <w:rPr>
          <w:rFonts w:ascii="Franklin Gothic Book" w:hAnsi="Franklin Gothic Book" w:cs="Aldhabi"/>
          <w:sz w:val="22"/>
          <w:szCs w:val="22"/>
        </w:rPr>
      </w:pPr>
    </w:p>
    <w:p w14:paraId="245FC32F" w14:textId="7D595C21" w:rsidR="00A76E1E" w:rsidRPr="00F33133" w:rsidRDefault="003831B3" w:rsidP="004D0031">
      <w:pPr>
        <w:pStyle w:val="Default"/>
        <w:ind w:left="2880" w:hanging="2880"/>
        <w:rPr>
          <w:rFonts w:ascii="Franklin Gothic Book" w:hAnsi="Franklin Gothic Book" w:cs="Aldhabi"/>
          <w:b/>
          <w:bCs/>
          <w:sz w:val="22"/>
          <w:szCs w:val="22"/>
        </w:rPr>
      </w:pPr>
      <w:r w:rsidRPr="00F33133">
        <w:rPr>
          <w:rFonts w:ascii="Franklin Gothic Book" w:hAnsi="Franklin Gothic Book" w:cs="Aldhabi"/>
          <w:sz w:val="22"/>
          <w:szCs w:val="22"/>
        </w:rPr>
        <w:t>7/</w:t>
      </w:r>
      <w:r w:rsidR="008C0C42" w:rsidRPr="00F33133">
        <w:rPr>
          <w:rFonts w:ascii="Franklin Gothic Book" w:hAnsi="Franklin Gothic Book" w:cs="Aldhabi"/>
          <w:sz w:val="22"/>
          <w:szCs w:val="22"/>
        </w:rPr>
        <w:t>2005-</w:t>
      </w:r>
      <w:r w:rsidR="00F76254" w:rsidRPr="00F33133">
        <w:rPr>
          <w:rFonts w:ascii="Franklin Gothic Book" w:hAnsi="Franklin Gothic Book" w:cs="Aldhabi"/>
          <w:sz w:val="22"/>
          <w:szCs w:val="22"/>
        </w:rPr>
        <w:t>10</w:t>
      </w:r>
      <w:r w:rsidR="00C9440C" w:rsidRPr="00F33133">
        <w:rPr>
          <w:rFonts w:ascii="Franklin Gothic Book" w:hAnsi="Franklin Gothic Book" w:cs="Aldhabi"/>
          <w:sz w:val="22"/>
          <w:szCs w:val="22"/>
        </w:rPr>
        <w:t>/20</w:t>
      </w:r>
      <w:r w:rsidR="00F76254" w:rsidRPr="00F33133">
        <w:rPr>
          <w:rFonts w:ascii="Franklin Gothic Book" w:hAnsi="Franklin Gothic Book" w:cs="Aldhabi"/>
          <w:sz w:val="22"/>
          <w:szCs w:val="22"/>
        </w:rPr>
        <w:t>1</w:t>
      </w:r>
      <w:r w:rsidR="00222CB0" w:rsidRPr="00F33133">
        <w:rPr>
          <w:rFonts w:ascii="Franklin Gothic Book" w:hAnsi="Franklin Gothic Book" w:cs="Aldhabi"/>
          <w:sz w:val="22"/>
          <w:szCs w:val="22"/>
        </w:rPr>
        <w:t>5</w:t>
      </w:r>
      <w:r w:rsidR="008C0C42" w:rsidRPr="00F33133">
        <w:rPr>
          <w:rFonts w:ascii="Franklin Gothic Book" w:hAnsi="Franklin Gothic Book" w:cs="Aldhabi"/>
          <w:sz w:val="22"/>
          <w:szCs w:val="22"/>
        </w:rPr>
        <w:t xml:space="preserve"> </w:t>
      </w:r>
      <w:r w:rsidR="008C0C42" w:rsidRPr="00F33133">
        <w:rPr>
          <w:rFonts w:ascii="Franklin Gothic Book" w:hAnsi="Franklin Gothic Book" w:cs="Aldhabi"/>
          <w:sz w:val="22"/>
          <w:szCs w:val="22"/>
        </w:rPr>
        <w:tab/>
      </w:r>
      <w:r w:rsidR="008C0C42" w:rsidRPr="00F33133">
        <w:rPr>
          <w:rFonts w:ascii="Franklin Gothic Book" w:hAnsi="Franklin Gothic Book" w:cs="Aldhabi"/>
          <w:b/>
          <w:bCs/>
          <w:sz w:val="22"/>
          <w:szCs w:val="22"/>
        </w:rPr>
        <w:t xml:space="preserve">Senior Nursing Instructor </w:t>
      </w:r>
      <w:r w:rsidR="004D0031" w:rsidRPr="00F33133">
        <w:rPr>
          <w:rFonts w:ascii="Franklin Gothic Book" w:hAnsi="Franklin Gothic Book" w:cs="Aldhabi"/>
          <w:b/>
          <w:bCs/>
          <w:sz w:val="22"/>
          <w:szCs w:val="22"/>
        </w:rPr>
        <w:t xml:space="preserve">&amp; </w:t>
      </w:r>
      <w:r w:rsidR="00964DD2">
        <w:rPr>
          <w:rFonts w:ascii="Franklin Gothic Book" w:hAnsi="Franklin Gothic Book" w:cs="Aldhabi"/>
          <w:b/>
          <w:bCs/>
          <w:sz w:val="22"/>
          <w:szCs w:val="22"/>
        </w:rPr>
        <w:t xml:space="preserve">Executive </w:t>
      </w:r>
      <w:r w:rsidR="004D0031" w:rsidRPr="00F33133">
        <w:rPr>
          <w:rFonts w:ascii="Franklin Gothic Book" w:hAnsi="Franklin Gothic Book" w:cs="Aldhabi"/>
          <w:b/>
          <w:bCs/>
          <w:sz w:val="22"/>
          <w:szCs w:val="22"/>
        </w:rPr>
        <w:t>Nursing Director</w:t>
      </w:r>
    </w:p>
    <w:p w14:paraId="57F6DA7A" w14:textId="77777777" w:rsidR="008C0C42" w:rsidRPr="00F33133" w:rsidRDefault="008C0C42" w:rsidP="003831B3">
      <w:pPr>
        <w:pStyle w:val="Default"/>
        <w:ind w:left="2160" w:firstLine="720"/>
        <w:rPr>
          <w:rFonts w:ascii="Franklin Gothic Book" w:hAnsi="Franklin Gothic Book" w:cs="Aldhabi"/>
          <w:b/>
          <w:sz w:val="22"/>
          <w:szCs w:val="22"/>
        </w:rPr>
      </w:pPr>
      <w:r w:rsidRPr="00F33133">
        <w:rPr>
          <w:rFonts w:ascii="Franklin Gothic Book" w:hAnsi="Franklin Gothic Book" w:cs="Aldhabi"/>
          <w:b/>
          <w:sz w:val="22"/>
          <w:szCs w:val="22"/>
        </w:rPr>
        <w:t xml:space="preserve">University of Texas M.D Anderson Cancer Center </w:t>
      </w:r>
    </w:p>
    <w:p w14:paraId="34285582" w14:textId="77777777" w:rsidR="008C0C42" w:rsidRPr="00F33133" w:rsidRDefault="008C0C42" w:rsidP="004A79DC">
      <w:pPr>
        <w:pStyle w:val="Default"/>
        <w:ind w:left="2880"/>
        <w:rPr>
          <w:rFonts w:ascii="Franklin Gothic Book" w:hAnsi="Franklin Gothic Book" w:cs="Aldhabi"/>
          <w:sz w:val="22"/>
          <w:szCs w:val="22"/>
        </w:rPr>
      </w:pPr>
      <w:r w:rsidRPr="00F33133">
        <w:rPr>
          <w:rFonts w:ascii="Franklin Gothic Book" w:hAnsi="Franklin Gothic Book" w:cs="Aldhabi"/>
          <w:sz w:val="22"/>
          <w:szCs w:val="22"/>
        </w:rPr>
        <w:t>Division of Nursing Education and Workforce Development</w:t>
      </w:r>
    </w:p>
    <w:p w14:paraId="0A65383E" w14:textId="77777777" w:rsidR="008C0C42" w:rsidRPr="00F33133" w:rsidRDefault="008C0C42" w:rsidP="003831B3">
      <w:pPr>
        <w:pStyle w:val="Default"/>
        <w:ind w:left="2160" w:firstLine="720"/>
        <w:rPr>
          <w:rFonts w:ascii="Franklin Gothic Book" w:hAnsi="Franklin Gothic Book" w:cs="Aldhabi"/>
          <w:sz w:val="22"/>
          <w:szCs w:val="22"/>
        </w:rPr>
      </w:pPr>
      <w:r w:rsidRPr="00F33133">
        <w:rPr>
          <w:rFonts w:ascii="Franklin Gothic Book" w:hAnsi="Franklin Gothic Book" w:cs="Aldhabi"/>
          <w:sz w:val="22"/>
          <w:szCs w:val="22"/>
        </w:rPr>
        <w:t xml:space="preserve">Houston TX </w:t>
      </w:r>
    </w:p>
    <w:p w14:paraId="682B5818" w14:textId="77777777" w:rsidR="008C0C42" w:rsidRPr="00F33133" w:rsidRDefault="008C0C42" w:rsidP="008C0C42">
      <w:pPr>
        <w:pStyle w:val="Default"/>
        <w:rPr>
          <w:rFonts w:ascii="Franklin Gothic Book" w:hAnsi="Franklin Gothic Book" w:cs="Aldhabi"/>
          <w:sz w:val="22"/>
          <w:szCs w:val="22"/>
        </w:rPr>
      </w:pPr>
    </w:p>
    <w:p w14:paraId="61DF8C0D"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Educational responsibility for 187 FTEs in planning, implementing and evaluating nursing continuing education programs and evidenced-based nursing programs in Emergency center, Heart clinic, Cath lab, Post-Anesthesia Recovery Area and Internal medicine clinic </w:t>
      </w:r>
    </w:p>
    <w:p w14:paraId="580CA7D0" w14:textId="77777777" w:rsidR="008C0C42" w:rsidRPr="00F33133" w:rsidRDefault="008C0C42" w:rsidP="008C0C42">
      <w:pPr>
        <w:pStyle w:val="ListParagraph"/>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Provide online instruction online courses in health care management, nursing, policy and public health courses.</w:t>
      </w:r>
    </w:p>
    <w:p w14:paraId="788EAF46" w14:textId="77777777" w:rsidR="00AC057C" w:rsidRPr="00F33133" w:rsidRDefault="00AC057C" w:rsidP="008C0C42">
      <w:pPr>
        <w:pStyle w:val="ListParagraph"/>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Develop Curricula model consistent with Quality Care Model.</w:t>
      </w:r>
    </w:p>
    <w:p w14:paraId="14E71308"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Design and manage operations processes and feasibility analyses. </w:t>
      </w:r>
    </w:p>
    <w:p w14:paraId="7FD1E475"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Clinical management and treatment of patients with chronic diseases </w:t>
      </w:r>
    </w:p>
    <w:p w14:paraId="32365271"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Design and implement nursing education programs &amp; online courses supporting nursing practice such as first pediatric response team in the ER. </w:t>
      </w:r>
    </w:p>
    <w:p w14:paraId="69058F4B"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Develop and implement methods of instruction using various teaching strategies such as online courses and traditional classroom for nursing staff in heart catheterization lab, emergency center, post-anesthesia recovery room nurses and contractor nurses </w:t>
      </w:r>
    </w:p>
    <w:p w14:paraId="15570CB6"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Lead in the development of a clinical simulation center in efforts to improve nursing care outcomes. </w:t>
      </w:r>
    </w:p>
    <w:p w14:paraId="478F5B23"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Support new graduate nurse in transition into practicing nurse </w:t>
      </w:r>
    </w:p>
    <w:p w14:paraId="61A83052"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Support and develop nursing education activities to graduate nurses. </w:t>
      </w:r>
    </w:p>
    <w:p w14:paraId="0C529521" w14:textId="77777777" w:rsidR="008C0C42" w:rsidRPr="00F33133" w:rsidRDefault="008C0C42" w:rsidP="008C0C42">
      <w:pPr>
        <w:pStyle w:val="NoSpacing"/>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Implement preceptor assignment and validate competencies of nurses. </w:t>
      </w:r>
    </w:p>
    <w:p w14:paraId="572FD693" w14:textId="77777777" w:rsidR="008C0C42" w:rsidRPr="00F33133" w:rsidRDefault="008C0C42" w:rsidP="008C0C42">
      <w:pPr>
        <w:pStyle w:val="Default"/>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Develop nursing informatics curriculum for education sessions using web-based and other technological tools. </w:t>
      </w:r>
    </w:p>
    <w:p w14:paraId="61479918" w14:textId="77777777" w:rsidR="008C0C42" w:rsidRPr="00F33133" w:rsidRDefault="008C0C42" w:rsidP="008C0C42">
      <w:pPr>
        <w:pStyle w:val="Default"/>
        <w:numPr>
          <w:ilvl w:val="0"/>
          <w:numId w:val="19"/>
        </w:numPr>
        <w:rPr>
          <w:rFonts w:ascii="Franklin Gothic Book" w:hAnsi="Franklin Gothic Book" w:cs="Aldhabi"/>
          <w:sz w:val="22"/>
          <w:szCs w:val="22"/>
        </w:rPr>
      </w:pPr>
      <w:r w:rsidRPr="00F33133">
        <w:rPr>
          <w:rFonts w:ascii="Franklin Gothic Book" w:hAnsi="Franklin Gothic Book" w:cs="Aldhabi"/>
          <w:sz w:val="22"/>
          <w:szCs w:val="22"/>
        </w:rPr>
        <w:t xml:space="preserve">Design “Just in time” teaching sessions for new graduate nurses on the unit. </w:t>
      </w:r>
    </w:p>
    <w:p w14:paraId="12C929CE" w14:textId="77777777" w:rsidR="008C0C42" w:rsidRPr="00F33133" w:rsidRDefault="008C0C42" w:rsidP="005303A0">
      <w:pPr>
        <w:rPr>
          <w:rFonts w:ascii="Franklin Gothic Book" w:hAnsi="Franklin Gothic Book" w:cs="Aldhabi"/>
          <w:sz w:val="22"/>
          <w:szCs w:val="22"/>
        </w:rPr>
      </w:pPr>
    </w:p>
    <w:p w14:paraId="4A556F85" w14:textId="77777777" w:rsidR="0087135A" w:rsidRPr="00F33133" w:rsidRDefault="0087135A" w:rsidP="005303A0">
      <w:pPr>
        <w:rPr>
          <w:rFonts w:ascii="Franklin Gothic Book" w:hAnsi="Franklin Gothic Book" w:cs="Aldhabi"/>
          <w:sz w:val="22"/>
          <w:szCs w:val="22"/>
        </w:rPr>
      </w:pPr>
    </w:p>
    <w:p w14:paraId="4AA4172F" w14:textId="792F9D51" w:rsidR="005303A0" w:rsidRPr="00F33133" w:rsidRDefault="003831B3" w:rsidP="005303A0">
      <w:pPr>
        <w:rPr>
          <w:rFonts w:ascii="Franklin Gothic Book" w:hAnsi="Franklin Gothic Book" w:cs="Aldhabi"/>
          <w:b/>
          <w:sz w:val="22"/>
          <w:szCs w:val="22"/>
        </w:rPr>
      </w:pPr>
      <w:r w:rsidRPr="00F33133">
        <w:rPr>
          <w:rFonts w:ascii="Franklin Gothic Book" w:hAnsi="Franklin Gothic Book" w:cs="Aldhabi"/>
          <w:sz w:val="22"/>
          <w:szCs w:val="22"/>
        </w:rPr>
        <w:t>6/</w:t>
      </w:r>
      <w:r w:rsidR="005303A0" w:rsidRPr="00F33133">
        <w:rPr>
          <w:rFonts w:ascii="Franklin Gothic Book" w:hAnsi="Franklin Gothic Book" w:cs="Aldhabi"/>
          <w:sz w:val="22"/>
          <w:szCs w:val="22"/>
        </w:rPr>
        <w:t>2002-</w:t>
      </w:r>
      <w:r w:rsidRPr="00F33133">
        <w:rPr>
          <w:rFonts w:ascii="Franklin Gothic Book" w:hAnsi="Franklin Gothic Book" w:cs="Aldhabi"/>
          <w:sz w:val="22"/>
          <w:szCs w:val="22"/>
        </w:rPr>
        <w:t>8/</w:t>
      </w:r>
      <w:r w:rsidR="005303A0" w:rsidRPr="00F33133">
        <w:rPr>
          <w:rFonts w:ascii="Franklin Gothic Book" w:hAnsi="Franklin Gothic Book" w:cs="Aldhabi"/>
          <w:sz w:val="22"/>
          <w:szCs w:val="22"/>
        </w:rPr>
        <w:t>200</w:t>
      </w:r>
      <w:r w:rsidR="00F866D5" w:rsidRPr="00F33133">
        <w:rPr>
          <w:rFonts w:ascii="Franklin Gothic Book" w:hAnsi="Franklin Gothic Book" w:cs="Aldhabi"/>
          <w:sz w:val="22"/>
          <w:szCs w:val="22"/>
        </w:rPr>
        <w:t>5</w:t>
      </w:r>
      <w:r w:rsidRPr="00F33133">
        <w:rPr>
          <w:rFonts w:ascii="Franklin Gothic Book" w:hAnsi="Franklin Gothic Book" w:cs="Aldhabi"/>
          <w:sz w:val="22"/>
          <w:szCs w:val="22"/>
        </w:rPr>
        <w:tab/>
      </w:r>
      <w:r w:rsidR="005303A0" w:rsidRPr="00F33133">
        <w:rPr>
          <w:rFonts w:ascii="Franklin Gothic Book" w:hAnsi="Franklin Gothic Book" w:cs="Aldhabi"/>
          <w:b/>
          <w:sz w:val="22"/>
          <w:szCs w:val="22"/>
        </w:rPr>
        <w:t>Clinical Administrative Director</w:t>
      </w:r>
    </w:p>
    <w:p w14:paraId="141A460F" w14:textId="77777777" w:rsidR="005303A0" w:rsidRPr="00F33133" w:rsidRDefault="005303A0" w:rsidP="003831B3">
      <w:pPr>
        <w:ind w:left="1440" w:firstLine="720"/>
        <w:rPr>
          <w:rFonts w:ascii="Franklin Gothic Book" w:hAnsi="Franklin Gothic Book" w:cs="Aldhabi"/>
          <w:b/>
          <w:sz w:val="22"/>
          <w:szCs w:val="22"/>
        </w:rPr>
      </w:pPr>
      <w:r w:rsidRPr="00F33133">
        <w:rPr>
          <w:rFonts w:ascii="Franklin Gothic Book" w:hAnsi="Franklin Gothic Book" w:cs="Aldhabi"/>
          <w:b/>
          <w:sz w:val="22"/>
          <w:szCs w:val="22"/>
        </w:rPr>
        <w:t>Tenet Health Care System</w:t>
      </w:r>
    </w:p>
    <w:p w14:paraId="4EFE7B13" w14:textId="77777777" w:rsidR="0084745A" w:rsidRPr="00F33133" w:rsidRDefault="0084745A" w:rsidP="003831B3">
      <w:pPr>
        <w:ind w:left="1440" w:firstLine="720"/>
        <w:rPr>
          <w:rFonts w:ascii="Franklin Gothic Book" w:hAnsi="Franklin Gothic Book" w:cs="Aldhabi"/>
          <w:b/>
          <w:sz w:val="22"/>
          <w:szCs w:val="22"/>
        </w:rPr>
      </w:pPr>
      <w:r w:rsidRPr="00F33133">
        <w:rPr>
          <w:rFonts w:ascii="Franklin Gothic Book" w:hAnsi="Franklin Gothic Book" w:cs="Aldhabi"/>
          <w:b/>
          <w:sz w:val="22"/>
          <w:szCs w:val="22"/>
        </w:rPr>
        <w:t>Twelve Oaks Medical Center</w:t>
      </w:r>
    </w:p>
    <w:p w14:paraId="13C468A3"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003831B3" w:rsidRPr="00F33133">
        <w:rPr>
          <w:rFonts w:ascii="Franklin Gothic Book" w:hAnsi="Franklin Gothic Book" w:cs="Aldhabi"/>
          <w:b/>
          <w:sz w:val="22"/>
          <w:szCs w:val="22"/>
        </w:rPr>
        <w:tab/>
      </w:r>
      <w:r w:rsidRPr="00F33133">
        <w:rPr>
          <w:rFonts w:ascii="Franklin Gothic Book" w:hAnsi="Franklin Gothic Book" w:cs="Aldhabi"/>
          <w:sz w:val="22"/>
          <w:szCs w:val="22"/>
        </w:rPr>
        <w:t>Departm</w:t>
      </w:r>
      <w:r w:rsidR="005303A0" w:rsidRPr="00F33133">
        <w:rPr>
          <w:rFonts w:ascii="Franklin Gothic Book" w:hAnsi="Franklin Gothic Book" w:cs="Aldhabi"/>
          <w:sz w:val="22"/>
          <w:szCs w:val="22"/>
        </w:rPr>
        <w:t>ent of Psychiatry/Adult Medicine</w:t>
      </w:r>
      <w:r w:rsidRPr="00F33133">
        <w:rPr>
          <w:rFonts w:ascii="Franklin Gothic Book" w:hAnsi="Franklin Gothic Book" w:cs="Aldhabi"/>
          <w:sz w:val="22"/>
          <w:szCs w:val="22"/>
        </w:rPr>
        <w:t xml:space="preserve"> </w:t>
      </w:r>
    </w:p>
    <w:p w14:paraId="70EEFBCB"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Houston TX</w:t>
      </w:r>
    </w:p>
    <w:p w14:paraId="1B3E9EFF" w14:textId="77777777" w:rsidR="0084745A" w:rsidRPr="00F33133" w:rsidRDefault="0084745A" w:rsidP="00114F28">
      <w:pPr>
        <w:rPr>
          <w:rFonts w:ascii="Franklin Gothic Book" w:hAnsi="Franklin Gothic Book" w:cs="Aldhabi"/>
          <w:iCs/>
          <w:sz w:val="22"/>
          <w:szCs w:val="22"/>
        </w:rPr>
      </w:pPr>
    </w:p>
    <w:p w14:paraId="4C66670A" w14:textId="464F6ECB" w:rsidR="0084745A" w:rsidRPr="00F33133" w:rsidRDefault="000A4C92" w:rsidP="00114F28">
      <w:pPr>
        <w:numPr>
          <w:ilvl w:val="0"/>
          <w:numId w:val="3"/>
        </w:numPr>
        <w:rPr>
          <w:rFonts w:ascii="Franklin Gothic Book" w:hAnsi="Franklin Gothic Book" w:cs="Aldhabi"/>
          <w:iCs/>
          <w:sz w:val="22"/>
          <w:szCs w:val="22"/>
        </w:rPr>
      </w:pPr>
      <w:r w:rsidRPr="00F33133">
        <w:rPr>
          <w:rFonts w:ascii="Franklin Gothic Book" w:hAnsi="Franklin Gothic Book" w:cs="Aldhabi"/>
          <w:iCs/>
          <w:sz w:val="22"/>
          <w:szCs w:val="22"/>
        </w:rPr>
        <w:t>Managed</w:t>
      </w:r>
      <w:r w:rsidR="0084745A" w:rsidRPr="00F33133">
        <w:rPr>
          <w:rFonts w:ascii="Franklin Gothic Book" w:hAnsi="Franklin Gothic Book" w:cs="Aldhabi"/>
          <w:iCs/>
          <w:sz w:val="22"/>
          <w:szCs w:val="22"/>
        </w:rPr>
        <w:t xml:space="preserve"> departmental </w:t>
      </w:r>
      <w:r w:rsidR="005303A0" w:rsidRPr="00F33133">
        <w:rPr>
          <w:rFonts w:ascii="Franklin Gothic Book" w:hAnsi="Franklin Gothic Book" w:cs="Aldhabi"/>
          <w:iCs/>
          <w:sz w:val="22"/>
          <w:szCs w:val="22"/>
        </w:rPr>
        <w:t xml:space="preserve">nursing </w:t>
      </w:r>
      <w:r w:rsidR="0084745A" w:rsidRPr="00F33133">
        <w:rPr>
          <w:rFonts w:ascii="Franklin Gothic Book" w:hAnsi="Franklin Gothic Book" w:cs="Aldhabi"/>
          <w:iCs/>
          <w:sz w:val="22"/>
          <w:szCs w:val="22"/>
        </w:rPr>
        <w:t xml:space="preserve">operations 200 FTE through the nursing units, to include inpatient and outpatient settings. </w:t>
      </w:r>
    </w:p>
    <w:p w14:paraId="0F8BD2A3" w14:textId="77777777" w:rsidR="0084745A" w:rsidRPr="00F33133" w:rsidRDefault="0084745A" w:rsidP="00114F28">
      <w:pPr>
        <w:numPr>
          <w:ilvl w:val="0"/>
          <w:numId w:val="3"/>
        </w:numPr>
        <w:rPr>
          <w:rFonts w:ascii="Franklin Gothic Book" w:hAnsi="Franklin Gothic Book" w:cs="Aldhabi"/>
          <w:iCs/>
          <w:sz w:val="22"/>
          <w:szCs w:val="22"/>
        </w:rPr>
      </w:pPr>
      <w:r w:rsidRPr="00F33133">
        <w:rPr>
          <w:rFonts w:ascii="Franklin Gothic Book" w:hAnsi="Franklin Gothic Book" w:cs="Aldhabi"/>
          <w:iCs/>
          <w:sz w:val="22"/>
          <w:szCs w:val="22"/>
        </w:rPr>
        <w:t xml:space="preserve">Assisted in appropriate allocation of nursing personnel on a daily basis to meet patient care requirements in collaboration with the Directors. </w:t>
      </w:r>
    </w:p>
    <w:p w14:paraId="021C6F31" w14:textId="307127C8" w:rsidR="0084745A" w:rsidRPr="00F33133" w:rsidRDefault="000A4C92" w:rsidP="00114F28">
      <w:pPr>
        <w:numPr>
          <w:ilvl w:val="0"/>
          <w:numId w:val="3"/>
        </w:numPr>
        <w:rPr>
          <w:rFonts w:ascii="Franklin Gothic Book" w:hAnsi="Franklin Gothic Book" w:cs="Aldhabi"/>
          <w:iCs/>
          <w:sz w:val="22"/>
          <w:szCs w:val="22"/>
        </w:rPr>
      </w:pPr>
      <w:r w:rsidRPr="00F33133">
        <w:rPr>
          <w:rFonts w:ascii="Franklin Gothic Book" w:hAnsi="Franklin Gothic Book" w:cs="Aldhabi"/>
          <w:iCs/>
          <w:sz w:val="22"/>
          <w:szCs w:val="22"/>
        </w:rPr>
        <w:t>Supervised</w:t>
      </w:r>
      <w:r w:rsidR="0084745A" w:rsidRPr="00F33133">
        <w:rPr>
          <w:rFonts w:ascii="Franklin Gothic Book" w:hAnsi="Franklin Gothic Book" w:cs="Aldhabi"/>
          <w:iCs/>
          <w:sz w:val="22"/>
          <w:szCs w:val="22"/>
        </w:rPr>
        <w:t xml:space="preserve"> triage of patients presenting to the Hospital's Intake Department. </w:t>
      </w:r>
    </w:p>
    <w:p w14:paraId="17E25237" w14:textId="77777777" w:rsidR="0084745A" w:rsidRPr="00F33133" w:rsidRDefault="0084745A" w:rsidP="00114F28">
      <w:pPr>
        <w:numPr>
          <w:ilvl w:val="0"/>
          <w:numId w:val="3"/>
        </w:numPr>
        <w:rPr>
          <w:rFonts w:ascii="Franklin Gothic Book" w:hAnsi="Franklin Gothic Book" w:cs="Aldhabi"/>
          <w:iCs/>
          <w:sz w:val="22"/>
          <w:szCs w:val="22"/>
        </w:rPr>
      </w:pPr>
      <w:r w:rsidRPr="00F33133">
        <w:rPr>
          <w:rFonts w:ascii="Franklin Gothic Book" w:hAnsi="Franklin Gothic Book" w:cs="Aldhabi"/>
          <w:iCs/>
          <w:sz w:val="22"/>
          <w:szCs w:val="22"/>
        </w:rPr>
        <w:t>Responsible for 24-hour clinical &amp; administrative management of triage department</w:t>
      </w:r>
    </w:p>
    <w:p w14:paraId="6078D049" w14:textId="6C5450F7" w:rsidR="0084745A" w:rsidRPr="00F33133" w:rsidRDefault="0084745A" w:rsidP="00114F28">
      <w:pPr>
        <w:numPr>
          <w:ilvl w:val="0"/>
          <w:numId w:val="3"/>
        </w:numPr>
        <w:rPr>
          <w:rFonts w:ascii="Franklin Gothic Book" w:hAnsi="Franklin Gothic Book" w:cs="Aldhabi"/>
          <w:iCs/>
          <w:sz w:val="22"/>
          <w:szCs w:val="22"/>
        </w:rPr>
      </w:pPr>
      <w:r w:rsidRPr="00F33133">
        <w:rPr>
          <w:rFonts w:ascii="Franklin Gothic Book" w:hAnsi="Franklin Gothic Book" w:cs="Aldhabi"/>
          <w:iCs/>
          <w:sz w:val="22"/>
          <w:szCs w:val="22"/>
        </w:rPr>
        <w:lastRenderedPageBreak/>
        <w:t>Oversight for a $</w:t>
      </w:r>
      <w:r w:rsidR="00AB461E" w:rsidRPr="00F33133">
        <w:rPr>
          <w:rFonts w:ascii="Franklin Gothic Book" w:hAnsi="Franklin Gothic Book" w:cs="Aldhabi"/>
          <w:iCs/>
          <w:sz w:val="22"/>
          <w:szCs w:val="22"/>
        </w:rPr>
        <w:t>2</w:t>
      </w:r>
      <w:r w:rsidR="007E0A4E" w:rsidRPr="00F33133">
        <w:rPr>
          <w:rFonts w:ascii="Franklin Gothic Book" w:hAnsi="Franklin Gothic Book" w:cs="Aldhabi"/>
          <w:iCs/>
          <w:sz w:val="22"/>
          <w:szCs w:val="22"/>
        </w:rPr>
        <w:t>.</w:t>
      </w:r>
      <w:r w:rsidR="00AB461E" w:rsidRPr="00F33133">
        <w:rPr>
          <w:rFonts w:ascii="Franklin Gothic Book" w:hAnsi="Franklin Gothic Book" w:cs="Aldhabi"/>
          <w:iCs/>
          <w:sz w:val="22"/>
          <w:szCs w:val="22"/>
        </w:rPr>
        <w:t>8</w:t>
      </w:r>
      <w:r w:rsidRPr="00F33133">
        <w:rPr>
          <w:rFonts w:ascii="Franklin Gothic Book" w:hAnsi="Franklin Gothic Book" w:cs="Aldhabi"/>
          <w:iCs/>
          <w:sz w:val="22"/>
          <w:szCs w:val="22"/>
        </w:rPr>
        <w:t>M annual operating budget</w:t>
      </w:r>
    </w:p>
    <w:p w14:paraId="5BBB61B0" w14:textId="1CBDC5D6" w:rsidR="000937EE" w:rsidRPr="00F33133" w:rsidRDefault="00AB461E" w:rsidP="00114F28">
      <w:pPr>
        <w:numPr>
          <w:ilvl w:val="0"/>
          <w:numId w:val="3"/>
        </w:numPr>
        <w:tabs>
          <w:tab w:val="left" w:pos="-720"/>
        </w:tabs>
        <w:suppressAutoHyphens/>
        <w:textAlignment w:val="auto"/>
        <w:rPr>
          <w:rFonts w:ascii="Franklin Gothic Book" w:hAnsi="Franklin Gothic Book" w:cs="Aldhabi"/>
          <w:spacing w:val="-2"/>
          <w:sz w:val="22"/>
          <w:szCs w:val="22"/>
        </w:rPr>
      </w:pPr>
      <w:r w:rsidRPr="00F33133">
        <w:rPr>
          <w:rFonts w:ascii="Franklin Gothic Book" w:hAnsi="Franklin Gothic Book" w:cs="Aldhabi"/>
          <w:spacing w:val="-2"/>
          <w:sz w:val="22"/>
          <w:szCs w:val="22"/>
        </w:rPr>
        <w:t>Accomplishment highl</w:t>
      </w:r>
      <w:r w:rsidR="005303A0" w:rsidRPr="00F33133">
        <w:rPr>
          <w:rFonts w:ascii="Franklin Gothic Book" w:hAnsi="Franklin Gothic Book" w:cs="Aldhabi"/>
          <w:spacing w:val="-2"/>
          <w:sz w:val="22"/>
          <w:szCs w:val="22"/>
        </w:rPr>
        <w:t>ights include: 1) redesigned in</w:t>
      </w:r>
      <w:r w:rsidRPr="00F33133">
        <w:rPr>
          <w:rFonts w:ascii="Franklin Gothic Book" w:hAnsi="Franklin Gothic Book" w:cs="Aldhabi"/>
          <w:spacing w:val="-2"/>
          <w:sz w:val="22"/>
          <w:szCs w:val="22"/>
        </w:rPr>
        <w:t>patient practice management that resulted in 8% increase in visits; 2) directed a market research study to identify patient referral patterns and suggest ways to increase patient referrals; 3) lead a multidisciplinary team to redesign patient admission processes and instituted inpatient care management program that resulted in a 15% increase in inpatient admissions and reduced the average length of stay from 4.4 days to 3.6; 4) lead a multidisciplinary team to design a pre-surgical evaluation and testing unit; 5) instituted simulation labs that resulted in a 5% decrease in error reporting; and 6) rebuilt the nursing management team and decreased RN vacancies from 22% to 3%.</w:t>
      </w:r>
    </w:p>
    <w:p w14:paraId="3E9F7B0C" w14:textId="77777777" w:rsidR="00DA67C5" w:rsidRPr="00F33133" w:rsidRDefault="00DA67C5" w:rsidP="00114F28">
      <w:pPr>
        <w:rPr>
          <w:rFonts w:ascii="Franklin Gothic Book" w:hAnsi="Franklin Gothic Book" w:cs="Aldhabi"/>
          <w:sz w:val="22"/>
          <w:szCs w:val="22"/>
        </w:rPr>
      </w:pPr>
    </w:p>
    <w:p w14:paraId="07405A99" w14:textId="77777777" w:rsidR="00DA67C5" w:rsidRPr="00F33133" w:rsidRDefault="00DA67C5" w:rsidP="00114F28">
      <w:pPr>
        <w:rPr>
          <w:rFonts w:ascii="Franklin Gothic Book" w:hAnsi="Franklin Gothic Book" w:cs="Aldhabi"/>
          <w:sz w:val="22"/>
          <w:szCs w:val="22"/>
        </w:rPr>
      </w:pPr>
    </w:p>
    <w:p w14:paraId="163C4267" w14:textId="31C06052" w:rsidR="00B25A91" w:rsidRPr="00F33133" w:rsidRDefault="00B25A91" w:rsidP="00B25A91">
      <w:pPr>
        <w:rPr>
          <w:rFonts w:ascii="Franklin Gothic Book" w:hAnsi="Franklin Gothic Book" w:cs="Aldhabi"/>
          <w:sz w:val="22"/>
          <w:szCs w:val="22"/>
        </w:rPr>
      </w:pPr>
      <w:r w:rsidRPr="00F33133">
        <w:rPr>
          <w:rFonts w:ascii="Franklin Gothic Book" w:hAnsi="Franklin Gothic Book" w:cs="Aldhabi"/>
          <w:sz w:val="22"/>
          <w:szCs w:val="22"/>
        </w:rPr>
        <w:t>5/2002-9/2002</w:t>
      </w:r>
      <w:r w:rsidRPr="00F33133">
        <w:rPr>
          <w:rFonts w:ascii="Franklin Gothic Book" w:hAnsi="Franklin Gothic Book" w:cs="Aldhabi"/>
          <w:sz w:val="22"/>
          <w:szCs w:val="22"/>
        </w:rPr>
        <w:tab/>
      </w:r>
      <w:r w:rsidRPr="00F33133">
        <w:rPr>
          <w:rFonts w:ascii="Franklin Gothic Book" w:hAnsi="Franklin Gothic Book" w:cs="Aldhabi"/>
          <w:b/>
          <w:sz w:val="22"/>
          <w:szCs w:val="22"/>
        </w:rPr>
        <w:t>Chief Quality Officer</w:t>
      </w:r>
    </w:p>
    <w:p w14:paraId="6883FFCE" w14:textId="15D6D185" w:rsidR="00B25A91" w:rsidRPr="00F33133" w:rsidRDefault="00FD2BD6" w:rsidP="00B25A91">
      <w:pPr>
        <w:ind w:left="1440" w:firstLine="720"/>
        <w:rPr>
          <w:rFonts w:ascii="Franklin Gothic Book" w:hAnsi="Franklin Gothic Book" w:cs="Aldhabi"/>
          <w:sz w:val="22"/>
          <w:szCs w:val="22"/>
        </w:rPr>
      </w:pPr>
      <w:r w:rsidRPr="00F33133">
        <w:rPr>
          <w:rFonts w:ascii="Franklin Gothic Book" w:hAnsi="Franklin Gothic Book" w:cs="Aldhabi"/>
          <w:sz w:val="22"/>
          <w:szCs w:val="22"/>
        </w:rPr>
        <w:t>Phoenix</w:t>
      </w:r>
      <w:r w:rsidR="00B25A91" w:rsidRPr="00F33133">
        <w:rPr>
          <w:rFonts w:ascii="Franklin Gothic Book" w:hAnsi="Franklin Gothic Book" w:cs="Aldhabi"/>
          <w:sz w:val="22"/>
          <w:szCs w:val="22"/>
        </w:rPr>
        <w:t xml:space="preserve"> Healthcare Consultants LLC</w:t>
      </w:r>
    </w:p>
    <w:p w14:paraId="5EA25F8D" w14:textId="6D309BE7" w:rsidR="00B25A91" w:rsidRPr="00F33133" w:rsidRDefault="004275EF" w:rsidP="00B25A91">
      <w:pPr>
        <w:ind w:left="1440" w:firstLine="720"/>
        <w:rPr>
          <w:rFonts w:ascii="Franklin Gothic Book" w:hAnsi="Franklin Gothic Book" w:cs="Aldhabi"/>
          <w:sz w:val="22"/>
          <w:szCs w:val="22"/>
        </w:rPr>
      </w:pPr>
      <w:r w:rsidRPr="00F33133">
        <w:rPr>
          <w:rFonts w:ascii="Franklin Gothic Book" w:hAnsi="Franklin Gothic Book" w:cs="Aldhabi"/>
          <w:sz w:val="22"/>
          <w:szCs w:val="22"/>
        </w:rPr>
        <w:t>Global</w:t>
      </w:r>
      <w:r w:rsidR="00B25A91" w:rsidRPr="00F33133">
        <w:rPr>
          <w:rFonts w:ascii="Franklin Gothic Book" w:hAnsi="Franklin Gothic Book" w:cs="Aldhabi"/>
          <w:sz w:val="22"/>
          <w:szCs w:val="22"/>
        </w:rPr>
        <w:t xml:space="preserve"> Healthcare Foundation</w:t>
      </w:r>
      <w:r w:rsidR="00FD2BD6" w:rsidRPr="00F33133">
        <w:rPr>
          <w:rFonts w:ascii="Franklin Gothic Book" w:hAnsi="Franklin Gothic Book" w:cs="Aldhabi"/>
          <w:sz w:val="22"/>
          <w:szCs w:val="22"/>
        </w:rPr>
        <w:t xml:space="preserve"> </w:t>
      </w:r>
    </w:p>
    <w:p w14:paraId="4D074F3E" w14:textId="77777777" w:rsidR="00B25A91" w:rsidRPr="00F33133" w:rsidRDefault="00B25A91" w:rsidP="00B25A91">
      <w:pPr>
        <w:rPr>
          <w:rFonts w:ascii="Franklin Gothic Book" w:hAnsi="Franklin Gothic Book" w:cs="Aldhabi"/>
          <w:sz w:val="22"/>
          <w:szCs w:val="22"/>
        </w:rPr>
      </w:pPr>
    </w:p>
    <w:p w14:paraId="5C8A384B" w14:textId="000FFE06" w:rsidR="00B25A91" w:rsidRPr="00F33133" w:rsidRDefault="00B25A91" w:rsidP="00B25A91">
      <w:pPr>
        <w:pStyle w:val="ListParagraph"/>
        <w:numPr>
          <w:ilvl w:val="0"/>
          <w:numId w:val="35"/>
        </w:numPr>
        <w:rPr>
          <w:rFonts w:ascii="Franklin Gothic Book" w:hAnsi="Franklin Gothic Book" w:cs="Aldhabi"/>
          <w:sz w:val="22"/>
          <w:szCs w:val="22"/>
        </w:rPr>
      </w:pPr>
      <w:r w:rsidRPr="00F33133">
        <w:rPr>
          <w:rFonts w:ascii="Franklin Gothic Book" w:hAnsi="Franklin Gothic Book" w:cs="Aldhabi"/>
          <w:sz w:val="22"/>
          <w:szCs w:val="22"/>
        </w:rPr>
        <w:t>Serve</w:t>
      </w:r>
      <w:r w:rsidR="000A4C92" w:rsidRPr="00F33133">
        <w:rPr>
          <w:rFonts w:ascii="Franklin Gothic Book" w:hAnsi="Franklin Gothic Book" w:cs="Aldhabi"/>
          <w:sz w:val="22"/>
          <w:szCs w:val="22"/>
        </w:rPr>
        <w:t>d</w:t>
      </w:r>
      <w:r w:rsidRPr="00F33133">
        <w:rPr>
          <w:rFonts w:ascii="Franklin Gothic Book" w:hAnsi="Franklin Gothic Book" w:cs="Aldhabi"/>
          <w:sz w:val="22"/>
          <w:szCs w:val="22"/>
        </w:rPr>
        <w:t xml:space="preserve"> as a Quality Improvement Director for a staff model managed care organization.  QI direction is provided for staff model outpatient clinics and a managed care division with Medicaid and Medicare Special Needs Contracts.</w:t>
      </w:r>
    </w:p>
    <w:p w14:paraId="3D9E8F9B" w14:textId="77777777" w:rsidR="00B25A91" w:rsidRPr="00F33133" w:rsidRDefault="00B25A91" w:rsidP="00B25A91">
      <w:pPr>
        <w:pStyle w:val="ListParagraph"/>
        <w:numPr>
          <w:ilvl w:val="0"/>
          <w:numId w:val="35"/>
        </w:numPr>
        <w:rPr>
          <w:rFonts w:ascii="Franklin Gothic Book" w:hAnsi="Franklin Gothic Book" w:cs="Aldhabi"/>
          <w:sz w:val="22"/>
          <w:szCs w:val="22"/>
        </w:rPr>
      </w:pPr>
      <w:r w:rsidRPr="00F33133">
        <w:rPr>
          <w:rFonts w:ascii="Franklin Gothic Book" w:hAnsi="Franklin Gothic Book" w:cs="Aldhabi"/>
          <w:sz w:val="22"/>
          <w:szCs w:val="22"/>
        </w:rPr>
        <w:t xml:space="preserve">Immediately upon assuming new position restructured Quality Improvement efforts to expand program from one department with 7 indicators to seven departments with 35 indicators.  Also expanded program to include the development of benchmarking projects with the medical and nursing staff. </w:t>
      </w:r>
    </w:p>
    <w:p w14:paraId="06F7F88A" w14:textId="77777777" w:rsidR="00B25A91" w:rsidRPr="00F33133" w:rsidRDefault="00B25A91" w:rsidP="00B25A91">
      <w:pPr>
        <w:pStyle w:val="ListParagraph"/>
        <w:numPr>
          <w:ilvl w:val="0"/>
          <w:numId w:val="35"/>
        </w:numPr>
        <w:rPr>
          <w:rFonts w:ascii="Franklin Gothic Book" w:hAnsi="Franklin Gothic Book" w:cs="Aldhabi"/>
          <w:sz w:val="22"/>
          <w:szCs w:val="22"/>
        </w:rPr>
      </w:pPr>
      <w:r w:rsidRPr="00F33133">
        <w:rPr>
          <w:rFonts w:ascii="Franklin Gothic Book" w:hAnsi="Franklin Gothic Book" w:cs="Aldhabi"/>
          <w:sz w:val="22"/>
          <w:szCs w:val="22"/>
        </w:rPr>
        <w:t>Incorporated Lean Sigma principles into quality improvement program. Also was able to incorporate National standards on various disease states and regulatory/compliance requirements into program.</w:t>
      </w:r>
    </w:p>
    <w:p w14:paraId="49ECFB5F" w14:textId="2CD98B15" w:rsidR="00B25A91" w:rsidRPr="00F33133" w:rsidRDefault="00B25A91" w:rsidP="00B25A91">
      <w:pPr>
        <w:pStyle w:val="ListParagraph"/>
        <w:numPr>
          <w:ilvl w:val="0"/>
          <w:numId w:val="35"/>
        </w:numPr>
        <w:rPr>
          <w:rFonts w:ascii="Franklin Gothic Book" w:hAnsi="Franklin Gothic Book" w:cs="Aldhabi"/>
          <w:sz w:val="22"/>
          <w:szCs w:val="22"/>
        </w:rPr>
      </w:pPr>
      <w:r w:rsidRPr="00F33133">
        <w:rPr>
          <w:rFonts w:ascii="Franklin Gothic Book" w:hAnsi="Franklin Gothic Book" w:cs="Aldhabi"/>
          <w:sz w:val="22"/>
          <w:szCs w:val="22"/>
        </w:rPr>
        <w:t xml:space="preserve">Innovated the use of Root Cause Analysis and FEMA structures. </w:t>
      </w:r>
    </w:p>
    <w:p w14:paraId="76387C1F" w14:textId="20214D0A" w:rsidR="00B25A91" w:rsidRPr="00F33133" w:rsidRDefault="00B25A91" w:rsidP="00B25A91">
      <w:pPr>
        <w:pStyle w:val="ListParagraph"/>
        <w:numPr>
          <w:ilvl w:val="0"/>
          <w:numId w:val="35"/>
        </w:numPr>
        <w:rPr>
          <w:rFonts w:ascii="Franklin Gothic Book" w:hAnsi="Franklin Gothic Book" w:cs="Aldhabi"/>
          <w:sz w:val="22"/>
          <w:szCs w:val="22"/>
        </w:rPr>
      </w:pPr>
      <w:r w:rsidRPr="00F33133">
        <w:rPr>
          <w:rFonts w:ascii="Franklin Gothic Book" w:hAnsi="Franklin Gothic Book" w:cs="Aldhabi"/>
          <w:sz w:val="22"/>
          <w:szCs w:val="22"/>
        </w:rPr>
        <w:t>Major areas of Primary Responsibility: serve as the Clinical Quality Expert, Develop Quality Projects, carry out applied quality research, create Evidence-Based Research Program.</w:t>
      </w:r>
    </w:p>
    <w:p w14:paraId="7BACBF1B" w14:textId="1A6F9180" w:rsidR="00B25A91" w:rsidRPr="00F33133" w:rsidRDefault="00B25A91" w:rsidP="00114F28">
      <w:pPr>
        <w:rPr>
          <w:rFonts w:ascii="Franklin Gothic Book" w:hAnsi="Franklin Gothic Book" w:cs="Aldhabi"/>
          <w:b/>
          <w:sz w:val="22"/>
          <w:szCs w:val="22"/>
        </w:rPr>
      </w:pPr>
    </w:p>
    <w:p w14:paraId="2D2C601A" w14:textId="77777777" w:rsidR="00B25A91" w:rsidRPr="00F33133" w:rsidRDefault="00B25A91" w:rsidP="00114F28">
      <w:pPr>
        <w:rPr>
          <w:rFonts w:ascii="Franklin Gothic Book" w:hAnsi="Franklin Gothic Book" w:cs="Aldhabi"/>
          <w:sz w:val="22"/>
          <w:szCs w:val="22"/>
        </w:rPr>
      </w:pPr>
    </w:p>
    <w:p w14:paraId="4AE04DE3" w14:textId="64BD50A9" w:rsidR="0084745A" w:rsidRPr="00F33133" w:rsidRDefault="003831B3" w:rsidP="00114F28">
      <w:pPr>
        <w:rPr>
          <w:rFonts w:ascii="Franklin Gothic Book" w:hAnsi="Franklin Gothic Book" w:cs="Aldhabi"/>
          <w:sz w:val="22"/>
          <w:szCs w:val="22"/>
        </w:rPr>
      </w:pPr>
      <w:r w:rsidRPr="00F33133">
        <w:rPr>
          <w:rFonts w:ascii="Franklin Gothic Book" w:hAnsi="Franklin Gothic Book" w:cs="Aldhabi"/>
          <w:sz w:val="22"/>
          <w:szCs w:val="22"/>
        </w:rPr>
        <w:t>4/</w:t>
      </w:r>
      <w:r w:rsidR="00EB7F84" w:rsidRPr="00F33133">
        <w:rPr>
          <w:rFonts w:ascii="Franklin Gothic Book" w:hAnsi="Franklin Gothic Book" w:cs="Aldhabi"/>
          <w:sz w:val="22"/>
          <w:szCs w:val="22"/>
        </w:rPr>
        <w:t>2</w:t>
      </w:r>
      <w:r w:rsidR="0084745A" w:rsidRPr="00F33133">
        <w:rPr>
          <w:rFonts w:ascii="Franklin Gothic Book" w:hAnsi="Franklin Gothic Book" w:cs="Aldhabi"/>
          <w:sz w:val="22"/>
          <w:szCs w:val="22"/>
        </w:rPr>
        <w:t>001-</w:t>
      </w:r>
      <w:r w:rsidRPr="00F33133">
        <w:rPr>
          <w:rFonts w:ascii="Franklin Gothic Book" w:hAnsi="Franklin Gothic Book" w:cs="Aldhabi"/>
          <w:sz w:val="22"/>
          <w:szCs w:val="22"/>
        </w:rPr>
        <w:t>8/</w:t>
      </w:r>
      <w:r w:rsidR="0084745A" w:rsidRPr="00F33133">
        <w:rPr>
          <w:rFonts w:ascii="Franklin Gothic Book" w:hAnsi="Franklin Gothic Book" w:cs="Aldhabi"/>
          <w:sz w:val="22"/>
          <w:szCs w:val="22"/>
        </w:rPr>
        <w:t>2002</w:t>
      </w:r>
      <w:r w:rsidR="0084745A" w:rsidRPr="00F33133">
        <w:rPr>
          <w:rFonts w:ascii="Franklin Gothic Book" w:hAnsi="Franklin Gothic Book" w:cs="Aldhabi"/>
          <w:sz w:val="22"/>
          <w:szCs w:val="22"/>
        </w:rPr>
        <w:tab/>
      </w:r>
      <w:r w:rsidRPr="00F33133">
        <w:rPr>
          <w:rFonts w:ascii="Franklin Gothic Book" w:hAnsi="Franklin Gothic Book" w:cs="Aldhabi"/>
          <w:sz w:val="22"/>
          <w:szCs w:val="22"/>
        </w:rPr>
        <w:tab/>
      </w:r>
      <w:r w:rsidR="0084745A" w:rsidRPr="00F33133">
        <w:rPr>
          <w:rFonts w:ascii="Franklin Gothic Book" w:hAnsi="Franklin Gothic Book" w:cs="Aldhabi"/>
          <w:b/>
          <w:sz w:val="22"/>
          <w:szCs w:val="22"/>
        </w:rPr>
        <w:t>Clinical Manager/Family Nurse Practitioner</w:t>
      </w:r>
    </w:p>
    <w:p w14:paraId="1A18E10C"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00F178A3" w:rsidRPr="00F33133">
        <w:rPr>
          <w:rFonts w:ascii="Franklin Gothic Book" w:hAnsi="Franklin Gothic Book" w:cs="Aldhabi"/>
          <w:b/>
          <w:sz w:val="22"/>
          <w:szCs w:val="22"/>
        </w:rPr>
        <w:t xml:space="preserve">Clear Lake </w:t>
      </w:r>
      <w:r w:rsidRPr="00F33133">
        <w:rPr>
          <w:rFonts w:ascii="Franklin Gothic Book" w:hAnsi="Franklin Gothic Book" w:cs="Aldhabi"/>
          <w:b/>
          <w:sz w:val="22"/>
          <w:szCs w:val="22"/>
        </w:rPr>
        <w:t>Family Practice Group</w:t>
      </w:r>
    </w:p>
    <w:p w14:paraId="477E4C32"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 xml:space="preserve">Clear Lake TX </w:t>
      </w:r>
    </w:p>
    <w:p w14:paraId="533DF4E7"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p>
    <w:p w14:paraId="0AE91A7D" w14:textId="77777777" w:rsidR="0084745A" w:rsidRPr="00F33133" w:rsidRDefault="0084745A" w:rsidP="00114F28">
      <w:pPr>
        <w:numPr>
          <w:ilvl w:val="0"/>
          <w:numId w:val="5"/>
        </w:numPr>
        <w:rPr>
          <w:rFonts w:ascii="Franklin Gothic Book" w:hAnsi="Franklin Gothic Book" w:cs="Aldhabi"/>
          <w:b/>
          <w:sz w:val="22"/>
          <w:szCs w:val="22"/>
        </w:rPr>
      </w:pPr>
      <w:r w:rsidRPr="00F33133">
        <w:rPr>
          <w:rFonts w:ascii="Franklin Gothic Book" w:hAnsi="Franklin Gothic Book" w:cs="Aldhabi"/>
          <w:sz w:val="22"/>
          <w:szCs w:val="22"/>
        </w:rPr>
        <w:t>Assessed, diagnosed, and managed indigent Hispanic adult visits, primarily in chronic diseases such as diabetes, hypertension.</w:t>
      </w:r>
    </w:p>
    <w:p w14:paraId="2BA9D559" w14:textId="77777777" w:rsidR="0084745A" w:rsidRPr="00F33133" w:rsidRDefault="0084745A" w:rsidP="00114F28">
      <w:pPr>
        <w:numPr>
          <w:ilvl w:val="0"/>
          <w:numId w:val="5"/>
        </w:numPr>
        <w:rPr>
          <w:rFonts w:ascii="Franklin Gothic Book" w:hAnsi="Franklin Gothic Book" w:cs="Aldhabi"/>
          <w:b/>
          <w:sz w:val="22"/>
          <w:szCs w:val="22"/>
        </w:rPr>
      </w:pPr>
      <w:r w:rsidRPr="00F33133">
        <w:rPr>
          <w:rFonts w:ascii="Franklin Gothic Book" w:hAnsi="Franklin Gothic Book" w:cs="Aldhabi"/>
          <w:sz w:val="22"/>
          <w:szCs w:val="22"/>
        </w:rPr>
        <w:t>Performed clinical procedures such as pap smears, conducted numerous follow up with this population.</w:t>
      </w:r>
    </w:p>
    <w:p w14:paraId="2D6A8A0E" w14:textId="77777777" w:rsidR="0084745A" w:rsidRPr="00F33133" w:rsidRDefault="0084745A" w:rsidP="00114F28">
      <w:pPr>
        <w:numPr>
          <w:ilvl w:val="0"/>
          <w:numId w:val="5"/>
        </w:numPr>
        <w:rPr>
          <w:rFonts w:ascii="Franklin Gothic Book" w:hAnsi="Franklin Gothic Book" w:cs="Aldhabi"/>
          <w:sz w:val="22"/>
          <w:szCs w:val="22"/>
        </w:rPr>
      </w:pPr>
      <w:r w:rsidRPr="00F33133">
        <w:rPr>
          <w:rFonts w:ascii="Franklin Gothic Book" w:hAnsi="Franklin Gothic Book" w:cs="Aldhabi"/>
          <w:sz w:val="22"/>
          <w:szCs w:val="22"/>
        </w:rPr>
        <w:t>Responsible for 24 hour clinical management</w:t>
      </w:r>
      <w:r w:rsidRPr="00F33133">
        <w:rPr>
          <w:rFonts w:ascii="Franklin Gothic Book" w:hAnsi="Franklin Gothic Book" w:cs="Aldhabi"/>
          <w:b/>
          <w:sz w:val="22"/>
          <w:szCs w:val="22"/>
        </w:rPr>
        <w:t xml:space="preserve">- </w:t>
      </w:r>
      <w:r w:rsidRPr="00F33133">
        <w:rPr>
          <w:rFonts w:ascii="Franklin Gothic Book" w:hAnsi="Franklin Gothic Book" w:cs="Aldhabi"/>
          <w:sz w:val="22"/>
          <w:szCs w:val="22"/>
        </w:rPr>
        <w:t>staffing, strategic planning, and budgeting</w:t>
      </w:r>
    </w:p>
    <w:p w14:paraId="6B3F02F1" w14:textId="77777777" w:rsidR="0084745A" w:rsidRPr="00F33133" w:rsidRDefault="0084745A" w:rsidP="00114F28">
      <w:pPr>
        <w:ind w:left="2340"/>
        <w:rPr>
          <w:rFonts w:ascii="Franklin Gothic Book" w:hAnsi="Franklin Gothic Book" w:cs="Aldhabi"/>
          <w:sz w:val="22"/>
          <w:szCs w:val="22"/>
        </w:rPr>
      </w:pPr>
    </w:p>
    <w:p w14:paraId="6B60B8CE" w14:textId="77777777" w:rsidR="0084745A" w:rsidRPr="00F33133" w:rsidRDefault="0084745A" w:rsidP="00114F28">
      <w:pPr>
        <w:rPr>
          <w:rFonts w:ascii="Franklin Gothic Book" w:hAnsi="Franklin Gothic Book" w:cs="Aldhabi"/>
          <w:sz w:val="22"/>
          <w:szCs w:val="22"/>
        </w:rPr>
      </w:pPr>
    </w:p>
    <w:p w14:paraId="789EAE58" w14:textId="4DCC45A0" w:rsidR="0084745A" w:rsidRPr="00F33133" w:rsidRDefault="003831B3" w:rsidP="00114F28">
      <w:pPr>
        <w:rPr>
          <w:rFonts w:ascii="Franklin Gothic Book" w:hAnsi="Franklin Gothic Book" w:cs="Aldhabi"/>
          <w:sz w:val="22"/>
          <w:szCs w:val="22"/>
        </w:rPr>
      </w:pPr>
      <w:r w:rsidRPr="00F33133">
        <w:rPr>
          <w:rFonts w:ascii="Franklin Gothic Book" w:hAnsi="Franklin Gothic Book" w:cs="Aldhabi"/>
          <w:sz w:val="22"/>
          <w:szCs w:val="22"/>
        </w:rPr>
        <w:t>3/</w:t>
      </w:r>
      <w:r w:rsidR="0084745A" w:rsidRPr="00F33133">
        <w:rPr>
          <w:rFonts w:ascii="Franklin Gothic Book" w:hAnsi="Franklin Gothic Book" w:cs="Aldhabi"/>
          <w:sz w:val="22"/>
          <w:szCs w:val="22"/>
        </w:rPr>
        <w:t>2001</w:t>
      </w:r>
      <w:r w:rsidRPr="00F33133">
        <w:rPr>
          <w:rFonts w:ascii="Franklin Gothic Book" w:hAnsi="Franklin Gothic Book" w:cs="Aldhabi"/>
          <w:sz w:val="22"/>
          <w:szCs w:val="22"/>
        </w:rPr>
        <w:t>-8/2001</w:t>
      </w:r>
      <w:r w:rsidR="0084745A" w:rsidRPr="00F33133">
        <w:rPr>
          <w:rFonts w:ascii="Franklin Gothic Book" w:hAnsi="Franklin Gothic Book" w:cs="Aldhabi"/>
          <w:sz w:val="22"/>
          <w:szCs w:val="22"/>
        </w:rPr>
        <w:tab/>
      </w:r>
      <w:r w:rsidR="0084745A" w:rsidRPr="00F33133">
        <w:rPr>
          <w:rFonts w:ascii="Franklin Gothic Book" w:hAnsi="Franklin Gothic Book" w:cs="Aldhabi"/>
          <w:b/>
          <w:sz w:val="22"/>
          <w:szCs w:val="22"/>
        </w:rPr>
        <w:t>Public Health Coordinator</w:t>
      </w:r>
    </w:p>
    <w:p w14:paraId="7A935B61"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b/>
          <w:sz w:val="22"/>
          <w:szCs w:val="22"/>
        </w:rPr>
        <w:t>Texas Department of Health</w:t>
      </w:r>
    </w:p>
    <w:p w14:paraId="02258A5C"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lastRenderedPageBreak/>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Bureau of Communicable Disease Control</w:t>
      </w:r>
    </w:p>
    <w:p w14:paraId="7539911C"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Tuberculosis Elimination Program</w:t>
      </w:r>
    </w:p>
    <w:p w14:paraId="3C80C706"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Houston TX</w:t>
      </w:r>
    </w:p>
    <w:p w14:paraId="336018A8" w14:textId="77777777" w:rsidR="0084745A" w:rsidRPr="00F33133" w:rsidRDefault="0084745A" w:rsidP="00114F28">
      <w:pPr>
        <w:rPr>
          <w:rFonts w:ascii="Franklin Gothic Book" w:hAnsi="Franklin Gothic Book" w:cs="Aldhabi"/>
          <w:sz w:val="22"/>
          <w:szCs w:val="22"/>
        </w:rPr>
      </w:pPr>
    </w:p>
    <w:p w14:paraId="089EB8F4" w14:textId="34129DB2" w:rsidR="0084745A" w:rsidRPr="00F33133" w:rsidRDefault="000A4C92" w:rsidP="00114F28">
      <w:pPr>
        <w:numPr>
          <w:ilvl w:val="0"/>
          <w:numId w:val="6"/>
        </w:numPr>
        <w:rPr>
          <w:rFonts w:ascii="Franklin Gothic Book" w:hAnsi="Franklin Gothic Book" w:cs="Aldhabi"/>
          <w:sz w:val="22"/>
          <w:szCs w:val="22"/>
        </w:rPr>
      </w:pPr>
      <w:r w:rsidRPr="00F33133">
        <w:rPr>
          <w:rFonts w:ascii="Franklin Gothic Book" w:hAnsi="Franklin Gothic Book" w:cs="Aldhabi"/>
          <w:sz w:val="22"/>
          <w:szCs w:val="22"/>
        </w:rPr>
        <w:t>Managed</w:t>
      </w:r>
      <w:r w:rsidR="0084745A" w:rsidRPr="00F33133">
        <w:rPr>
          <w:rFonts w:ascii="Franklin Gothic Book" w:hAnsi="Franklin Gothic Book" w:cs="Aldhabi"/>
          <w:sz w:val="22"/>
          <w:szCs w:val="22"/>
        </w:rPr>
        <w:t xml:space="preserve"> active surveillance program of TB patients in Harris County via field investigation. </w:t>
      </w:r>
    </w:p>
    <w:p w14:paraId="4C2A2CE6" w14:textId="77777777" w:rsidR="0084745A" w:rsidRPr="00F33133" w:rsidRDefault="0084745A" w:rsidP="00114F28">
      <w:pPr>
        <w:numPr>
          <w:ilvl w:val="0"/>
          <w:numId w:val="6"/>
        </w:numPr>
        <w:rPr>
          <w:rFonts w:ascii="Franklin Gothic Book" w:hAnsi="Franklin Gothic Book" w:cs="Aldhabi"/>
          <w:sz w:val="22"/>
          <w:szCs w:val="22"/>
        </w:rPr>
      </w:pPr>
      <w:r w:rsidRPr="00F33133">
        <w:rPr>
          <w:rFonts w:ascii="Franklin Gothic Book" w:hAnsi="Franklin Gothic Book" w:cs="Aldhabi"/>
          <w:sz w:val="22"/>
          <w:szCs w:val="22"/>
        </w:rPr>
        <w:t>Conducted data collection of all participants of DOT therapy. Performed data entry of all TB patients in database records.</w:t>
      </w:r>
    </w:p>
    <w:p w14:paraId="09095F9B" w14:textId="77777777" w:rsidR="0087135A" w:rsidRPr="00F33133" w:rsidRDefault="0084745A" w:rsidP="0087135A">
      <w:pPr>
        <w:numPr>
          <w:ilvl w:val="0"/>
          <w:numId w:val="6"/>
        </w:numPr>
        <w:overflowPunct/>
        <w:autoSpaceDE/>
        <w:autoSpaceDN/>
        <w:adjustRightInd/>
        <w:textAlignment w:val="auto"/>
        <w:rPr>
          <w:rFonts w:ascii="Franklin Gothic Book" w:hAnsi="Franklin Gothic Book" w:cs="Aldhabi"/>
          <w:sz w:val="22"/>
          <w:szCs w:val="22"/>
        </w:rPr>
      </w:pPr>
      <w:r w:rsidRPr="00F33133">
        <w:rPr>
          <w:rFonts w:ascii="Franklin Gothic Book" w:hAnsi="Franklin Gothic Book" w:cs="Aldhabi"/>
          <w:sz w:val="22"/>
          <w:szCs w:val="22"/>
        </w:rPr>
        <w:t>Coordinated and participated in “World TB Day” logistics.</w:t>
      </w:r>
    </w:p>
    <w:p w14:paraId="47A56DF0" w14:textId="77777777" w:rsidR="0087135A" w:rsidRPr="00F33133" w:rsidRDefault="0087135A" w:rsidP="0087135A">
      <w:pPr>
        <w:overflowPunct/>
        <w:autoSpaceDE/>
        <w:autoSpaceDN/>
        <w:adjustRightInd/>
        <w:textAlignment w:val="auto"/>
        <w:rPr>
          <w:rFonts w:ascii="Franklin Gothic Book" w:hAnsi="Franklin Gothic Book" w:cs="Aldhabi"/>
          <w:sz w:val="22"/>
          <w:szCs w:val="22"/>
        </w:rPr>
      </w:pPr>
    </w:p>
    <w:p w14:paraId="3077659B" w14:textId="77777777" w:rsidR="0087135A" w:rsidRPr="00F33133" w:rsidRDefault="0087135A" w:rsidP="0087135A">
      <w:pPr>
        <w:overflowPunct/>
        <w:autoSpaceDE/>
        <w:autoSpaceDN/>
        <w:adjustRightInd/>
        <w:textAlignment w:val="auto"/>
        <w:rPr>
          <w:rFonts w:ascii="Franklin Gothic Book" w:hAnsi="Franklin Gothic Book" w:cs="Aldhabi"/>
          <w:sz w:val="22"/>
          <w:szCs w:val="22"/>
        </w:rPr>
      </w:pPr>
    </w:p>
    <w:p w14:paraId="6F81C7D8" w14:textId="3097E9FC" w:rsidR="0084745A" w:rsidRPr="00F33133" w:rsidRDefault="003831B3" w:rsidP="0087135A">
      <w:pPr>
        <w:overflowPunct/>
        <w:autoSpaceDE/>
        <w:autoSpaceDN/>
        <w:adjustRightInd/>
        <w:textAlignment w:val="auto"/>
        <w:rPr>
          <w:rFonts w:ascii="Franklin Gothic Book" w:hAnsi="Franklin Gothic Book" w:cs="Aldhabi"/>
          <w:sz w:val="22"/>
          <w:szCs w:val="22"/>
        </w:rPr>
      </w:pPr>
      <w:r w:rsidRPr="00F33133">
        <w:rPr>
          <w:rFonts w:ascii="Franklin Gothic Book" w:hAnsi="Franklin Gothic Book" w:cs="Aldhabi"/>
          <w:sz w:val="22"/>
          <w:szCs w:val="22"/>
        </w:rPr>
        <w:t>1/</w:t>
      </w:r>
      <w:r w:rsidR="0084745A" w:rsidRPr="00F33133">
        <w:rPr>
          <w:rFonts w:ascii="Franklin Gothic Book" w:hAnsi="Franklin Gothic Book" w:cs="Aldhabi"/>
          <w:sz w:val="22"/>
          <w:szCs w:val="22"/>
        </w:rPr>
        <w:t>2000</w:t>
      </w:r>
      <w:r w:rsidRPr="00F33133">
        <w:rPr>
          <w:rFonts w:ascii="Franklin Gothic Book" w:hAnsi="Franklin Gothic Book" w:cs="Aldhabi"/>
          <w:sz w:val="22"/>
          <w:szCs w:val="22"/>
        </w:rPr>
        <w:t>-7/2000</w:t>
      </w:r>
      <w:r w:rsidR="0084745A" w:rsidRPr="00F33133">
        <w:rPr>
          <w:rFonts w:ascii="Franklin Gothic Book" w:hAnsi="Franklin Gothic Book" w:cs="Aldhabi"/>
          <w:sz w:val="22"/>
          <w:szCs w:val="22"/>
        </w:rPr>
        <w:tab/>
      </w:r>
      <w:r w:rsidR="0084745A" w:rsidRPr="00F33133">
        <w:rPr>
          <w:rFonts w:ascii="Franklin Gothic Book" w:hAnsi="Franklin Gothic Book" w:cs="Aldhabi"/>
          <w:b/>
          <w:sz w:val="22"/>
          <w:szCs w:val="22"/>
        </w:rPr>
        <w:t>Senior Nurse Program Coordinator</w:t>
      </w:r>
    </w:p>
    <w:p w14:paraId="60DC8FD2" w14:textId="77777777" w:rsidR="0084745A" w:rsidRPr="00F33133" w:rsidRDefault="0084745A" w:rsidP="003831B3">
      <w:pPr>
        <w:pStyle w:val="NoSpacing"/>
        <w:ind w:left="1440" w:firstLine="720"/>
        <w:rPr>
          <w:rFonts w:ascii="Franklin Gothic Book" w:hAnsi="Franklin Gothic Book" w:cs="Aldhabi"/>
          <w:b/>
          <w:sz w:val="22"/>
          <w:szCs w:val="22"/>
        </w:rPr>
      </w:pPr>
      <w:r w:rsidRPr="00F33133">
        <w:rPr>
          <w:rFonts w:ascii="Franklin Gothic Book" w:hAnsi="Franklin Gothic Book" w:cs="Aldhabi"/>
          <w:b/>
          <w:sz w:val="22"/>
          <w:szCs w:val="22"/>
        </w:rPr>
        <w:t>University of Texas Health Science Center- Houston</w:t>
      </w:r>
    </w:p>
    <w:p w14:paraId="088649ED" w14:textId="77777777" w:rsidR="0084745A" w:rsidRPr="00F33133" w:rsidRDefault="0084745A" w:rsidP="003831B3">
      <w:pPr>
        <w:ind w:left="1440" w:firstLine="720"/>
        <w:rPr>
          <w:rFonts w:ascii="Franklin Gothic Book" w:hAnsi="Franklin Gothic Book" w:cs="Aldhabi"/>
          <w:sz w:val="22"/>
          <w:szCs w:val="22"/>
        </w:rPr>
      </w:pPr>
      <w:r w:rsidRPr="00F33133">
        <w:rPr>
          <w:rFonts w:ascii="Franklin Gothic Book" w:hAnsi="Franklin Gothic Book" w:cs="Aldhabi"/>
          <w:sz w:val="22"/>
          <w:szCs w:val="22"/>
        </w:rPr>
        <w:t>School of Public Health</w:t>
      </w:r>
    </w:p>
    <w:p w14:paraId="22CECC63" w14:textId="77777777" w:rsidR="0084745A" w:rsidRPr="00F33133" w:rsidRDefault="0084745A" w:rsidP="003831B3">
      <w:pPr>
        <w:ind w:left="1440" w:firstLine="720"/>
        <w:rPr>
          <w:rFonts w:ascii="Franklin Gothic Book" w:hAnsi="Franklin Gothic Book" w:cs="Aldhabi"/>
          <w:sz w:val="22"/>
          <w:szCs w:val="22"/>
        </w:rPr>
      </w:pPr>
      <w:r w:rsidRPr="00F33133">
        <w:rPr>
          <w:rFonts w:ascii="Franklin Gothic Book" w:hAnsi="Franklin Gothic Book" w:cs="Aldhabi"/>
          <w:sz w:val="22"/>
          <w:szCs w:val="22"/>
        </w:rPr>
        <w:t>Department of Management and Policy Sciences</w:t>
      </w:r>
    </w:p>
    <w:p w14:paraId="7283A9C9" w14:textId="77777777" w:rsidR="0084745A" w:rsidRPr="00F33133" w:rsidRDefault="0084745A" w:rsidP="003831B3">
      <w:pPr>
        <w:ind w:left="2160"/>
        <w:rPr>
          <w:rFonts w:ascii="Franklin Gothic Book" w:hAnsi="Franklin Gothic Book" w:cs="Aldhabi"/>
          <w:sz w:val="22"/>
          <w:szCs w:val="22"/>
        </w:rPr>
      </w:pPr>
      <w:r w:rsidRPr="00F33133">
        <w:rPr>
          <w:rFonts w:ascii="Franklin Gothic Book" w:hAnsi="Franklin Gothic Book" w:cs="Aldhabi"/>
          <w:sz w:val="22"/>
          <w:szCs w:val="22"/>
        </w:rPr>
        <w:t>Project title “Improving the Safety of the Blood Supply: An Organizational Study.” Houston TX</w:t>
      </w:r>
    </w:p>
    <w:p w14:paraId="40156A39" w14:textId="77777777" w:rsidR="0084745A" w:rsidRPr="00F33133" w:rsidRDefault="0084745A" w:rsidP="00114F28">
      <w:pPr>
        <w:rPr>
          <w:rFonts w:ascii="Franklin Gothic Book" w:hAnsi="Franklin Gothic Book" w:cs="Aldhabi"/>
          <w:sz w:val="22"/>
          <w:szCs w:val="22"/>
        </w:rPr>
      </w:pPr>
    </w:p>
    <w:p w14:paraId="1098DD42" w14:textId="14163290" w:rsidR="0084745A" w:rsidRPr="00F33133" w:rsidRDefault="000A4C92" w:rsidP="00114F28">
      <w:pPr>
        <w:numPr>
          <w:ilvl w:val="0"/>
          <w:numId w:val="8"/>
        </w:numPr>
        <w:rPr>
          <w:rFonts w:ascii="Franklin Gothic Book" w:hAnsi="Franklin Gothic Book" w:cs="Aldhabi"/>
          <w:sz w:val="22"/>
          <w:szCs w:val="22"/>
        </w:rPr>
      </w:pPr>
      <w:r w:rsidRPr="00F33133">
        <w:rPr>
          <w:rFonts w:ascii="Franklin Gothic Book" w:hAnsi="Franklin Gothic Book" w:cs="Aldhabi"/>
          <w:sz w:val="22"/>
          <w:szCs w:val="22"/>
        </w:rPr>
        <w:t>Supervised</w:t>
      </w:r>
      <w:r w:rsidR="0084745A" w:rsidRPr="00F33133">
        <w:rPr>
          <w:rFonts w:ascii="Franklin Gothic Book" w:hAnsi="Franklin Gothic Book" w:cs="Aldhabi"/>
          <w:sz w:val="22"/>
          <w:szCs w:val="22"/>
        </w:rPr>
        <w:t xml:space="preserve"> administrative management of project and staff development related to funded project.</w:t>
      </w:r>
    </w:p>
    <w:p w14:paraId="536CEA91" w14:textId="77777777" w:rsidR="0084745A" w:rsidRPr="00F33133" w:rsidRDefault="0084745A" w:rsidP="00114F28">
      <w:pPr>
        <w:numPr>
          <w:ilvl w:val="0"/>
          <w:numId w:val="7"/>
        </w:numPr>
        <w:rPr>
          <w:rFonts w:ascii="Franklin Gothic Book" w:hAnsi="Franklin Gothic Book" w:cs="Aldhabi"/>
          <w:sz w:val="22"/>
          <w:szCs w:val="22"/>
        </w:rPr>
      </w:pPr>
      <w:r w:rsidRPr="00F33133">
        <w:rPr>
          <w:rFonts w:ascii="Franklin Gothic Book" w:hAnsi="Franklin Gothic Book" w:cs="Aldhabi"/>
          <w:sz w:val="22"/>
          <w:szCs w:val="22"/>
        </w:rPr>
        <w:t>Provided transcription services to further complete project’s effort.</w:t>
      </w:r>
    </w:p>
    <w:p w14:paraId="146FA25B" w14:textId="77777777" w:rsidR="0084745A" w:rsidRPr="00F33133" w:rsidRDefault="0084745A" w:rsidP="00114F28">
      <w:pPr>
        <w:numPr>
          <w:ilvl w:val="0"/>
          <w:numId w:val="7"/>
        </w:numPr>
        <w:rPr>
          <w:rFonts w:ascii="Franklin Gothic Book" w:hAnsi="Franklin Gothic Book" w:cs="Aldhabi"/>
          <w:sz w:val="22"/>
          <w:szCs w:val="22"/>
        </w:rPr>
      </w:pPr>
      <w:r w:rsidRPr="00F33133">
        <w:rPr>
          <w:rFonts w:ascii="Franklin Gothic Book" w:hAnsi="Franklin Gothic Book" w:cs="Aldhabi"/>
          <w:sz w:val="22"/>
          <w:szCs w:val="22"/>
        </w:rPr>
        <w:t>Management of fellow research assistant data sets and record management using Excel software.</w:t>
      </w:r>
    </w:p>
    <w:p w14:paraId="19B44332" w14:textId="77777777" w:rsidR="0084745A" w:rsidRPr="00F33133" w:rsidRDefault="0084745A" w:rsidP="00114F28">
      <w:pPr>
        <w:rPr>
          <w:rFonts w:ascii="Franklin Gothic Book" w:hAnsi="Franklin Gothic Book" w:cs="Aldhabi"/>
          <w:sz w:val="22"/>
          <w:szCs w:val="22"/>
        </w:rPr>
      </w:pPr>
    </w:p>
    <w:p w14:paraId="3382893E" w14:textId="77777777" w:rsidR="0084745A" w:rsidRPr="00F33133" w:rsidRDefault="0084745A" w:rsidP="00114F28">
      <w:pPr>
        <w:rPr>
          <w:rFonts w:ascii="Franklin Gothic Book" w:hAnsi="Franklin Gothic Book" w:cs="Aldhabi"/>
          <w:sz w:val="22"/>
          <w:szCs w:val="22"/>
        </w:rPr>
      </w:pPr>
    </w:p>
    <w:p w14:paraId="31D7CC37" w14:textId="4EF840BD" w:rsidR="0084745A" w:rsidRPr="00F33133" w:rsidRDefault="003831B3" w:rsidP="004A79DC">
      <w:pPr>
        <w:ind w:left="2160" w:hanging="2160"/>
        <w:rPr>
          <w:rFonts w:ascii="Franklin Gothic Book" w:hAnsi="Franklin Gothic Book" w:cs="Aldhabi"/>
          <w:b/>
          <w:sz w:val="22"/>
          <w:szCs w:val="22"/>
        </w:rPr>
      </w:pPr>
      <w:r w:rsidRPr="00F33133">
        <w:rPr>
          <w:rFonts w:ascii="Franklin Gothic Book" w:hAnsi="Franklin Gothic Book" w:cs="Aldhabi"/>
          <w:sz w:val="22"/>
          <w:szCs w:val="22"/>
        </w:rPr>
        <w:t>1/</w:t>
      </w:r>
      <w:r w:rsidR="0084745A" w:rsidRPr="00F33133">
        <w:rPr>
          <w:rFonts w:ascii="Franklin Gothic Book" w:hAnsi="Franklin Gothic Book" w:cs="Aldhabi"/>
          <w:sz w:val="22"/>
          <w:szCs w:val="22"/>
        </w:rPr>
        <w:t>2000</w:t>
      </w:r>
      <w:r w:rsidRPr="00F33133">
        <w:rPr>
          <w:rFonts w:ascii="Franklin Gothic Book" w:hAnsi="Franklin Gothic Book" w:cs="Aldhabi"/>
          <w:sz w:val="22"/>
          <w:szCs w:val="22"/>
        </w:rPr>
        <w:t>-2/2001</w:t>
      </w:r>
      <w:r w:rsidR="0084745A" w:rsidRPr="00F33133">
        <w:rPr>
          <w:rFonts w:ascii="Franklin Gothic Book" w:hAnsi="Franklin Gothic Book" w:cs="Aldhabi"/>
          <w:sz w:val="22"/>
          <w:szCs w:val="22"/>
        </w:rPr>
        <w:tab/>
      </w:r>
      <w:r w:rsidR="004275EF" w:rsidRPr="00F33133">
        <w:rPr>
          <w:rFonts w:ascii="Franklin Gothic Book" w:hAnsi="Franklin Gothic Book" w:cs="Aldhabi"/>
          <w:b/>
          <w:sz w:val="22"/>
          <w:szCs w:val="22"/>
        </w:rPr>
        <w:t>Program Director</w:t>
      </w:r>
      <w:r w:rsidR="00C1499D" w:rsidRPr="00F33133">
        <w:rPr>
          <w:rFonts w:ascii="Franklin Gothic Book" w:hAnsi="Franklin Gothic Book" w:cs="Aldhabi"/>
          <w:b/>
          <w:sz w:val="22"/>
          <w:szCs w:val="22"/>
        </w:rPr>
        <w:t>- Center for Organizational Development</w:t>
      </w:r>
    </w:p>
    <w:p w14:paraId="3EC238C4" w14:textId="77777777" w:rsidR="0084745A" w:rsidRPr="00F33133" w:rsidRDefault="0084745A" w:rsidP="00114F28">
      <w:pPr>
        <w:rPr>
          <w:rFonts w:ascii="Franklin Gothic Book" w:hAnsi="Franklin Gothic Book" w:cs="Aldhabi"/>
          <w:b/>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b/>
          <w:sz w:val="22"/>
          <w:szCs w:val="22"/>
        </w:rPr>
        <w:t>University of Texas Health Science Center- Houston</w:t>
      </w:r>
    </w:p>
    <w:p w14:paraId="3C08886D"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b/>
          <w:sz w:val="22"/>
          <w:szCs w:val="22"/>
        </w:rPr>
        <w:tab/>
      </w:r>
      <w:r w:rsidRPr="00F33133">
        <w:rPr>
          <w:rFonts w:ascii="Franklin Gothic Book" w:hAnsi="Franklin Gothic Book" w:cs="Aldhabi"/>
          <w:b/>
          <w:sz w:val="22"/>
          <w:szCs w:val="22"/>
        </w:rPr>
        <w:tab/>
      </w:r>
      <w:r w:rsidR="003831B3" w:rsidRPr="00F33133">
        <w:rPr>
          <w:rFonts w:ascii="Franklin Gothic Book" w:hAnsi="Franklin Gothic Book" w:cs="Aldhabi"/>
          <w:b/>
          <w:sz w:val="22"/>
          <w:szCs w:val="22"/>
        </w:rPr>
        <w:tab/>
      </w:r>
      <w:r w:rsidRPr="00F33133">
        <w:rPr>
          <w:rFonts w:ascii="Franklin Gothic Book" w:hAnsi="Franklin Gothic Book" w:cs="Aldhabi"/>
          <w:sz w:val="22"/>
          <w:szCs w:val="22"/>
        </w:rPr>
        <w:t xml:space="preserve">School of Public Health </w:t>
      </w:r>
      <w:r w:rsidRPr="00F33133">
        <w:rPr>
          <w:rFonts w:ascii="Franklin Gothic Book" w:hAnsi="Franklin Gothic Book" w:cs="Aldhabi"/>
          <w:sz w:val="22"/>
          <w:szCs w:val="22"/>
        </w:rPr>
        <w:tab/>
      </w:r>
    </w:p>
    <w:p w14:paraId="2E66938B"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Center for Health Policy Studies</w:t>
      </w:r>
    </w:p>
    <w:p w14:paraId="3036FC16" w14:textId="77777777" w:rsidR="0084745A" w:rsidRPr="00F33133" w:rsidRDefault="0084745A" w:rsidP="003831B3">
      <w:pPr>
        <w:ind w:left="2160"/>
        <w:rPr>
          <w:rFonts w:ascii="Franklin Gothic Book" w:hAnsi="Franklin Gothic Book" w:cs="Aldhabi"/>
          <w:sz w:val="22"/>
          <w:szCs w:val="22"/>
        </w:rPr>
      </w:pPr>
      <w:r w:rsidRPr="00F33133">
        <w:rPr>
          <w:rFonts w:ascii="Franklin Gothic Book" w:hAnsi="Franklin Gothic Book" w:cs="Aldhabi"/>
          <w:sz w:val="22"/>
          <w:szCs w:val="22"/>
        </w:rPr>
        <w:t>Project Title “Lower Rio Grande Valley Community Needs Assessment.”</w:t>
      </w:r>
    </w:p>
    <w:p w14:paraId="4871A17F"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3831B3" w:rsidRPr="00F33133">
        <w:rPr>
          <w:rFonts w:ascii="Franklin Gothic Book" w:hAnsi="Franklin Gothic Book" w:cs="Aldhabi"/>
          <w:sz w:val="22"/>
          <w:szCs w:val="22"/>
        </w:rPr>
        <w:tab/>
      </w:r>
      <w:r w:rsidRPr="00F33133">
        <w:rPr>
          <w:rFonts w:ascii="Franklin Gothic Book" w:hAnsi="Franklin Gothic Book" w:cs="Aldhabi"/>
          <w:sz w:val="22"/>
          <w:szCs w:val="22"/>
        </w:rPr>
        <w:t>Houston TX</w:t>
      </w:r>
    </w:p>
    <w:p w14:paraId="4A4D663E" w14:textId="77777777" w:rsidR="0084745A" w:rsidRPr="00F33133" w:rsidRDefault="0084745A" w:rsidP="00114F28">
      <w:pPr>
        <w:rPr>
          <w:rFonts w:ascii="Franklin Gothic Book" w:hAnsi="Franklin Gothic Book" w:cs="Aldhabi"/>
          <w:sz w:val="22"/>
          <w:szCs w:val="22"/>
        </w:rPr>
      </w:pPr>
    </w:p>
    <w:p w14:paraId="165841F3" w14:textId="77777777" w:rsidR="0084745A" w:rsidRPr="00F33133" w:rsidRDefault="0084745A" w:rsidP="00114F28">
      <w:pPr>
        <w:numPr>
          <w:ilvl w:val="0"/>
          <w:numId w:val="9"/>
        </w:numPr>
        <w:rPr>
          <w:rFonts w:ascii="Franklin Gothic Book" w:hAnsi="Franklin Gothic Book" w:cs="Aldhabi"/>
          <w:sz w:val="22"/>
          <w:szCs w:val="22"/>
        </w:rPr>
      </w:pPr>
      <w:r w:rsidRPr="00F33133">
        <w:rPr>
          <w:rFonts w:ascii="Franklin Gothic Book" w:hAnsi="Franklin Gothic Book" w:cs="Aldhabi"/>
          <w:sz w:val="22"/>
          <w:szCs w:val="22"/>
        </w:rPr>
        <w:t xml:space="preserve">Responsible for compiling and organizing data sets, using database management programs. </w:t>
      </w:r>
    </w:p>
    <w:p w14:paraId="52E6D08E" w14:textId="77777777" w:rsidR="0084745A" w:rsidRPr="00F33133" w:rsidRDefault="0084745A" w:rsidP="00114F28">
      <w:pPr>
        <w:numPr>
          <w:ilvl w:val="0"/>
          <w:numId w:val="9"/>
        </w:numPr>
        <w:rPr>
          <w:rFonts w:ascii="Franklin Gothic Book" w:hAnsi="Franklin Gothic Book" w:cs="Aldhabi"/>
          <w:sz w:val="22"/>
          <w:szCs w:val="22"/>
        </w:rPr>
      </w:pPr>
      <w:r w:rsidRPr="00F33133">
        <w:rPr>
          <w:rFonts w:ascii="Franklin Gothic Book" w:hAnsi="Franklin Gothic Book" w:cs="Aldhabi"/>
          <w:sz w:val="22"/>
          <w:szCs w:val="22"/>
        </w:rPr>
        <w:t>Assembled data to be presented to the Texas Legislature as part of implementation of regional campus of School of Public Health in Brownsville, Texas.</w:t>
      </w:r>
    </w:p>
    <w:p w14:paraId="7BDBCA26" w14:textId="77777777" w:rsidR="0084745A" w:rsidRPr="00F33133" w:rsidRDefault="0084745A" w:rsidP="00114F28">
      <w:pPr>
        <w:numPr>
          <w:ilvl w:val="0"/>
          <w:numId w:val="9"/>
        </w:numPr>
        <w:rPr>
          <w:rFonts w:ascii="Franklin Gothic Book" w:hAnsi="Franklin Gothic Book" w:cs="Aldhabi"/>
          <w:sz w:val="22"/>
          <w:szCs w:val="22"/>
        </w:rPr>
      </w:pPr>
      <w:r w:rsidRPr="00F33133">
        <w:rPr>
          <w:rFonts w:ascii="Franklin Gothic Book" w:hAnsi="Franklin Gothic Book" w:cs="Aldhabi"/>
          <w:sz w:val="22"/>
          <w:szCs w:val="22"/>
        </w:rPr>
        <w:t xml:space="preserve">Managed liaison relationships with other agencies and services </w:t>
      </w:r>
    </w:p>
    <w:p w14:paraId="39E70998" w14:textId="63F09E29" w:rsidR="00C1499D" w:rsidRPr="00F33133" w:rsidRDefault="00E53CC0" w:rsidP="00114F28">
      <w:pPr>
        <w:numPr>
          <w:ilvl w:val="0"/>
          <w:numId w:val="9"/>
        </w:numPr>
        <w:rPr>
          <w:rFonts w:ascii="Franklin Gothic Book" w:hAnsi="Franklin Gothic Book" w:cs="Aldhabi"/>
          <w:sz w:val="22"/>
          <w:szCs w:val="22"/>
        </w:rPr>
      </w:pPr>
      <w:r w:rsidRPr="00F33133">
        <w:rPr>
          <w:rFonts w:ascii="Franklin Gothic Book" w:hAnsi="Franklin Gothic Book" w:cs="Aldhabi"/>
          <w:sz w:val="22"/>
          <w:szCs w:val="22"/>
        </w:rPr>
        <w:t>Directed and</w:t>
      </w:r>
      <w:r w:rsidR="00C1499D" w:rsidRPr="00F33133">
        <w:rPr>
          <w:rFonts w:ascii="Franklin Gothic Book" w:hAnsi="Franklin Gothic Book" w:cs="Aldhabi"/>
          <w:sz w:val="22"/>
          <w:szCs w:val="22"/>
        </w:rPr>
        <w:t xml:space="preserve"> develop</w:t>
      </w:r>
      <w:r w:rsidRPr="00F33133">
        <w:rPr>
          <w:rFonts w:ascii="Franklin Gothic Book" w:hAnsi="Franklin Gothic Book" w:cs="Aldhabi"/>
          <w:sz w:val="22"/>
          <w:szCs w:val="22"/>
        </w:rPr>
        <w:t>ed</w:t>
      </w:r>
      <w:r w:rsidR="00C1499D" w:rsidRPr="00F33133">
        <w:rPr>
          <w:rFonts w:ascii="Franklin Gothic Book" w:hAnsi="Franklin Gothic Book" w:cs="Aldhabi"/>
          <w:sz w:val="22"/>
          <w:szCs w:val="22"/>
        </w:rPr>
        <w:t xml:space="preserve"> management, performance coaching</w:t>
      </w:r>
      <w:r w:rsidR="00666D41" w:rsidRPr="00F33133">
        <w:rPr>
          <w:rFonts w:ascii="Franklin Gothic Book" w:hAnsi="Franklin Gothic Book" w:cs="Aldhabi"/>
          <w:sz w:val="22"/>
          <w:szCs w:val="22"/>
        </w:rPr>
        <w:t xml:space="preserve"> metrics</w:t>
      </w:r>
      <w:r w:rsidR="00C1499D" w:rsidRPr="00F33133">
        <w:rPr>
          <w:rFonts w:ascii="Franklin Gothic Book" w:hAnsi="Franklin Gothic Book" w:cs="Aldhabi"/>
          <w:sz w:val="22"/>
          <w:szCs w:val="22"/>
        </w:rPr>
        <w:t xml:space="preserve"> and served as clinical consultant in performance improvement</w:t>
      </w:r>
    </w:p>
    <w:p w14:paraId="6F67D45F" w14:textId="77777777" w:rsidR="0084745A" w:rsidRPr="00F33133" w:rsidRDefault="0084745A" w:rsidP="00114F28">
      <w:pPr>
        <w:rPr>
          <w:rFonts w:ascii="Franklin Gothic Book" w:hAnsi="Franklin Gothic Book" w:cs="Aldhabi"/>
          <w:sz w:val="22"/>
          <w:szCs w:val="22"/>
        </w:rPr>
      </w:pPr>
    </w:p>
    <w:p w14:paraId="4A88A39B" w14:textId="77777777" w:rsidR="0087135A" w:rsidRPr="00F33133" w:rsidRDefault="0087135A" w:rsidP="00114F28">
      <w:pPr>
        <w:rPr>
          <w:rFonts w:ascii="Franklin Gothic Book" w:hAnsi="Franklin Gothic Book" w:cs="Aldhabi"/>
          <w:sz w:val="22"/>
          <w:szCs w:val="22"/>
        </w:rPr>
      </w:pPr>
    </w:p>
    <w:p w14:paraId="76F941DA" w14:textId="77777777" w:rsidR="0084745A" w:rsidRPr="00F33133" w:rsidRDefault="003831B3" w:rsidP="00114F28">
      <w:pPr>
        <w:rPr>
          <w:rFonts w:ascii="Franklin Gothic Book" w:hAnsi="Franklin Gothic Book" w:cs="Aldhabi"/>
          <w:sz w:val="22"/>
          <w:szCs w:val="22"/>
        </w:rPr>
      </w:pPr>
      <w:r w:rsidRPr="00F33133">
        <w:rPr>
          <w:rFonts w:ascii="Franklin Gothic Book" w:hAnsi="Franklin Gothic Book" w:cs="Aldhabi"/>
          <w:sz w:val="22"/>
          <w:szCs w:val="22"/>
        </w:rPr>
        <w:t>2/</w:t>
      </w:r>
      <w:r w:rsidR="0084745A" w:rsidRPr="00F33133">
        <w:rPr>
          <w:rFonts w:ascii="Franklin Gothic Book" w:hAnsi="Franklin Gothic Book" w:cs="Aldhabi"/>
          <w:sz w:val="22"/>
          <w:szCs w:val="22"/>
        </w:rPr>
        <w:t>1998-</w:t>
      </w:r>
      <w:r w:rsidRPr="00F33133">
        <w:rPr>
          <w:rFonts w:ascii="Franklin Gothic Book" w:hAnsi="Franklin Gothic Book" w:cs="Aldhabi"/>
          <w:sz w:val="22"/>
          <w:szCs w:val="22"/>
        </w:rPr>
        <w:t>12/</w:t>
      </w:r>
      <w:r w:rsidR="0084745A" w:rsidRPr="00F33133">
        <w:rPr>
          <w:rFonts w:ascii="Franklin Gothic Book" w:hAnsi="Franklin Gothic Book" w:cs="Aldhabi"/>
          <w:sz w:val="22"/>
          <w:szCs w:val="22"/>
        </w:rPr>
        <w:t>1999</w:t>
      </w:r>
      <w:r w:rsidR="0084745A" w:rsidRPr="00F33133">
        <w:rPr>
          <w:rFonts w:ascii="Franklin Gothic Book" w:hAnsi="Franklin Gothic Book" w:cs="Aldhabi"/>
          <w:sz w:val="22"/>
          <w:szCs w:val="22"/>
        </w:rPr>
        <w:tab/>
      </w:r>
      <w:r w:rsidR="0084745A" w:rsidRPr="00F33133">
        <w:rPr>
          <w:rFonts w:ascii="Franklin Gothic Book" w:hAnsi="Franklin Gothic Book" w:cs="Aldhabi"/>
          <w:b/>
          <w:sz w:val="22"/>
          <w:szCs w:val="22"/>
        </w:rPr>
        <w:t>Nurse Manager, Registered Nurse,</w:t>
      </w:r>
      <w:r w:rsidR="0084745A" w:rsidRPr="00F33133">
        <w:rPr>
          <w:rFonts w:ascii="Franklin Gothic Book" w:hAnsi="Franklin Gothic Book" w:cs="Aldhabi"/>
          <w:sz w:val="22"/>
          <w:szCs w:val="22"/>
        </w:rPr>
        <w:t xml:space="preserve"> </w:t>
      </w:r>
      <w:r w:rsidR="0084745A" w:rsidRPr="00F33133">
        <w:rPr>
          <w:rFonts w:ascii="Franklin Gothic Book" w:hAnsi="Franklin Gothic Book" w:cs="Aldhabi"/>
          <w:b/>
          <w:sz w:val="22"/>
          <w:szCs w:val="22"/>
        </w:rPr>
        <w:t>Staff RN I</w:t>
      </w:r>
    </w:p>
    <w:p w14:paraId="53605283" w14:textId="77777777" w:rsidR="0084745A" w:rsidRPr="00F33133" w:rsidRDefault="0084745A" w:rsidP="003831B3">
      <w:pPr>
        <w:ind w:left="1440" w:firstLine="720"/>
        <w:rPr>
          <w:rFonts w:ascii="Franklin Gothic Book" w:hAnsi="Franklin Gothic Book" w:cs="Aldhabi"/>
          <w:b/>
          <w:sz w:val="22"/>
          <w:szCs w:val="22"/>
        </w:rPr>
      </w:pPr>
      <w:r w:rsidRPr="00F33133">
        <w:rPr>
          <w:rFonts w:ascii="Franklin Gothic Book" w:hAnsi="Franklin Gothic Book" w:cs="Aldhabi"/>
          <w:b/>
          <w:sz w:val="22"/>
          <w:szCs w:val="22"/>
        </w:rPr>
        <w:t>University Hospital of Arkansas</w:t>
      </w:r>
    </w:p>
    <w:p w14:paraId="314A516B" w14:textId="77777777" w:rsidR="0084745A" w:rsidRPr="00F33133" w:rsidRDefault="0084745A" w:rsidP="003831B3">
      <w:pPr>
        <w:ind w:left="1440" w:firstLine="720"/>
        <w:rPr>
          <w:rFonts w:ascii="Franklin Gothic Book" w:hAnsi="Franklin Gothic Book" w:cs="Aldhabi"/>
          <w:sz w:val="22"/>
          <w:szCs w:val="22"/>
        </w:rPr>
      </w:pPr>
      <w:r w:rsidRPr="00F33133">
        <w:rPr>
          <w:rFonts w:ascii="Franklin Gothic Book" w:hAnsi="Franklin Gothic Book" w:cs="Aldhabi"/>
          <w:sz w:val="22"/>
          <w:szCs w:val="22"/>
        </w:rPr>
        <w:t>University of Arkansas for Medical Sciences</w:t>
      </w:r>
    </w:p>
    <w:p w14:paraId="0B2249F2" w14:textId="77777777" w:rsidR="0084745A" w:rsidRPr="00F33133" w:rsidRDefault="0084745A" w:rsidP="003831B3">
      <w:pPr>
        <w:ind w:left="1440" w:firstLine="720"/>
        <w:rPr>
          <w:rFonts w:ascii="Franklin Gothic Book" w:hAnsi="Franklin Gothic Book" w:cs="Aldhabi"/>
          <w:sz w:val="22"/>
          <w:szCs w:val="22"/>
        </w:rPr>
      </w:pPr>
      <w:r w:rsidRPr="00F33133">
        <w:rPr>
          <w:rFonts w:ascii="Franklin Gothic Book" w:hAnsi="Franklin Gothic Book" w:cs="Aldhabi"/>
          <w:sz w:val="22"/>
          <w:szCs w:val="22"/>
        </w:rPr>
        <w:t>Renal Transplant &amp; General Medicine Unit</w:t>
      </w:r>
    </w:p>
    <w:p w14:paraId="3D7B74BF" w14:textId="77777777" w:rsidR="0084745A" w:rsidRPr="00F33133" w:rsidRDefault="0084745A" w:rsidP="003831B3">
      <w:pPr>
        <w:ind w:left="1440" w:firstLine="720"/>
        <w:rPr>
          <w:rFonts w:ascii="Franklin Gothic Book" w:hAnsi="Franklin Gothic Book" w:cs="Aldhabi"/>
          <w:sz w:val="22"/>
          <w:szCs w:val="22"/>
        </w:rPr>
      </w:pPr>
      <w:r w:rsidRPr="00F33133">
        <w:rPr>
          <w:rFonts w:ascii="Franklin Gothic Book" w:hAnsi="Franklin Gothic Book" w:cs="Aldhabi"/>
          <w:sz w:val="22"/>
          <w:szCs w:val="22"/>
        </w:rPr>
        <w:t>Little Rock Arkansas</w:t>
      </w:r>
    </w:p>
    <w:p w14:paraId="443AA731" w14:textId="77777777" w:rsidR="0084745A" w:rsidRPr="00F33133" w:rsidRDefault="0084745A" w:rsidP="00114F28">
      <w:pPr>
        <w:rPr>
          <w:rFonts w:ascii="Franklin Gothic Book" w:hAnsi="Franklin Gothic Book" w:cs="Aldhabi"/>
          <w:sz w:val="22"/>
          <w:szCs w:val="22"/>
        </w:rPr>
      </w:pPr>
    </w:p>
    <w:p w14:paraId="192CDA8B" w14:textId="77777777" w:rsidR="0084745A" w:rsidRPr="00F33133" w:rsidRDefault="0084745A" w:rsidP="00114F28">
      <w:pPr>
        <w:numPr>
          <w:ilvl w:val="0"/>
          <w:numId w:val="10"/>
        </w:numPr>
        <w:rPr>
          <w:rFonts w:ascii="Franklin Gothic Book" w:hAnsi="Franklin Gothic Book" w:cs="Aldhabi"/>
          <w:sz w:val="22"/>
          <w:szCs w:val="22"/>
        </w:rPr>
      </w:pPr>
      <w:r w:rsidRPr="00F33133">
        <w:rPr>
          <w:rFonts w:ascii="Franklin Gothic Book" w:hAnsi="Franklin Gothic Book" w:cs="Aldhabi"/>
          <w:sz w:val="22"/>
          <w:szCs w:val="22"/>
        </w:rPr>
        <w:lastRenderedPageBreak/>
        <w:t xml:space="preserve">Provided leadership in direct patient care to assigned patients in a renal transplant unit, utilizing the nursing process in the provision of care. </w:t>
      </w:r>
    </w:p>
    <w:p w14:paraId="68C8D4DE" w14:textId="77777777" w:rsidR="0084745A" w:rsidRPr="00F33133" w:rsidRDefault="0084745A" w:rsidP="00114F28">
      <w:pPr>
        <w:numPr>
          <w:ilvl w:val="0"/>
          <w:numId w:val="10"/>
        </w:numPr>
        <w:rPr>
          <w:rFonts w:ascii="Franklin Gothic Book" w:hAnsi="Franklin Gothic Book" w:cs="Aldhabi"/>
          <w:sz w:val="22"/>
          <w:szCs w:val="22"/>
        </w:rPr>
      </w:pPr>
      <w:r w:rsidRPr="00F33133">
        <w:rPr>
          <w:rFonts w:ascii="Franklin Gothic Book" w:hAnsi="Franklin Gothic Book" w:cs="Aldhabi"/>
          <w:sz w:val="22"/>
          <w:szCs w:val="22"/>
        </w:rPr>
        <w:t xml:space="preserve">Managed 25 FTE personnel, budgeting of $1M annual operating budget, staffing </w:t>
      </w:r>
    </w:p>
    <w:p w14:paraId="7B9B48B3" w14:textId="77777777" w:rsidR="0084745A" w:rsidRPr="00F33133" w:rsidRDefault="0084745A" w:rsidP="00114F28">
      <w:pPr>
        <w:numPr>
          <w:ilvl w:val="0"/>
          <w:numId w:val="10"/>
        </w:numPr>
        <w:rPr>
          <w:rFonts w:ascii="Franklin Gothic Book" w:hAnsi="Franklin Gothic Book" w:cs="Aldhabi"/>
          <w:sz w:val="22"/>
          <w:szCs w:val="22"/>
        </w:rPr>
      </w:pPr>
      <w:r w:rsidRPr="00F33133">
        <w:rPr>
          <w:rFonts w:ascii="Franklin Gothic Book" w:hAnsi="Franklin Gothic Book" w:cs="Aldhabi"/>
          <w:sz w:val="22"/>
          <w:szCs w:val="22"/>
        </w:rPr>
        <w:t xml:space="preserve">Accountable for promoting team work with fellow nurses and assistants. </w:t>
      </w:r>
    </w:p>
    <w:p w14:paraId="0F40E521" w14:textId="77777777" w:rsidR="0084745A" w:rsidRPr="00F33133" w:rsidRDefault="0084745A" w:rsidP="00114F28">
      <w:pPr>
        <w:numPr>
          <w:ilvl w:val="0"/>
          <w:numId w:val="10"/>
        </w:numPr>
        <w:rPr>
          <w:rFonts w:ascii="Franklin Gothic Book" w:hAnsi="Franklin Gothic Book" w:cs="Aldhabi"/>
          <w:sz w:val="22"/>
          <w:szCs w:val="22"/>
        </w:rPr>
      </w:pPr>
      <w:r w:rsidRPr="00F33133">
        <w:rPr>
          <w:rFonts w:ascii="Franklin Gothic Book" w:hAnsi="Franklin Gothic Book" w:cs="Aldhabi"/>
          <w:sz w:val="22"/>
          <w:szCs w:val="22"/>
        </w:rPr>
        <w:t xml:space="preserve">Supervised floor operations and coordinated with other nurses in providing medical care. </w:t>
      </w:r>
    </w:p>
    <w:p w14:paraId="24845F49" w14:textId="6E452E81" w:rsidR="0084745A" w:rsidRPr="00F33133" w:rsidRDefault="0084745A" w:rsidP="00114F28">
      <w:pPr>
        <w:numPr>
          <w:ilvl w:val="0"/>
          <w:numId w:val="10"/>
        </w:numPr>
        <w:rPr>
          <w:rFonts w:ascii="Franklin Gothic Book" w:hAnsi="Franklin Gothic Book" w:cs="Aldhabi"/>
          <w:sz w:val="22"/>
          <w:szCs w:val="22"/>
        </w:rPr>
      </w:pPr>
      <w:r w:rsidRPr="00F33133">
        <w:rPr>
          <w:rFonts w:ascii="Franklin Gothic Book" w:hAnsi="Franklin Gothic Book" w:cs="Aldhabi"/>
          <w:sz w:val="22"/>
          <w:szCs w:val="22"/>
        </w:rPr>
        <w:t>Provided nursing care and triage efforts for survivors of 1999 American Airlines plane crash victims.</w:t>
      </w:r>
    </w:p>
    <w:p w14:paraId="0C708285" w14:textId="67C76DB0" w:rsidR="004A79DC" w:rsidRPr="00F33133" w:rsidRDefault="004A79DC">
      <w:pPr>
        <w:overflowPunct/>
        <w:autoSpaceDE/>
        <w:autoSpaceDN/>
        <w:adjustRightInd/>
        <w:textAlignment w:val="auto"/>
        <w:rPr>
          <w:rFonts w:ascii="Franklin Gothic Book" w:hAnsi="Franklin Gothic Book" w:cs="Aldhabi"/>
          <w:sz w:val="22"/>
          <w:szCs w:val="22"/>
        </w:rPr>
      </w:pPr>
    </w:p>
    <w:p w14:paraId="2DD4B622" w14:textId="77777777" w:rsidR="005F0EB7" w:rsidRDefault="005F0EB7" w:rsidP="00F80C1B">
      <w:pPr>
        <w:jc w:val="center"/>
        <w:rPr>
          <w:rFonts w:ascii="Franklin Gothic Book" w:hAnsi="Franklin Gothic Book" w:cs="Aldhabi"/>
          <w:b/>
          <w:sz w:val="28"/>
          <w:szCs w:val="28"/>
          <w:u w:val="single"/>
        </w:rPr>
      </w:pPr>
    </w:p>
    <w:p w14:paraId="48063815" w14:textId="6E618268" w:rsidR="00F80C1B" w:rsidRPr="00115846" w:rsidRDefault="00F80C1B" w:rsidP="00F80C1B">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Military Service</w:t>
      </w:r>
    </w:p>
    <w:p w14:paraId="31A26016" w14:textId="77777777" w:rsidR="00F80C1B" w:rsidRPr="00F33133" w:rsidRDefault="00F80C1B" w:rsidP="00F80C1B">
      <w:pPr>
        <w:rPr>
          <w:rFonts w:ascii="Franklin Gothic Book" w:hAnsi="Franklin Gothic Book" w:cs="Aldhabi"/>
          <w:b/>
          <w:sz w:val="22"/>
          <w:szCs w:val="22"/>
        </w:rPr>
      </w:pPr>
    </w:p>
    <w:p w14:paraId="3D4CF965" w14:textId="77777777" w:rsidR="00F80C1B" w:rsidRPr="00F33133" w:rsidRDefault="00F80C1B" w:rsidP="00F80C1B">
      <w:pPr>
        <w:ind w:left="1440" w:hanging="1440"/>
        <w:rPr>
          <w:rFonts w:ascii="Franklin Gothic Book" w:hAnsi="Franklin Gothic Book" w:cs="Aldhabi"/>
          <w:bCs/>
          <w:sz w:val="22"/>
          <w:szCs w:val="22"/>
        </w:rPr>
      </w:pPr>
      <w:r w:rsidRPr="00F33133">
        <w:rPr>
          <w:rFonts w:ascii="Franklin Gothic Book" w:hAnsi="Franklin Gothic Book" w:cs="Aldhabi"/>
          <w:bCs/>
          <w:sz w:val="22"/>
          <w:szCs w:val="22"/>
        </w:rPr>
        <w:t>2010</w:t>
      </w:r>
      <w:r w:rsidRPr="00F33133">
        <w:rPr>
          <w:rFonts w:ascii="Franklin Gothic Book" w:hAnsi="Franklin Gothic Book" w:cs="Aldhabi"/>
          <w:bCs/>
          <w:sz w:val="22"/>
          <w:szCs w:val="22"/>
        </w:rPr>
        <w:tab/>
        <w:t>Lieutenant Commander (O-4 rank), United States Public Health Service, invited to speak to U.S Army on “Islamic Militancy: Implications in Public Health” in Houston, TX</w:t>
      </w:r>
    </w:p>
    <w:p w14:paraId="4D086385" w14:textId="6727E3F4" w:rsidR="00F80C1B" w:rsidRPr="00F33133" w:rsidRDefault="00F80C1B" w:rsidP="00F80C1B">
      <w:pPr>
        <w:ind w:left="1440" w:hanging="1440"/>
        <w:rPr>
          <w:rFonts w:ascii="Franklin Gothic Book" w:hAnsi="Franklin Gothic Book" w:cs="Aldhabi"/>
          <w:bCs/>
          <w:sz w:val="22"/>
          <w:szCs w:val="22"/>
        </w:rPr>
      </w:pPr>
      <w:r w:rsidRPr="00F33133">
        <w:rPr>
          <w:rFonts w:ascii="Franklin Gothic Book" w:hAnsi="Franklin Gothic Book" w:cs="Aldhabi"/>
          <w:bCs/>
          <w:sz w:val="22"/>
          <w:szCs w:val="22"/>
        </w:rPr>
        <w:t>2008-2010</w:t>
      </w:r>
      <w:r w:rsidRPr="00F33133">
        <w:rPr>
          <w:rFonts w:ascii="Franklin Gothic Book" w:hAnsi="Franklin Gothic Book" w:cs="Aldhabi"/>
          <w:bCs/>
          <w:sz w:val="22"/>
          <w:szCs w:val="22"/>
        </w:rPr>
        <w:tab/>
        <w:t xml:space="preserve">Lieutenant Commander (O-4 rank), United States Public Health Service, Detailed </w:t>
      </w:r>
      <w:r w:rsidR="00595E58" w:rsidRPr="00F33133">
        <w:rPr>
          <w:rFonts w:ascii="Franklin Gothic Book" w:hAnsi="Franklin Gothic Book" w:cs="Aldhabi"/>
          <w:bCs/>
          <w:sz w:val="22"/>
          <w:szCs w:val="22"/>
        </w:rPr>
        <w:t>to</w:t>
      </w:r>
      <w:r w:rsidRPr="00F33133">
        <w:rPr>
          <w:rFonts w:ascii="Franklin Gothic Book" w:hAnsi="Franklin Gothic Book" w:cs="Aldhabi"/>
          <w:bCs/>
          <w:sz w:val="22"/>
          <w:szCs w:val="22"/>
        </w:rPr>
        <w:t xml:space="preserve"> Texas Woman’s University as Nurse Recruiter</w:t>
      </w:r>
    </w:p>
    <w:p w14:paraId="55DEB843" w14:textId="756A416C" w:rsidR="00F80C1B" w:rsidRPr="00F33133" w:rsidRDefault="00F80C1B" w:rsidP="00F80C1B">
      <w:pPr>
        <w:ind w:left="1440" w:hanging="1440"/>
        <w:rPr>
          <w:rFonts w:ascii="Franklin Gothic Book" w:hAnsi="Franklin Gothic Book" w:cs="Aldhabi"/>
          <w:bCs/>
          <w:sz w:val="22"/>
          <w:szCs w:val="22"/>
        </w:rPr>
      </w:pPr>
      <w:r w:rsidRPr="00F33133">
        <w:rPr>
          <w:rFonts w:ascii="Franklin Gothic Book" w:hAnsi="Franklin Gothic Book" w:cs="Aldhabi"/>
          <w:bCs/>
          <w:sz w:val="22"/>
          <w:szCs w:val="22"/>
        </w:rPr>
        <w:t>2007-20</w:t>
      </w:r>
      <w:r w:rsidR="00595E58" w:rsidRPr="00F33133">
        <w:rPr>
          <w:rFonts w:ascii="Franklin Gothic Book" w:hAnsi="Franklin Gothic Book" w:cs="Aldhabi"/>
          <w:bCs/>
          <w:sz w:val="22"/>
          <w:szCs w:val="22"/>
        </w:rPr>
        <w:t>10</w:t>
      </w:r>
      <w:r w:rsidRPr="00F33133">
        <w:rPr>
          <w:rFonts w:ascii="Franklin Gothic Book" w:hAnsi="Franklin Gothic Book" w:cs="Aldhabi"/>
          <w:bCs/>
          <w:sz w:val="22"/>
          <w:szCs w:val="22"/>
        </w:rPr>
        <w:tab/>
        <w:t>Lieutenant Commander (O-4 rank), United States Public Health Service, Inactive Reserve Status</w:t>
      </w:r>
    </w:p>
    <w:p w14:paraId="5C4FBF1A" w14:textId="77777777" w:rsidR="00F80C1B" w:rsidRPr="00F33133" w:rsidRDefault="00F80C1B" w:rsidP="00F80C1B">
      <w:pPr>
        <w:ind w:left="1440" w:hanging="1440"/>
        <w:rPr>
          <w:rFonts w:ascii="Franklin Gothic Book" w:hAnsi="Franklin Gothic Book" w:cs="Aldhabi"/>
          <w:bCs/>
          <w:sz w:val="22"/>
          <w:szCs w:val="22"/>
        </w:rPr>
      </w:pPr>
      <w:r w:rsidRPr="00F33133">
        <w:rPr>
          <w:rFonts w:ascii="Franklin Gothic Book" w:hAnsi="Franklin Gothic Book" w:cs="Aldhabi"/>
          <w:bCs/>
          <w:sz w:val="22"/>
          <w:szCs w:val="22"/>
        </w:rPr>
        <w:t>2007-2008</w:t>
      </w:r>
      <w:r w:rsidRPr="00F33133">
        <w:rPr>
          <w:rFonts w:ascii="Franklin Gothic Book" w:hAnsi="Franklin Gothic Book" w:cs="Aldhabi"/>
          <w:bCs/>
          <w:sz w:val="22"/>
          <w:szCs w:val="22"/>
        </w:rPr>
        <w:tab/>
        <w:t>Detailed with Division of Immigration Health Services Houston facility as Nurse Practitioner providing inmate care</w:t>
      </w:r>
    </w:p>
    <w:p w14:paraId="7A631D56" w14:textId="77777777" w:rsidR="00F80C1B" w:rsidRPr="00F33133" w:rsidRDefault="00F80C1B" w:rsidP="00F80C1B">
      <w:pPr>
        <w:rPr>
          <w:rFonts w:ascii="Franklin Gothic Book" w:hAnsi="Franklin Gothic Book" w:cs="Aldhabi"/>
          <w:b/>
          <w:sz w:val="22"/>
          <w:szCs w:val="22"/>
        </w:rPr>
      </w:pPr>
      <w:r w:rsidRPr="00F33133">
        <w:rPr>
          <w:rFonts w:ascii="Franklin Gothic Book" w:hAnsi="Franklin Gothic Book" w:cs="Aldhabi"/>
          <w:bCs/>
          <w:sz w:val="22"/>
          <w:szCs w:val="22"/>
        </w:rPr>
        <w:t>2007</w:t>
      </w:r>
      <w:r w:rsidRPr="00F33133">
        <w:rPr>
          <w:rFonts w:ascii="Franklin Gothic Book" w:hAnsi="Franklin Gothic Book" w:cs="Aldhabi"/>
          <w:bCs/>
          <w:sz w:val="22"/>
          <w:szCs w:val="22"/>
        </w:rPr>
        <w:tab/>
      </w:r>
      <w:r w:rsidRPr="00F33133">
        <w:rPr>
          <w:rFonts w:ascii="Franklin Gothic Book" w:hAnsi="Franklin Gothic Book" w:cs="Aldhabi"/>
          <w:bCs/>
          <w:sz w:val="22"/>
          <w:szCs w:val="22"/>
        </w:rPr>
        <w:tab/>
        <w:t>Public Health Service Training Ribbon</w:t>
      </w:r>
    </w:p>
    <w:p w14:paraId="7C5E9B26" w14:textId="77777777" w:rsidR="00F80C1B" w:rsidRPr="00F33133" w:rsidRDefault="00F80C1B" w:rsidP="00C9440C">
      <w:pPr>
        <w:ind w:left="2700"/>
        <w:rPr>
          <w:rFonts w:ascii="Franklin Gothic Book" w:hAnsi="Franklin Gothic Book" w:cs="Aldhabi"/>
          <w:sz w:val="22"/>
          <w:szCs w:val="22"/>
        </w:rPr>
      </w:pPr>
    </w:p>
    <w:p w14:paraId="054840A0" w14:textId="77777777" w:rsidR="00560C5C" w:rsidRPr="00F33133" w:rsidRDefault="00560C5C" w:rsidP="00B4475D">
      <w:pPr>
        <w:jc w:val="center"/>
        <w:rPr>
          <w:rFonts w:ascii="Franklin Gothic Book" w:hAnsi="Franklin Gothic Book" w:cs="Aldhabi"/>
          <w:b/>
          <w:sz w:val="22"/>
          <w:szCs w:val="22"/>
          <w:u w:val="single"/>
        </w:rPr>
      </w:pPr>
    </w:p>
    <w:p w14:paraId="3FE3EA14" w14:textId="77777777" w:rsidR="0084745A" w:rsidRPr="00115846" w:rsidRDefault="0084745A"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Professional Organizations</w:t>
      </w:r>
    </w:p>
    <w:p w14:paraId="2597E4B3" w14:textId="77777777" w:rsidR="0084745A" w:rsidRPr="00F33133" w:rsidRDefault="0084745A" w:rsidP="00114F28">
      <w:pPr>
        <w:rPr>
          <w:rFonts w:ascii="Franklin Gothic Book" w:hAnsi="Franklin Gothic Book" w:cs="Aldhabi"/>
          <w:b/>
          <w:sz w:val="22"/>
          <w:szCs w:val="22"/>
        </w:rPr>
      </w:pPr>
    </w:p>
    <w:p w14:paraId="244785EC" w14:textId="73187FEE" w:rsidR="00B23CC3" w:rsidRDefault="00B23CC3" w:rsidP="00114F28">
      <w:pPr>
        <w:rPr>
          <w:rFonts w:ascii="Franklin Gothic Book" w:hAnsi="Franklin Gothic Book" w:cs="Aldhabi"/>
          <w:bCs/>
          <w:sz w:val="22"/>
          <w:szCs w:val="22"/>
        </w:rPr>
      </w:pPr>
      <w:r>
        <w:rPr>
          <w:rFonts w:ascii="Franklin Gothic Book" w:hAnsi="Franklin Gothic Book" w:cs="Aldhabi"/>
          <w:bCs/>
          <w:sz w:val="22"/>
          <w:szCs w:val="22"/>
        </w:rPr>
        <w:t>2026    Association of University Programs in Health Administration</w:t>
      </w:r>
    </w:p>
    <w:p w14:paraId="4A195AA4" w14:textId="6093E1BA" w:rsidR="00411A31" w:rsidRPr="00F33133" w:rsidRDefault="00411A31" w:rsidP="00114F28">
      <w:pPr>
        <w:rPr>
          <w:rFonts w:ascii="Franklin Gothic Book" w:hAnsi="Franklin Gothic Book" w:cs="Aldhabi"/>
          <w:bCs/>
          <w:sz w:val="22"/>
          <w:szCs w:val="22"/>
        </w:rPr>
      </w:pPr>
      <w:r w:rsidRPr="00F33133">
        <w:rPr>
          <w:rFonts w:ascii="Franklin Gothic Book" w:hAnsi="Franklin Gothic Book" w:cs="Aldhabi"/>
          <w:bCs/>
          <w:sz w:val="22"/>
          <w:szCs w:val="22"/>
        </w:rPr>
        <w:t>2016</w:t>
      </w:r>
      <w:r w:rsidRPr="00F33133">
        <w:rPr>
          <w:rFonts w:ascii="Franklin Gothic Book" w:hAnsi="Franklin Gothic Book" w:cs="Aldhabi"/>
          <w:bCs/>
          <w:sz w:val="22"/>
          <w:szCs w:val="22"/>
        </w:rPr>
        <w:tab/>
        <w:t>Society of Physician Entrepreneurs</w:t>
      </w:r>
    </w:p>
    <w:p w14:paraId="49AD905B" w14:textId="2287BC91" w:rsidR="007D1842" w:rsidRPr="00F33133" w:rsidRDefault="007D1842" w:rsidP="00114F28">
      <w:pPr>
        <w:rPr>
          <w:rFonts w:ascii="Franklin Gothic Book" w:hAnsi="Franklin Gothic Book" w:cs="Aldhabi"/>
          <w:bCs/>
          <w:sz w:val="22"/>
          <w:szCs w:val="22"/>
        </w:rPr>
      </w:pPr>
      <w:r w:rsidRPr="00F33133">
        <w:rPr>
          <w:rFonts w:ascii="Franklin Gothic Book" w:hAnsi="Franklin Gothic Book" w:cs="Aldhabi"/>
          <w:bCs/>
          <w:sz w:val="22"/>
          <w:szCs w:val="22"/>
        </w:rPr>
        <w:t>2015</w:t>
      </w:r>
      <w:r w:rsidRPr="00F33133">
        <w:rPr>
          <w:rFonts w:ascii="Franklin Gothic Book" w:hAnsi="Franklin Gothic Book" w:cs="Aldhabi"/>
          <w:bCs/>
          <w:sz w:val="22"/>
          <w:szCs w:val="22"/>
        </w:rPr>
        <w:tab/>
        <w:t>Fellow of the Royal Society of Public Health</w:t>
      </w:r>
    </w:p>
    <w:p w14:paraId="199D8292" w14:textId="4AA6D209" w:rsidR="0097002C" w:rsidRPr="00F33133" w:rsidRDefault="0097002C" w:rsidP="00114F28">
      <w:pPr>
        <w:rPr>
          <w:rFonts w:ascii="Franklin Gothic Book" w:hAnsi="Franklin Gothic Book" w:cs="Aldhabi"/>
          <w:bCs/>
          <w:sz w:val="22"/>
          <w:szCs w:val="22"/>
        </w:rPr>
      </w:pPr>
      <w:r w:rsidRPr="00F33133">
        <w:rPr>
          <w:rFonts w:ascii="Franklin Gothic Book" w:hAnsi="Franklin Gothic Book" w:cs="Aldhabi"/>
          <w:bCs/>
          <w:sz w:val="22"/>
          <w:szCs w:val="22"/>
        </w:rPr>
        <w:t>2014</w:t>
      </w:r>
      <w:r w:rsidRPr="00F33133">
        <w:rPr>
          <w:rFonts w:ascii="Franklin Gothic Book" w:hAnsi="Franklin Gothic Book" w:cs="Aldhabi"/>
          <w:bCs/>
          <w:sz w:val="22"/>
          <w:szCs w:val="22"/>
        </w:rPr>
        <w:tab/>
        <w:t>National Association of Corporate Directors</w:t>
      </w:r>
    </w:p>
    <w:p w14:paraId="1BF9A9D4" w14:textId="53F4F41E" w:rsidR="00526B5B" w:rsidRPr="00F33133" w:rsidRDefault="00526B5B" w:rsidP="00114F28">
      <w:pPr>
        <w:rPr>
          <w:rFonts w:ascii="Franklin Gothic Book" w:hAnsi="Franklin Gothic Book" w:cs="Aldhabi"/>
          <w:bCs/>
          <w:sz w:val="22"/>
          <w:szCs w:val="22"/>
        </w:rPr>
      </w:pPr>
      <w:r w:rsidRPr="00F33133">
        <w:rPr>
          <w:rFonts w:ascii="Franklin Gothic Book" w:hAnsi="Franklin Gothic Book" w:cs="Aldhabi"/>
          <w:bCs/>
          <w:sz w:val="22"/>
          <w:szCs w:val="22"/>
        </w:rPr>
        <w:t>2014</w:t>
      </w:r>
      <w:r w:rsidRPr="00F33133">
        <w:rPr>
          <w:rFonts w:ascii="Franklin Gothic Book" w:hAnsi="Franklin Gothic Book" w:cs="Aldhabi"/>
          <w:bCs/>
          <w:sz w:val="22"/>
          <w:szCs w:val="22"/>
        </w:rPr>
        <w:tab/>
        <w:t>Intercultural Cancer Council</w:t>
      </w:r>
    </w:p>
    <w:p w14:paraId="30B97C5F" w14:textId="56E516E3" w:rsidR="002C100F" w:rsidRPr="00F33133" w:rsidRDefault="00B40E41" w:rsidP="00114F28">
      <w:pPr>
        <w:rPr>
          <w:rFonts w:ascii="Franklin Gothic Book" w:hAnsi="Franklin Gothic Book" w:cs="Aldhabi"/>
          <w:bCs/>
          <w:sz w:val="22"/>
          <w:szCs w:val="22"/>
        </w:rPr>
      </w:pPr>
      <w:r w:rsidRPr="00F33133">
        <w:rPr>
          <w:rFonts w:ascii="Franklin Gothic Book" w:hAnsi="Franklin Gothic Book" w:cs="Aldhabi"/>
          <w:bCs/>
          <w:sz w:val="22"/>
          <w:szCs w:val="22"/>
        </w:rPr>
        <w:t>2013</w:t>
      </w:r>
      <w:r w:rsidRPr="00F33133">
        <w:rPr>
          <w:rFonts w:ascii="Franklin Gothic Book" w:hAnsi="Franklin Gothic Book" w:cs="Aldhabi"/>
          <w:bCs/>
          <w:sz w:val="22"/>
          <w:szCs w:val="22"/>
        </w:rPr>
        <w:tab/>
        <w:t>National Health Care for the Homeless Council</w:t>
      </w:r>
    </w:p>
    <w:p w14:paraId="1A2C7615" w14:textId="77777777" w:rsidR="001D055F" w:rsidRPr="00F33133" w:rsidRDefault="001D055F" w:rsidP="00114F28">
      <w:pPr>
        <w:rPr>
          <w:rFonts w:ascii="Franklin Gothic Book" w:hAnsi="Franklin Gothic Book" w:cs="Aldhabi"/>
          <w:bCs/>
          <w:sz w:val="22"/>
          <w:szCs w:val="22"/>
        </w:rPr>
      </w:pPr>
      <w:r w:rsidRPr="00F33133">
        <w:rPr>
          <w:rFonts w:ascii="Franklin Gothic Book" w:hAnsi="Franklin Gothic Book" w:cs="Aldhabi"/>
          <w:bCs/>
          <w:sz w:val="22"/>
          <w:szCs w:val="22"/>
        </w:rPr>
        <w:t>2013</w:t>
      </w:r>
      <w:r w:rsidRPr="00F33133">
        <w:rPr>
          <w:rFonts w:ascii="Franklin Gothic Book" w:hAnsi="Franklin Gothic Book" w:cs="Aldhabi"/>
          <w:bCs/>
          <w:sz w:val="22"/>
          <w:szCs w:val="22"/>
        </w:rPr>
        <w:tab/>
        <w:t>American College of Health Executives</w:t>
      </w:r>
    </w:p>
    <w:p w14:paraId="36BAB515" w14:textId="77777777" w:rsidR="0084745A" w:rsidRPr="00F33133" w:rsidRDefault="0084745A" w:rsidP="00114F28">
      <w:pPr>
        <w:rPr>
          <w:rFonts w:ascii="Franklin Gothic Book" w:hAnsi="Franklin Gothic Book" w:cs="Aldhabi"/>
          <w:bCs/>
          <w:sz w:val="22"/>
          <w:szCs w:val="22"/>
        </w:rPr>
      </w:pPr>
      <w:r w:rsidRPr="00F33133">
        <w:rPr>
          <w:rFonts w:ascii="Franklin Gothic Book" w:hAnsi="Franklin Gothic Book" w:cs="Aldhabi"/>
          <w:bCs/>
          <w:sz w:val="22"/>
          <w:szCs w:val="22"/>
        </w:rPr>
        <w:t>2011</w:t>
      </w:r>
      <w:r w:rsidRPr="00F33133">
        <w:rPr>
          <w:rFonts w:ascii="Franklin Gothic Book" w:hAnsi="Franklin Gothic Book" w:cs="Aldhabi"/>
          <w:bCs/>
          <w:sz w:val="22"/>
          <w:szCs w:val="22"/>
        </w:rPr>
        <w:tab/>
        <w:t>Southern Nursing Research Society</w:t>
      </w:r>
    </w:p>
    <w:p w14:paraId="2A551507" w14:textId="77777777" w:rsidR="0084745A" w:rsidRPr="00F33133" w:rsidRDefault="0084745A" w:rsidP="00114F28">
      <w:pPr>
        <w:rPr>
          <w:rFonts w:ascii="Franklin Gothic Book" w:hAnsi="Franklin Gothic Book" w:cs="Aldhabi"/>
          <w:bCs/>
          <w:sz w:val="22"/>
          <w:szCs w:val="22"/>
        </w:rPr>
      </w:pPr>
      <w:r w:rsidRPr="00F33133">
        <w:rPr>
          <w:rFonts w:ascii="Franklin Gothic Book" w:hAnsi="Franklin Gothic Book" w:cs="Aldhabi"/>
          <w:bCs/>
          <w:sz w:val="22"/>
          <w:szCs w:val="22"/>
        </w:rPr>
        <w:t>2007</w:t>
      </w:r>
      <w:r w:rsidRPr="00F33133">
        <w:rPr>
          <w:rFonts w:ascii="Franklin Gothic Book" w:hAnsi="Franklin Gothic Book" w:cs="Aldhabi"/>
          <w:bCs/>
          <w:sz w:val="22"/>
          <w:szCs w:val="22"/>
        </w:rPr>
        <w:tab/>
        <w:t>Commissioned Officers Association of USPHS</w:t>
      </w:r>
    </w:p>
    <w:p w14:paraId="3458F1C7"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t>American Nurses Association</w:t>
      </w:r>
    </w:p>
    <w:p w14:paraId="6B9B4AB2"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t>Sigma Theta Tau International Honor Society of Nursing</w:t>
      </w:r>
    </w:p>
    <w:p w14:paraId="3F8D77DD"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1996</w:t>
      </w:r>
      <w:r w:rsidRPr="00F33133">
        <w:rPr>
          <w:rFonts w:ascii="Franklin Gothic Book" w:hAnsi="Franklin Gothic Book" w:cs="Aldhabi"/>
          <w:sz w:val="22"/>
          <w:szCs w:val="22"/>
        </w:rPr>
        <w:tab/>
        <w:t>Alpha Chi National College Honor Scholarship Society</w:t>
      </w:r>
    </w:p>
    <w:p w14:paraId="313C3406" w14:textId="77777777" w:rsidR="0084745A" w:rsidRPr="00F33133" w:rsidRDefault="0084745A" w:rsidP="00114F28">
      <w:pPr>
        <w:rPr>
          <w:rFonts w:ascii="Franklin Gothic Book" w:hAnsi="Franklin Gothic Book" w:cs="Aldhabi"/>
          <w:sz w:val="22"/>
          <w:szCs w:val="22"/>
        </w:rPr>
      </w:pPr>
    </w:p>
    <w:p w14:paraId="2A5E0F4C" w14:textId="77777777" w:rsidR="007D1842" w:rsidRPr="00F33133" w:rsidRDefault="007D1842" w:rsidP="007D1842">
      <w:pPr>
        <w:rPr>
          <w:rFonts w:ascii="Franklin Gothic Book" w:hAnsi="Franklin Gothic Book" w:cs="Aldhabi"/>
          <w:b/>
          <w:sz w:val="22"/>
          <w:szCs w:val="22"/>
        </w:rPr>
      </w:pPr>
    </w:p>
    <w:p w14:paraId="6F6BBA07" w14:textId="1359A573" w:rsidR="007D1842" w:rsidRPr="00115846" w:rsidRDefault="005C7726" w:rsidP="007D1842">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 xml:space="preserve">Corporate </w:t>
      </w:r>
      <w:r w:rsidR="007D1842" w:rsidRPr="00115846">
        <w:rPr>
          <w:rFonts w:ascii="Franklin Gothic Book" w:hAnsi="Franklin Gothic Book" w:cs="Aldhabi"/>
          <w:b/>
          <w:sz w:val="28"/>
          <w:szCs w:val="28"/>
          <w:u w:val="single"/>
        </w:rPr>
        <w:t xml:space="preserve">Board </w:t>
      </w:r>
      <w:r w:rsidRPr="00115846">
        <w:rPr>
          <w:rFonts w:ascii="Franklin Gothic Book" w:hAnsi="Franklin Gothic Book" w:cs="Aldhabi"/>
          <w:b/>
          <w:sz w:val="28"/>
          <w:szCs w:val="28"/>
          <w:u w:val="single"/>
        </w:rPr>
        <w:t xml:space="preserve">&amp; Non-Profit Board </w:t>
      </w:r>
      <w:r w:rsidR="007D1842" w:rsidRPr="00115846">
        <w:rPr>
          <w:rFonts w:ascii="Franklin Gothic Book" w:hAnsi="Franklin Gothic Book" w:cs="Aldhabi"/>
          <w:b/>
          <w:sz w:val="28"/>
          <w:szCs w:val="28"/>
          <w:u w:val="single"/>
        </w:rPr>
        <w:t>Experience</w:t>
      </w:r>
    </w:p>
    <w:p w14:paraId="4D6628FB" w14:textId="77777777" w:rsidR="007D1842" w:rsidRPr="00F33133" w:rsidRDefault="007D1842" w:rsidP="007D1842">
      <w:pPr>
        <w:jc w:val="center"/>
        <w:rPr>
          <w:rFonts w:ascii="Franklin Gothic Book" w:hAnsi="Franklin Gothic Book" w:cs="Aldhabi"/>
          <w:b/>
          <w:sz w:val="22"/>
          <w:szCs w:val="22"/>
          <w:u w:val="single"/>
        </w:rPr>
      </w:pPr>
    </w:p>
    <w:p w14:paraId="7EF0CF29" w14:textId="33B212E9" w:rsidR="004365EC" w:rsidRPr="00F33133" w:rsidRDefault="004365EC"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t>2023</w:t>
      </w:r>
      <w:r w:rsidRPr="00F33133">
        <w:rPr>
          <w:rFonts w:ascii="Franklin Gothic Book" w:hAnsi="Franklin Gothic Book" w:cs="Aldhabi"/>
          <w:sz w:val="22"/>
          <w:szCs w:val="22"/>
        </w:rPr>
        <w:tab/>
        <w:t xml:space="preserve">Advisory Board Member, </w:t>
      </w:r>
      <w:r w:rsidRPr="00F33133">
        <w:rPr>
          <w:rFonts w:ascii="Franklin Gothic Book" w:hAnsi="Franklin Gothic Book" w:cs="Aldhabi"/>
          <w:b/>
          <w:bCs/>
          <w:sz w:val="22"/>
          <w:szCs w:val="22"/>
        </w:rPr>
        <w:t>University of Houston, School of Nursing</w:t>
      </w:r>
      <w:r w:rsidRPr="00F33133">
        <w:rPr>
          <w:rFonts w:ascii="Franklin Gothic Book" w:hAnsi="Franklin Gothic Book" w:cs="Aldhabi"/>
          <w:sz w:val="22"/>
          <w:szCs w:val="22"/>
        </w:rPr>
        <w:t>, Houston, TX</w:t>
      </w:r>
    </w:p>
    <w:p w14:paraId="0A78AD17" w14:textId="297C766A" w:rsidR="004365EC" w:rsidRPr="00F33133" w:rsidRDefault="004365EC"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t>202</w:t>
      </w:r>
      <w:r w:rsidR="000545E7" w:rsidRPr="00F33133">
        <w:rPr>
          <w:rFonts w:ascii="Franklin Gothic Book" w:hAnsi="Franklin Gothic Book" w:cs="Aldhabi"/>
          <w:sz w:val="22"/>
          <w:szCs w:val="22"/>
        </w:rPr>
        <w:t>3</w:t>
      </w:r>
      <w:r w:rsidR="000545E7" w:rsidRPr="00F33133">
        <w:rPr>
          <w:rFonts w:ascii="Franklin Gothic Book" w:hAnsi="Franklin Gothic Book" w:cs="Aldhabi"/>
          <w:sz w:val="22"/>
          <w:szCs w:val="22"/>
        </w:rPr>
        <w:tab/>
        <w:t xml:space="preserve">Advisory Board Member, </w:t>
      </w:r>
      <w:r w:rsidR="000545E7" w:rsidRPr="00F33133">
        <w:rPr>
          <w:rFonts w:ascii="Franklin Gothic Book" w:hAnsi="Franklin Gothic Book" w:cs="Aldhabi"/>
          <w:b/>
          <w:bCs/>
          <w:sz w:val="22"/>
          <w:szCs w:val="22"/>
        </w:rPr>
        <w:t>College of Health Care Professions</w:t>
      </w:r>
      <w:r w:rsidR="000545E7" w:rsidRPr="00F33133">
        <w:rPr>
          <w:rFonts w:ascii="Franklin Gothic Book" w:hAnsi="Franklin Gothic Book" w:cs="Aldhabi"/>
          <w:sz w:val="22"/>
          <w:szCs w:val="22"/>
        </w:rPr>
        <w:t>, Houston, TX</w:t>
      </w:r>
    </w:p>
    <w:p w14:paraId="68536F70" w14:textId="0CCBBBD0" w:rsidR="005217E0" w:rsidRPr="00F33133" w:rsidRDefault="005217E0"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t>2020</w:t>
      </w:r>
      <w:r w:rsidRPr="00F33133">
        <w:rPr>
          <w:rFonts w:ascii="Franklin Gothic Book" w:hAnsi="Franklin Gothic Book" w:cs="Aldhabi"/>
          <w:sz w:val="22"/>
          <w:szCs w:val="22"/>
        </w:rPr>
        <w:tab/>
        <w:t xml:space="preserve">Mentor- </w:t>
      </w:r>
      <w:r w:rsidRPr="00F33133">
        <w:rPr>
          <w:rFonts w:ascii="Franklin Gothic Book" w:hAnsi="Franklin Gothic Book" w:cs="Aldhabi"/>
          <w:b/>
          <w:bCs/>
          <w:sz w:val="22"/>
          <w:szCs w:val="22"/>
        </w:rPr>
        <w:t>Flat6Labs Inc</w:t>
      </w:r>
      <w:r w:rsidRPr="00F33133">
        <w:rPr>
          <w:rFonts w:ascii="Franklin Gothic Book" w:hAnsi="Franklin Gothic Book" w:cs="Aldhabi"/>
          <w:sz w:val="22"/>
          <w:szCs w:val="22"/>
        </w:rPr>
        <w:t>, Cairo, Egypt- Helping health care start up’s in Egypt and the Middle East grow their business</w:t>
      </w:r>
    </w:p>
    <w:p w14:paraId="63E71153" w14:textId="77777777" w:rsidR="005217E0" w:rsidRPr="00F33133" w:rsidRDefault="005217E0"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lastRenderedPageBreak/>
        <w:t>2020</w:t>
      </w:r>
      <w:r w:rsidRPr="00F33133">
        <w:rPr>
          <w:rFonts w:ascii="Franklin Gothic Book" w:hAnsi="Franklin Gothic Book" w:cs="Aldhabi"/>
          <w:sz w:val="22"/>
          <w:szCs w:val="22"/>
        </w:rPr>
        <w:tab/>
        <w:t xml:space="preserve">Mentor and Business Coach- </w:t>
      </w:r>
      <w:r w:rsidRPr="00F33133">
        <w:rPr>
          <w:rFonts w:ascii="Franklin Gothic Book" w:hAnsi="Franklin Gothic Book" w:cs="Aldhabi"/>
          <w:b/>
          <w:bCs/>
          <w:sz w:val="22"/>
          <w:szCs w:val="22"/>
        </w:rPr>
        <w:t>Venture Mentor Program, MD Anderson Cancer Center</w:t>
      </w:r>
      <w:r w:rsidRPr="00F33133">
        <w:rPr>
          <w:rFonts w:ascii="Franklin Gothic Book" w:hAnsi="Franklin Gothic Book" w:cs="Aldhabi"/>
          <w:sz w:val="22"/>
          <w:szCs w:val="22"/>
        </w:rPr>
        <w:t>, Houston, Texas</w:t>
      </w:r>
    </w:p>
    <w:p w14:paraId="32907DBC" w14:textId="77777777" w:rsidR="005217E0" w:rsidRPr="00F33133" w:rsidRDefault="005217E0"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t>2019</w:t>
      </w:r>
      <w:r w:rsidRPr="00F33133">
        <w:rPr>
          <w:rFonts w:ascii="Franklin Gothic Book" w:hAnsi="Franklin Gothic Book" w:cs="Aldhabi"/>
          <w:sz w:val="22"/>
          <w:szCs w:val="22"/>
        </w:rPr>
        <w:tab/>
        <w:t xml:space="preserve">Advisory Board Member, </w:t>
      </w:r>
      <w:r w:rsidRPr="00F33133">
        <w:rPr>
          <w:rFonts w:ascii="Franklin Gothic Book" w:hAnsi="Franklin Gothic Book" w:cs="Aldhabi"/>
          <w:b/>
          <w:bCs/>
          <w:sz w:val="22"/>
          <w:szCs w:val="22"/>
        </w:rPr>
        <w:t>Hemball Inc</w:t>
      </w:r>
      <w:r w:rsidRPr="00F33133">
        <w:rPr>
          <w:rFonts w:ascii="Franklin Gothic Book" w:hAnsi="Franklin Gothic Book" w:cs="Aldhabi"/>
          <w:sz w:val="22"/>
          <w:szCs w:val="22"/>
        </w:rPr>
        <w:t>- Startup company selling hemp-based infant formula</w:t>
      </w:r>
    </w:p>
    <w:p w14:paraId="6C34744E" w14:textId="77777777" w:rsidR="005217E0" w:rsidRPr="00F33133" w:rsidRDefault="005217E0" w:rsidP="005217E0">
      <w:pPr>
        <w:rPr>
          <w:rFonts w:ascii="Franklin Gothic Book" w:hAnsi="Franklin Gothic Book" w:cs="Aldhabi"/>
          <w:sz w:val="22"/>
          <w:szCs w:val="22"/>
        </w:rPr>
      </w:pPr>
      <w:r w:rsidRPr="00F33133">
        <w:rPr>
          <w:rFonts w:ascii="Franklin Gothic Book" w:hAnsi="Franklin Gothic Book" w:cs="Aldhabi"/>
          <w:sz w:val="22"/>
          <w:szCs w:val="22"/>
        </w:rPr>
        <w:t>2018</w:t>
      </w:r>
      <w:r w:rsidRPr="00F33133">
        <w:rPr>
          <w:rFonts w:ascii="Franklin Gothic Book" w:hAnsi="Franklin Gothic Book" w:cs="Aldhabi"/>
          <w:sz w:val="22"/>
          <w:szCs w:val="22"/>
        </w:rPr>
        <w:tab/>
        <w:t xml:space="preserve">Board Member, </w:t>
      </w:r>
      <w:r w:rsidRPr="00F33133">
        <w:rPr>
          <w:rFonts w:ascii="Franklin Gothic Book" w:hAnsi="Franklin Gothic Book" w:cs="Aldhabi"/>
          <w:b/>
          <w:bCs/>
          <w:sz w:val="22"/>
          <w:szCs w:val="22"/>
        </w:rPr>
        <w:t>Houston Hospice</w:t>
      </w:r>
    </w:p>
    <w:p w14:paraId="335EBA77" w14:textId="77777777" w:rsidR="005217E0" w:rsidRPr="00F33133" w:rsidRDefault="005217E0" w:rsidP="005217E0">
      <w:pPr>
        <w:rPr>
          <w:rFonts w:ascii="Franklin Gothic Book" w:hAnsi="Franklin Gothic Book" w:cs="Aldhabi"/>
          <w:sz w:val="22"/>
          <w:szCs w:val="22"/>
        </w:rPr>
      </w:pPr>
      <w:r w:rsidRPr="00F33133">
        <w:rPr>
          <w:rFonts w:ascii="Franklin Gothic Book" w:hAnsi="Franklin Gothic Book" w:cs="Aldhabi"/>
          <w:sz w:val="22"/>
          <w:szCs w:val="22"/>
        </w:rPr>
        <w:t>2017</w:t>
      </w:r>
      <w:r w:rsidRPr="00F33133">
        <w:rPr>
          <w:rFonts w:ascii="Franklin Gothic Book" w:hAnsi="Franklin Gothic Book" w:cs="Aldhabi"/>
          <w:sz w:val="22"/>
          <w:szCs w:val="22"/>
        </w:rPr>
        <w:tab/>
        <w:t xml:space="preserve">Advisory Board, </w:t>
      </w:r>
      <w:r w:rsidRPr="00F33133">
        <w:rPr>
          <w:rFonts w:ascii="Franklin Gothic Book" w:hAnsi="Franklin Gothic Book" w:cs="Aldhabi"/>
          <w:b/>
          <w:bCs/>
          <w:sz w:val="22"/>
          <w:szCs w:val="22"/>
        </w:rPr>
        <w:t>TMC Innovations Institute</w:t>
      </w:r>
    </w:p>
    <w:p w14:paraId="542430E2" w14:textId="77777777" w:rsidR="005217E0" w:rsidRPr="00F33133" w:rsidRDefault="005217E0" w:rsidP="00E95BAC">
      <w:pPr>
        <w:ind w:left="720" w:hanging="720"/>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t xml:space="preserve">Advisory Board Member. </w:t>
      </w:r>
      <w:r w:rsidRPr="00F33133">
        <w:rPr>
          <w:rFonts w:ascii="Franklin Gothic Book" w:hAnsi="Franklin Gothic Book" w:cs="Aldhabi"/>
          <w:b/>
          <w:bCs/>
          <w:sz w:val="22"/>
          <w:szCs w:val="22"/>
        </w:rPr>
        <w:t>Municipal Securities &amp; Regulations Board</w:t>
      </w:r>
      <w:r w:rsidRPr="00F33133">
        <w:rPr>
          <w:rFonts w:ascii="Franklin Gothic Book" w:hAnsi="Franklin Gothic Book" w:cs="Aldhabi"/>
          <w:sz w:val="22"/>
          <w:szCs w:val="22"/>
        </w:rPr>
        <w:t>- Health Care</w:t>
      </w:r>
    </w:p>
    <w:p w14:paraId="0B743D26" w14:textId="77777777" w:rsidR="005217E0" w:rsidRPr="00F33133" w:rsidRDefault="005217E0" w:rsidP="005217E0">
      <w:pPr>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t xml:space="preserve">Advisory Member. </w:t>
      </w:r>
      <w:r w:rsidRPr="00F33133">
        <w:rPr>
          <w:rFonts w:ascii="Franklin Gothic Book" w:hAnsi="Franklin Gothic Book" w:cs="Aldhabi"/>
          <w:b/>
          <w:bCs/>
          <w:sz w:val="22"/>
          <w:szCs w:val="22"/>
        </w:rPr>
        <w:t>Bank of America Community Advisory Board</w:t>
      </w:r>
    </w:p>
    <w:p w14:paraId="055A95A1" w14:textId="77777777" w:rsidR="005217E0" w:rsidRPr="00F33133" w:rsidRDefault="005217E0" w:rsidP="005217E0">
      <w:pPr>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r>
      <w:r w:rsidRPr="00F33133">
        <w:rPr>
          <w:rFonts w:ascii="Franklin Gothic Book" w:eastAsiaTheme="minorHAnsi" w:hAnsi="Franklin Gothic Book" w:cs="Aldhabi"/>
          <w:b/>
          <w:bCs/>
          <w:color w:val="343434"/>
          <w:sz w:val="22"/>
          <w:szCs w:val="22"/>
        </w:rPr>
        <w:t>The Woman's Hospital of Texas</w:t>
      </w:r>
      <w:r w:rsidRPr="00F33133">
        <w:rPr>
          <w:rFonts w:ascii="Franklin Gothic Book" w:eastAsiaTheme="minorHAnsi" w:hAnsi="Franklin Gothic Book" w:cs="Aldhabi"/>
          <w:color w:val="343434"/>
          <w:sz w:val="22"/>
          <w:szCs w:val="22"/>
        </w:rPr>
        <w:t xml:space="preserve"> Pediatric Community Advisory Board</w:t>
      </w:r>
      <w:r w:rsidRPr="00F33133">
        <w:rPr>
          <w:rFonts w:ascii="Arial" w:eastAsiaTheme="minorHAnsi" w:hAnsi="Arial" w:cs="Arial"/>
          <w:color w:val="343434"/>
          <w:sz w:val="22"/>
          <w:szCs w:val="22"/>
        </w:rPr>
        <w:t>‏</w:t>
      </w:r>
    </w:p>
    <w:p w14:paraId="18A8F6F5" w14:textId="77777777" w:rsidR="005217E0" w:rsidRPr="00F33133" w:rsidRDefault="005217E0" w:rsidP="005217E0">
      <w:pPr>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t xml:space="preserve">Board Member. </w:t>
      </w:r>
      <w:r w:rsidRPr="00F33133">
        <w:rPr>
          <w:rFonts w:ascii="Franklin Gothic Book" w:hAnsi="Franklin Gothic Book" w:cs="Aldhabi"/>
          <w:b/>
          <w:bCs/>
          <w:sz w:val="22"/>
          <w:szCs w:val="22"/>
        </w:rPr>
        <w:t>Center for Health Care Thinking and Innovations</w:t>
      </w:r>
      <w:r w:rsidRPr="00F33133">
        <w:rPr>
          <w:rFonts w:ascii="Franklin Gothic Book" w:hAnsi="Franklin Gothic Book" w:cs="Aldhabi"/>
          <w:sz w:val="22"/>
          <w:szCs w:val="22"/>
        </w:rPr>
        <w:t>, Fernandina Beach FL</w:t>
      </w:r>
    </w:p>
    <w:p w14:paraId="600447AF" w14:textId="67EDFB12" w:rsidR="0087135A" w:rsidRPr="00F33133" w:rsidRDefault="0087135A" w:rsidP="00B4475D">
      <w:pPr>
        <w:jc w:val="center"/>
        <w:rPr>
          <w:rFonts w:ascii="Franklin Gothic Book" w:hAnsi="Franklin Gothic Book" w:cs="Aldhabi"/>
          <w:b/>
          <w:sz w:val="22"/>
          <w:szCs w:val="22"/>
          <w:u w:val="single"/>
        </w:rPr>
      </w:pPr>
    </w:p>
    <w:p w14:paraId="0CACCC86" w14:textId="1FB7D5EC" w:rsidR="00BF26B0" w:rsidRDefault="00BF26B0">
      <w:pPr>
        <w:overflowPunct/>
        <w:autoSpaceDE/>
        <w:autoSpaceDN/>
        <w:adjustRightInd/>
        <w:textAlignment w:val="auto"/>
        <w:rPr>
          <w:rFonts w:ascii="Franklin Gothic Book" w:hAnsi="Franklin Gothic Book" w:cs="Aldhabi"/>
          <w:b/>
          <w:sz w:val="28"/>
          <w:szCs w:val="28"/>
          <w:u w:val="single"/>
        </w:rPr>
      </w:pPr>
    </w:p>
    <w:p w14:paraId="1F3EFDBC" w14:textId="13FA8429" w:rsidR="0084745A" w:rsidRPr="00115846" w:rsidRDefault="0084745A"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Publications</w:t>
      </w:r>
    </w:p>
    <w:p w14:paraId="4E98E41F" w14:textId="77777777" w:rsidR="00855368" w:rsidRPr="00F33133" w:rsidRDefault="00855368" w:rsidP="00590EF8">
      <w:pPr>
        <w:pStyle w:val="NormalWeb"/>
        <w:ind w:left="1440" w:hanging="1440"/>
        <w:rPr>
          <w:rFonts w:ascii="Franklin Gothic Book" w:hAnsi="Franklin Gothic Book" w:cs="Aldhabi"/>
          <w:b/>
          <w:sz w:val="22"/>
          <w:szCs w:val="22"/>
          <w:u w:val="single"/>
        </w:rPr>
      </w:pPr>
      <w:r w:rsidRPr="00F33133">
        <w:rPr>
          <w:rFonts w:ascii="Franklin Gothic Book" w:hAnsi="Franklin Gothic Book" w:cs="Aldhabi"/>
          <w:b/>
          <w:sz w:val="22"/>
          <w:szCs w:val="22"/>
          <w:u w:val="single"/>
        </w:rPr>
        <w:t>Refereed Journal Publications</w:t>
      </w:r>
    </w:p>
    <w:p w14:paraId="1E951DB6" w14:textId="6B9C3F80" w:rsidR="0097002C" w:rsidRPr="00F33133" w:rsidRDefault="0097002C" w:rsidP="00590EF8">
      <w:pPr>
        <w:pStyle w:val="NormalWeb"/>
        <w:ind w:left="1440" w:hanging="1440"/>
        <w:rPr>
          <w:rFonts w:ascii="Franklin Gothic Book" w:hAnsi="Franklin Gothic Book" w:cs="Aldhabi"/>
          <w:sz w:val="22"/>
          <w:szCs w:val="22"/>
        </w:rPr>
      </w:pPr>
      <w:r w:rsidRPr="00F33133">
        <w:rPr>
          <w:rFonts w:ascii="Franklin Gothic Book" w:hAnsi="Franklin Gothic Book" w:cs="Aldhabi"/>
          <w:sz w:val="22"/>
          <w:szCs w:val="22"/>
        </w:rPr>
        <w:t>2016</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MEDSURG</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Nursing Satisfaction with Information Technology Enhanced Bedside Handoffs</w:t>
      </w:r>
      <w:r w:rsidRPr="00F33133">
        <w:rPr>
          <w:rFonts w:ascii="Franklin Gothic Book" w:hAnsi="Franklin Gothic Book" w:cs="Aldhabi"/>
          <w:sz w:val="22"/>
          <w:szCs w:val="22"/>
        </w:rPr>
        <w:t>. Approved for Publication.</w:t>
      </w:r>
    </w:p>
    <w:p w14:paraId="2F45960B" w14:textId="09EE2DA3" w:rsidR="00641863" w:rsidRPr="00F33133" w:rsidRDefault="00641863" w:rsidP="00590EF8">
      <w:pPr>
        <w:pStyle w:val="NormalWeb"/>
        <w:ind w:left="1440" w:hanging="1440"/>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Diabetes &amp; Metabolic Disorder Control.</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Incorporating ADA Best Practice Guidelines in Electronic Medical Records to Improve Glycemic Management in Health Care Facilities</w:t>
      </w:r>
      <w:r w:rsidRPr="00F33133">
        <w:rPr>
          <w:rFonts w:ascii="Franklin Gothic Book" w:hAnsi="Franklin Gothic Book" w:cs="Aldhabi"/>
          <w:sz w:val="22"/>
          <w:szCs w:val="22"/>
        </w:rPr>
        <w:t>. 2(3): 1-10.</w:t>
      </w:r>
    </w:p>
    <w:p w14:paraId="2F708D7C" w14:textId="00AD9761" w:rsidR="004275EF" w:rsidRPr="00F33133" w:rsidRDefault="0097002C" w:rsidP="00590EF8">
      <w:pPr>
        <w:pStyle w:val="NormalWeb"/>
        <w:ind w:left="1440" w:hanging="1440"/>
        <w:rPr>
          <w:rFonts w:ascii="Franklin Gothic Book" w:hAnsi="Franklin Gothic Book" w:cs="Aldhabi"/>
          <w:sz w:val="22"/>
          <w:szCs w:val="22"/>
        </w:rPr>
      </w:pPr>
      <w:r w:rsidRPr="00F33133">
        <w:rPr>
          <w:rFonts w:ascii="Franklin Gothic Book" w:hAnsi="Franklin Gothic Book" w:cs="Aldhabi"/>
          <w:sz w:val="22"/>
          <w:szCs w:val="22"/>
        </w:rPr>
        <w:t>2015</w:t>
      </w:r>
      <w:r w:rsidR="004275EF" w:rsidRPr="00F33133">
        <w:rPr>
          <w:rFonts w:ascii="Franklin Gothic Book" w:hAnsi="Franklin Gothic Book" w:cs="Aldhabi"/>
          <w:sz w:val="22"/>
          <w:szCs w:val="22"/>
        </w:rPr>
        <w:tab/>
      </w:r>
      <w:r w:rsidR="004275EF" w:rsidRPr="00F33133">
        <w:rPr>
          <w:rFonts w:ascii="Franklin Gothic Book" w:hAnsi="Franklin Gothic Book" w:cs="Aldhabi"/>
          <w:sz w:val="22"/>
          <w:szCs w:val="22"/>
          <w:u w:val="single"/>
        </w:rPr>
        <w:t>Nursing Outlook</w:t>
      </w:r>
      <w:r w:rsidR="004275EF" w:rsidRPr="00F33133">
        <w:rPr>
          <w:rFonts w:ascii="Franklin Gothic Book" w:hAnsi="Franklin Gothic Book" w:cs="Aldhabi"/>
          <w:sz w:val="22"/>
          <w:szCs w:val="22"/>
        </w:rPr>
        <w:t>. “</w:t>
      </w:r>
      <w:r w:rsidR="004275EF" w:rsidRPr="00F33133">
        <w:rPr>
          <w:rFonts w:ascii="Franklin Gothic Book" w:hAnsi="Franklin Gothic Book" w:cs="Aldhabi"/>
          <w:b/>
          <w:sz w:val="22"/>
          <w:szCs w:val="22"/>
        </w:rPr>
        <w:t>Complex Adaptive Systems Theory: The art and science in Nursing</w:t>
      </w:r>
      <w:r w:rsidR="004275EF" w:rsidRPr="00F33133">
        <w:rPr>
          <w:rFonts w:ascii="Franklin Gothic Book" w:hAnsi="Franklin Gothic Book" w:cs="Aldhabi"/>
          <w:sz w:val="22"/>
          <w:szCs w:val="22"/>
        </w:rPr>
        <w:t>,” Pending.</w:t>
      </w:r>
    </w:p>
    <w:p w14:paraId="5A745665" w14:textId="237D2563" w:rsidR="007B59C2" w:rsidRPr="00F33133" w:rsidRDefault="007B59C2" w:rsidP="00590EF8">
      <w:pPr>
        <w:pStyle w:val="NormalWeb"/>
        <w:ind w:left="1440" w:hanging="144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Clinical Simulation in Nursing</w:t>
      </w:r>
      <w:r w:rsidRPr="00F33133">
        <w:rPr>
          <w:rFonts w:ascii="Franklin Gothic Book" w:hAnsi="Franklin Gothic Book" w:cs="Aldhabi"/>
          <w:sz w:val="22"/>
          <w:szCs w:val="22"/>
        </w:rPr>
        <w:t>, “</w:t>
      </w:r>
      <w:r w:rsidRPr="00F33133">
        <w:rPr>
          <w:rFonts w:ascii="Franklin Gothic Book" w:hAnsi="Franklin Gothic Book" w:cs="Aldhabi"/>
          <w:b/>
          <w:sz w:val="22"/>
          <w:szCs w:val="22"/>
        </w:rPr>
        <w:t>Simulation for Nurse Educators- A Practical Approach</w:t>
      </w:r>
      <w:r w:rsidRPr="00F33133">
        <w:rPr>
          <w:rFonts w:ascii="Franklin Gothic Book" w:hAnsi="Franklin Gothic Book" w:cs="Aldhabi"/>
          <w:sz w:val="22"/>
          <w:szCs w:val="22"/>
        </w:rPr>
        <w:t xml:space="preserve">.” </w:t>
      </w:r>
      <w:r w:rsidR="00F072B8" w:rsidRPr="00F33133">
        <w:rPr>
          <w:rFonts w:ascii="Franklin Gothic Book" w:hAnsi="Franklin Gothic Book" w:cs="Aldhabi"/>
          <w:sz w:val="22"/>
          <w:szCs w:val="22"/>
        </w:rPr>
        <w:t>12:7-8.</w:t>
      </w:r>
    </w:p>
    <w:p w14:paraId="3C23586D" w14:textId="77777777" w:rsidR="00163644" w:rsidRPr="00F33133" w:rsidRDefault="00163644" w:rsidP="00590EF8">
      <w:pPr>
        <w:pStyle w:val="NormalWeb"/>
        <w:ind w:left="1440" w:hanging="144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Clinical Simulation in Nursing</w:t>
      </w:r>
      <w:r w:rsidRPr="00F33133">
        <w:rPr>
          <w:rFonts w:ascii="Franklin Gothic Book" w:hAnsi="Franklin Gothic Book" w:cs="Aldhabi"/>
          <w:sz w:val="22"/>
          <w:szCs w:val="22"/>
        </w:rPr>
        <w:t>, “</w:t>
      </w:r>
      <w:r w:rsidRPr="00F33133">
        <w:rPr>
          <w:rFonts w:ascii="Franklin Gothic Book" w:hAnsi="Franklin Gothic Book" w:cs="Aldhabi"/>
          <w:b/>
          <w:sz w:val="22"/>
          <w:szCs w:val="22"/>
        </w:rPr>
        <w:t>Game-based Teaching and Simulation in Nursing and Healthcare by Eric Bauman</w:t>
      </w:r>
      <w:r w:rsidRPr="00F33133">
        <w:rPr>
          <w:rFonts w:ascii="Franklin Gothic Book" w:hAnsi="Franklin Gothic Book" w:cs="Aldhabi"/>
          <w:sz w:val="22"/>
          <w:szCs w:val="22"/>
        </w:rPr>
        <w:t xml:space="preserve">.” </w:t>
      </w:r>
      <w:r w:rsidR="000E50BA" w:rsidRPr="00F33133">
        <w:rPr>
          <w:rFonts w:ascii="Franklin Gothic Book" w:hAnsi="Franklin Gothic Book" w:cs="Aldhabi"/>
          <w:sz w:val="22"/>
          <w:szCs w:val="22"/>
        </w:rPr>
        <w:t>8: 483.</w:t>
      </w:r>
    </w:p>
    <w:p w14:paraId="3304317A" w14:textId="77777777" w:rsidR="0084745A" w:rsidRPr="00F33133" w:rsidRDefault="009B5DC5" w:rsidP="00590EF8">
      <w:pPr>
        <w:pStyle w:val="NormalWeb"/>
        <w:ind w:left="1440" w:hanging="1440"/>
        <w:rPr>
          <w:rFonts w:ascii="Franklin Gothic Book" w:hAnsi="Franklin Gothic Book" w:cs="Aldhabi"/>
          <w:b/>
          <w:sz w:val="22"/>
          <w:szCs w:val="22"/>
        </w:rPr>
      </w:pPr>
      <w:r w:rsidRPr="00F33133">
        <w:rPr>
          <w:rFonts w:ascii="Franklin Gothic Book" w:hAnsi="Franklin Gothic Book" w:cs="Aldhabi"/>
          <w:sz w:val="22"/>
          <w:szCs w:val="22"/>
        </w:rPr>
        <w:t>2012</w:t>
      </w:r>
      <w:r w:rsidR="0084745A" w:rsidRPr="00F33133">
        <w:rPr>
          <w:rFonts w:ascii="Franklin Gothic Book" w:hAnsi="Franklin Gothic Book" w:cs="Aldhabi"/>
          <w:sz w:val="22"/>
          <w:szCs w:val="22"/>
        </w:rPr>
        <w:tab/>
      </w:r>
      <w:r w:rsidR="0084745A" w:rsidRPr="00F33133">
        <w:rPr>
          <w:rFonts w:ascii="Franklin Gothic Book" w:hAnsi="Franklin Gothic Book" w:cs="Aldhabi"/>
          <w:sz w:val="22"/>
          <w:szCs w:val="22"/>
          <w:u w:val="single"/>
        </w:rPr>
        <w:t>Texas Public Health Journal</w:t>
      </w:r>
      <w:r w:rsidR="001F6657" w:rsidRPr="00F33133">
        <w:rPr>
          <w:rFonts w:ascii="Franklin Gothic Book" w:hAnsi="Franklin Gothic Book" w:cs="Aldhabi"/>
          <w:sz w:val="22"/>
          <w:szCs w:val="22"/>
        </w:rPr>
        <w:t xml:space="preserve">, </w:t>
      </w:r>
      <w:r w:rsidR="0084745A" w:rsidRPr="00F33133">
        <w:rPr>
          <w:rFonts w:ascii="Franklin Gothic Book" w:hAnsi="Franklin Gothic Book" w:cs="Aldhabi"/>
          <w:sz w:val="22"/>
          <w:szCs w:val="22"/>
        </w:rPr>
        <w:t>“</w:t>
      </w:r>
      <w:r w:rsidR="0084745A" w:rsidRPr="00F33133">
        <w:rPr>
          <w:rFonts w:ascii="Franklin Gothic Book" w:hAnsi="Franklin Gothic Book" w:cs="Aldhabi"/>
          <w:b/>
          <w:sz w:val="22"/>
          <w:szCs w:val="22"/>
        </w:rPr>
        <w:t xml:space="preserve">Smallpox inoculation and the Ottoman contribution: A Brief Military Historiography.” </w:t>
      </w:r>
      <w:r w:rsidR="006B7B0B" w:rsidRPr="00F33133">
        <w:rPr>
          <w:rFonts w:ascii="Franklin Gothic Book" w:hAnsi="Franklin Gothic Book" w:cs="Aldhabi"/>
          <w:sz w:val="22"/>
          <w:szCs w:val="22"/>
        </w:rPr>
        <w:t>64(1):12-14</w:t>
      </w:r>
    </w:p>
    <w:p w14:paraId="42EAF408"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Current Drug Delivery,</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Dark Chocolate and Blood Pressure: A Novel study in Jordan</w:t>
      </w:r>
      <w:r w:rsidR="007F449F" w:rsidRPr="00F33133">
        <w:rPr>
          <w:rFonts w:ascii="Franklin Gothic Book" w:hAnsi="Franklin Gothic Book" w:cs="Aldhabi"/>
          <w:sz w:val="22"/>
          <w:szCs w:val="22"/>
        </w:rPr>
        <w:t xml:space="preserve">. </w:t>
      </w:r>
      <w:r w:rsidR="006B7B0B" w:rsidRPr="00F33133">
        <w:rPr>
          <w:rFonts w:ascii="Franklin Gothic Book" w:hAnsi="Franklin Gothic Book" w:cs="Aldhabi"/>
          <w:sz w:val="22"/>
          <w:szCs w:val="22"/>
        </w:rPr>
        <w:t>8(66):595-599.</w:t>
      </w:r>
    </w:p>
    <w:p w14:paraId="4AA0A129" w14:textId="77777777" w:rsidR="0084745A" w:rsidRPr="00F33133" w:rsidRDefault="0084745A" w:rsidP="00114F28">
      <w:pPr>
        <w:pStyle w:val="NoSpacing"/>
        <w:ind w:left="1440" w:hanging="1440"/>
        <w:rPr>
          <w:rFonts w:ascii="Franklin Gothic Book" w:hAnsi="Franklin Gothic Book" w:cs="Aldhabi"/>
          <w:sz w:val="22"/>
          <w:szCs w:val="22"/>
        </w:rPr>
      </w:pPr>
    </w:p>
    <w:p w14:paraId="0F537BF6"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Infantry</w:t>
      </w:r>
      <w:r w:rsidRPr="00F33133">
        <w:rPr>
          <w:rFonts w:ascii="Franklin Gothic Book" w:hAnsi="Franklin Gothic Book" w:cs="Aldhabi"/>
          <w:sz w:val="22"/>
          <w:szCs w:val="22"/>
        </w:rPr>
        <w:t>, “</w:t>
      </w:r>
      <w:r w:rsidRPr="00F33133">
        <w:rPr>
          <w:rFonts w:ascii="Franklin Gothic Book" w:hAnsi="Franklin Gothic Book" w:cs="Aldhabi"/>
          <w:b/>
          <w:sz w:val="22"/>
          <w:szCs w:val="22"/>
        </w:rPr>
        <w:t>Axis and Allied Interventions, Collaborations in Iran</w:t>
      </w:r>
      <w:r w:rsidRPr="00F33133">
        <w:rPr>
          <w:rFonts w:ascii="Franklin Gothic Book" w:hAnsi="Franklin Gothic Book" w:cs="Aldhabi"/>
          <w:sz w:val="22"/>
          <w:szCs w:val="22"/>
        </w:rPr>
        <w:t>.” 4(99): 17-20.</w:t>
      </w:r>
    </w:p>
    <w:p w14:paraId="10C74C95" w14:textId="77777777" w:rsidR="0084745A" w:rsidRPr="00F33133" w:rsidRDefault="0084745A" w:rsidP="00114F28">
      <w:pPr>
        <w:pStyle w:val="NoSpacing"/>
        <w:ind w:left="1440" w:hanging="1440"/>
        <w:rPr>
          <w:rFonts w:ascii="Franklin Gothic Book" w:hAnsi="Franklin Gothic Book" w:cs="Aldhabi"/>
          <w:sz w:val="22"/>
          <w:szCs w:val="22"/>
        </w:rPr>
      </w:pPr>
    </w:p>
    <w:p w14:paraId="48D1BD28"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Cultural Diversity</w:t>
      </w:r>
      <w:r w:rsidRPr="00F33133">
        <w:rPr>
          <w:rFonts w:ascii="Franklin Gothic Book" w:hAnsi="Franklin Gothic Book" w:cs="Aldhabi"/>
          <w:sz w:val="22"/>
          <w:szCs w:val="22"/>
        </w:rPr>
        <w:t>, “</w:t>
      </w:r>
      <w:r w:rsidRPr="00F33133">
        <w:rPr>
          <w:rFonts w:ascii="Franklin Gothic Book" w:hAnsi="Franklin Gothic Book" w:cs="Aldhabi"/>
          <w:b/>
          <w:sz w:val="22"/>
          <w:szCs w:val="22"/>
        </w:rPr>
        <w:t>The cultural gap delivering health care services to Arab American populations in the United States</w:t>
      </w:r>
      <w:r w:rsidRPr="00F33133">
        <w:rPr>
          <w:rFonts w:ascii="Franklin Gothic Book" w:hAnsi="Franklin Gothic Book" w:cs="Aldhabi"/>
          <w:sz w:val="22"/>
          <w:szCs w:val="22"/>
        </w:rPr>
        <w:t>.” 17(1): 20-23.</w:t>
      </w:r>
    </w:p>
    <w:p w14:paraId="315276E2" w14:textId="77777777" w:rsidR="0084745A" w:rsidRPr="00F33133" w:rsidRDefault="0084745A" w:rsidP="00114F28">
      <w:pPr>
        <w:pStyle w:val="NoSpacing"/>
        <w:ind w:left="1440" w:hanging="1440"/>
        <w:rPr>
          <w:rFonts w:ascii="Franklin Gothic Book" w:hAnsi="Franklin Gothic Book" w:cs="Aldhabi"/>
          <w:sz w:val="22"/>
          <w:szCs w:val="22"/>
        </w:rPr>
      </w:pPr>
    </w:p>
    <w:p w14:paraId="43A77D4A"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color w:val="000000"/>
          <w:sz w:val="22"/>
          <w:szCs w:val="22"/>
          <w:u w:val="single"/>
        </w:rPr>
        <w:t>Air and Space Power Journal (Arabic edition),</w:t>
      </w:r>
      <w:r w:rsidRPr="00F33133">
        <w:rPr>
          <w:rFonts w:ascii="Franklin Gothic Book" w:hAnsi="Franklin Gothic Book" w:cs="Aldhabi"/>
          <w:color w:val="000000"/>
          <w:sz w:val="22"/>
          <w:szCs w:val="22"/>
        </w:rPr>
        <w:t xml:space="preserve"> “</w:t>
      </w:r>
      <w:r w:rsidRPr="00F33133">
        <w:rPr>
          <w:rFonts w:ascii="Franklin Gothic Book" w:hAnsi="Franklin Gothic Book" w:cs="Aldhabi"/>
          <w:b/>
          <w:color w:val="000000"/>
          <w:sz w:val="22"/>
          <w:szCs w:val="22"/>
        </w:rPr>
        <w:t>Axis and Allied strategic posturing in Palestine: hidden lessons from World War II</w:t>
      </w:r>
      <w:r w:rsidRPr="00F33133">
        <w:rPr>
          <w:rFonts w:ascii="Franklin Gothic Book" w:hAnsi="Franklin Gothic Book" w:cs="Aldhabi"/>
          <w:color w:val="000000"/>
          <w:sz w:val="22"/>
          <w:szCs w:val="22"/>
        </w:rPr>
        <w:t>.” 6: 44-54.</w:t>
      </w:r>
    </w:p>
    <w:p w14:paraId="0B7E5AC6" w14:textId="77777777" w:rsidR="0084745A" w:rsidRPr="00F33133" w:rsidRDefault="0084745A" w:rsidP="00114F28">
      <w:pPr>
        <w:pStyle w:val="NoSpacing"/>
        <w:ind w:left="1440" w:hanging="1440"/>
        <w:rPr>
          <w:rFonts w:ascii="Franklin Gothic Book" w:hAnsi="Franklin Gothic Book" w:cs="Aldhabi"/>
          <w:sz w:val="22"/>
          <w:szCs w:val="22"/>
        </w:rPr>
      </w:pPr>
    </w:p>
    <w:p w14:paraId="096D1E12"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Texas Public Health Journal</w:t>
      </w:r>
      <w:r w:rsidRPr="00F33133">
        <w:rPr>
          <w:rFonts w:ascii="Franklin Gothic Book" w:hAnsi="Franklin Gothic Book" w:cs="Aldhabi"/>
          <w:sz w:val="22"/>
          <w:szCs w:val="22"/>
        </w:rPr>
        <w:t>, “</w:t>
      </w:r>
      <w:r w:rsidRPr="00F33133">
        <w:rPr>
          <w:rStyle w:val="normalchar1"/>
          <w:rFonts w:ascii="Franklin Gothic Book" w:hAnsi="Franklin Gothic Book" w:cs="Aldhabi"/>
          <w:b/>
          <w:sz w:val="22"/>
          <w:szCs w:val="22"/>
        </w:rPr>
        <w:t>Treatment of obesity by herbal mixtures containing CNS stimulants: Public awareness on the possible harmful effects.</w:t>
      </w:r>
      <w:r w:rsidRPr="00F33133">
        <w:rPr>
          <w:rStyle w:val="normalchar1"/>
          <w:rFonts w:ascii="Franklin Gothic Book" w:hAnsi="Franklin Gothic Book" w:cs="Aldhabi"/>
          <w:sz w:val="22"/>
          <w:szCs w:val="22"/>
        </w:rPr>
        <w:t>” 61(3):16-21.</w:t>
      </w:r>
    </w:p>
    <w:p w14:paraId="3A275E99" w14:textId="77777777" w:rsidR="0084745A" w:rsidRPr="00F33133" w:rsidRDefault="0084745A" w:rsidP="00114F28">
      <w:pPr>
        <w:pStyle w:val="NoSpacing"/>
        <w:ind w:left="1440" w:hanging="1440"/>
        <w:rPr>
          <w:rFonts w:ascii="Franklin Gothic Book" w:hAnsi="Franklin Gothic Book" w:cs="Aldhabi"/>
          <w:sz w:val="22"/>
          <w:szCs w:val="22"/>
        </w:rPr>
      </w:pPr>
    </w:p>
    <w:p w14:paraId="1364E70E"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Editorial letter</w:t>
      </w:r>
      <w:r w:rsidRPr="00F33133">
        <w:rPr>
          <w:rFonts w:ascii="Franklin Gothic Book" w:hAnsi="Franklin Gothic Book" w:cs="Aldhabi"/>
          <w:sz w:val="22"/>
          <w:szCs w:val="22"/>
        </w:rPr>
        <w:t>. 17(1):1.</w:t>
      </w:r>
    </w:p>
    <w:p w14:paraId="2100C4E7" w14:textId="77777777" w:rsidR="0084745A" w:rsidRPr="00F33133" w:rsidRDefault="0084745A" w:rsidP="00114F28">
      <w:pPr>
        <w:pStyle w:val="NoSpacing"/>
        <w:ind w:left="1440" w:hanging="1440"/>
        <w:rPr>
          <w:rFonts w:ascii="Franklin Gothic Book" w:hAnsi="Franklin Gothic Book" w:cs="Aldhabi"/>
          <w:sz w:val="22"/>
          <w:szCs w:val="22"/>
        </w:rPr>
      </w:pPr>
    </w:p>
    <w:p w14:paraId="358E89F7"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w:t>
      </w:r>
      <w:r w:rsidRPr="00F33133">
        <w:rPr>
          <w:rFonts w:ascii="Franklin Gothic Book" w:hAnsi="Franklin Gothic Book" w:cs="Aldhabi"/>
          <w:b/>
          <w:color w:val="000025"/>
          <w:sz w:val="22"/>
          <w:szCs w:val="22"/>
        </w:rPr>
        <w:t xml:space="preserve">Pilot study: awareness of university students in Jordan of the positive health effects of garlic.” </w:t>
      </w:r>
      <w:r w:rsidRPr="00F33133">
        <w:rPr>
          <w:rFonts w:ascii="Franklin Gothic Book" w:hAnsi="Franklin Gothic Book" w:cs="Aldhabi"/>
          <w:color w:val="000025"/>
          <w:sz w:val="22"/>
          <w:szCs w:val="22"/>
        </w:rPr>
        <w:t>17(3): 177-185.</w:t>
      </w:r>
    </w:p>
    <w:p w14:paraId="384F9D7A" w14:textId="77777777" w:rsidR="0084745A" w:rsidRPr="00F33133" w:rsidRDefault="0084745A" w:rsidP="00114F28">
      <w:pPr>
        <w:pStyle w:val="NoSpacing"/>
        <w:ind w:left="1440" w:hanging="1440"/>
        <w:rPr>
          <w:rFonts w:ascii="Franklin Gothic Book" w:hAnsi="Franklin Gothic Book" w:cs="Aldhabi"/>
          <w:sz w:val="22"/>
          <w:szCs w:val="22"/>
        </w:rPr>
      </w:pPr>
    </w:p>
    <w:p w14:paraId="61591581" w14:textId="77777777" w:rsidR="0084745A" w:rsidRPr="00F33133" w:rsidRDefault="0084745A" w:rsidP="00114F28">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Foreign Area Officer</w:t>
      </w:r>
      <w:r w:rsidRPr="00F33133">
        <w:rPr>
          <w:rFonts w:ascii="Franklin Gothic Book" w:hAnsi="Franklin Gothic Book" w:cs="Aldhabi"/>
          <w:sz w:val="22"/>
          <w:szCs w:val="22"/>
        </w:rPr>
        <w:t>, “</w:t>
      </w:r>
      <w:r w:rsidRPr="00F33133">
        <w:rPr>
          <w:rFonts w:ascii="Franklin Gothic Book" w:hAnsi="Franklin Gothic Book" w:cs="Aldhabi"/>
          <w:b/>
          <w:sz w:val="22"/>
          <w:szCs w:val="22"/>
        </w:rPr>
        <w:t>The Political Influence of Axis Collaborative Efforts with Saudi Arabia</w:t>
      </w:r>
      <w:r w:rsidRPr="00F33133">
        <w:rPr>
          <w:rFonts w:ascii="Franklin Gothic Book" w:hAnsi="Franklin Gothic Book" w:cs="Aldhabi"/>
          <w:sz w:val="22"/>
          <w:szCs w:val="22"/>
        </w:rPr>
        <w:t>.” 12(2): 20-24.</w:t>
      </w:r>
    </w:p>
    <w:p w14:paraId="319ADAF1" w14:textId="77777777" w:rsidR="0084745A" w:rsidRPr="00F33133" w:rsidRDefault="0084745A" w:rsidP="00114F28">
      <w:pPr>
        <w:ind w:left="1440" w:hanging="1440"/>
        <w:rPr>
          <w:rFonts w:ascii="Franklin Gothic Book" w:hAnsi="Franklin Gothic Book" w:cs="Aldhabi"/>
          <w:sz w:val="22"/>
          <w:szCs w:val="22"/>
        </w:rPr>
      </w:pPr>
    </w:p>
    <w:p w14:paraId="1CCE2AAB"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w:t>
      </w:r>
      <w:r w:rsidRPr="00F33133">
        <w:rPr>
          <w:rFonts w:ascii="Franklin Gothic Book" w:hAnsi="Franklin Gothic Book" w:cs="Aldhabi"/>
          <w:b/>
          <w:sz w:val="22"/>
          <w:szCs w:val="22"/>
        </w:rPr>
        <w:t>Does Shisha smoking affect heart rate and blood pressure</w:t>
      </w:r>
      <w:r w:rsidRPr="00F33133">
        <w:rPr>
          <w:rFonts w:ascii="Franklin Gothic Book" w:hAnsi="Franklin Gothic Book" w:cs="Aldhabi"/>
          <w:sz w:val="22"/>
          <w:szCs w:val="22"/>
        </w:rPr>
        <w:t>?” 17(2): 121-126.</w:t>
      </w:r>
    </w:p>
    <w:p w14:paraId="2C4790CE" w14:textId="77777777" w:rsidR="0084745A" w:rsidRPr="00F33133" w:rsidRDefault="0084745A" w:rsidP="00114F28">
      <w:pPr>
        <w:ind w:left="1440" w:hanging="1440"/>
        <w:rPr>
          <w:rFonts w:ascii="Franklin Gothic Book" w:hAnsi="Franklin Gothic Book" w:cs="Aldhabi"/>
          <w:sz w:val="22"/>
          <w:szCs w:val="22"/>
        </w:rPr>
      </w:pPr>
    </w:p>
    <w:p w14:paraId="508AE888"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w:t>
      </w:r>
      <w:r w:rsidRPr="00F33133">
        <w:rPr>
          <w:rFonts w:ascii="Franklin Gothic Book" w:hAnsi="Franklin Gothic Book" w:cs="Aldhabi"/>
          <w:b/>
          <w:sz w:val="22"/>
          <w:szCs w:val="22"/>
        </w:rPr>
        <w:t xml:space="preserve">Perception and knowledge of a common skin disorder among university students in Jordan.” </w:t>
      </w:r>
      <w:r w:rsidRPr="00F33133">
        <w:rPr>
          <w:rFonts w:ascii="Franklin Gothic Book" w:hAnsi="Franklin Gothic Book" w:cs="Aldhabi"/>
          <w:sz w:val="22"/>
          <w:szCs w:val="22"/>
        </w:rPr>
        <w:t>16(2): 123-128.</w:t>
      </w:r>
    </w:p>
    <w:p w14:paraId="7C077DFF" w14:textId="77777777" w:rsidR="0084745A" w:rsidRPr="00F33133" w:rsidRDefault="0084745A" w:rsidP="00114F28">
      <w:pPr>
        <w:ind w:left="1440" w:hanging="1440"/>
        <w:rPr>
          <w:rFonts w:ascii="Franklin Gothic Book" w:hAnsi="Franklin Gothic Book" w:cs="Aldhabi"/>
          <w:sz w:val="22"/>
          <w:szCs w:val="22"/>
        </w:rPr>
      </w:pPr>
    </w:p>
    <w:p w14:paraId="4679A29C"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w:t>
      </w:r>
      <w:r w:rsidRPr="00F33133">
        <w:rPr>
          <w:rFonts w:ascii="Franklin Gothic Book" w:hAnsi="Franklin Gothic Book" w:cs="Aldhabi"/>
          <w:b/>
          <w:sz w:val="22"/>
          <w:szCs w:val="22"/>
        </w:rPr>
        <w:t>Public awareness of the abuse of herbs and drugs to decrease body weight: a novel national survey in Jordan</w:t>
      </w:r>
      <w:r w:rsidRPr="00F33133">
        <w:rPr>
          <w:rFonts w:ascii="Franklin Gothic Book" w:hAnsi="Franklin Gothic Book" w:cs="Aldhabi"/>
          <w:sz w:val="22"/>
          <w:szCs w:val="22"/>
        </w:rPr>
        <w:t>.” 16(3): 205-213.</w:t>
      </w:r>
    </w:p>
    <w:p w14:paraId="436027FE" w14:textId="77777777" w:rsidR="0084745A" w:rsidRPr="00F33133" w:rsidRDefault="0084745A" w:rsidP="00114F28">
      <w:pPr>
        <w:ind w:left="1440" w:hanging="1440"/>
        <w:rPr>
          <w:rFonts w:ascii="Franklin Gothic Book" w:hAnsi="Franklin Gothic Book" w:cs="Aldhabi"/>
          <w:sz w:val="22"/>
          <w:szCs w:val="22"/>
        </w:rPr>
      </w:pPr>
    </w:p>
    <w:p w14:paraId="5AEB15A3"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 “</w:t>
      </w:r>
      <w:r w:rsidRPr="00F33133">
        <w:rPr>
          <w:rFonts w:ascii="Franklin Gothic Book" w:hAnsi="Franklin Gothic Book" w:cs="Aldhabi"/>
          <w:b/>
          <w:sz w:val="22"/>
          <w:szCs w:val="22"/>
        </w:rPr>
        <w:t>Colombia: the widening gap between health care reform and gastric cancer</w:t>
      </w:r>
      <w:r w:rsidRPr="00F33133">
        <w:rPr>
          <w:rFonts w:ascii="Franklin Gothic Book" w:hAnsi="Franklin Gothic Book" w:cs="Aldhabi"/>
          <w:sz w:val="22"/>
          <w:szCs w:val="22"/>
        </w:rPr>
        <w:t>.” 15(3):221-223.</w:t>
      </w:r>
    </w:p>
    <w:p w14:paraId="07A9EA4E" w14:textId="77777777" w:rsidR="0084745A" w:rsidRPr="00F33133" w:rsidRDefault="0084745A" w:rsidP="00114F28">
      <w:pPr>
        <w:ind w:left="1440" w:hanging="1440"/>
        <w:textAlignment w:val="auto"/>
        <w:rPr>
          <w:rFonts w:ascii="Franklin Gothic Book" w:hAnsi="Franklin Gothic Book" w:cs="Aldhabi"/>
          <w:sz w:val="22"/>
          <w:szCs w:val="22"/>
        </w:rPr>
      </w:pPr>
    </w:p>
    <w:p w14:paraId="1C8E6EE1" w14:textId="77777777" w:rsidR="0084745A" w:rsidRPr="00F33133" w:rsidRDefault="0084745A" w:rsidP="00114F28">
      <w:pPr>
        <w:ind w:left="1440" w:hanging="1440"/>
        <w:textAlignment w:val="auto"/>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 xml:space="preserve">Public Health, </w:t>
      </w:r>
      <w:r w:rsidRPr="00F33133">
        <w:rPr>
          <w:rFonts w:ascii="Franklin Gothic Book" w:hAnsi="Franklin Gothic Book" w:cs="Aldhabi"/>
          <w:sz w:val="22"/>
          <w:szCs w:val="22"/>
        </w:rPr>
        <w:t>“</w:t>
      </w:r>
      <w:r w:rsidRPr="00F33133">
        <w:rPr>
          <w:rFonts w:ascii="Franklin Gothic Book" w:hAnsi="Franklin Gothic Book" w:cs="Aldhabi"/>
          <w:b/>
          <w:sz w:val="22"/>
          <w:szCs w:val="22"/>
        </w:rPr>
        <w:t>Influence of family history and lifestyle on blood pressure and heart rate in young adults in Jordan</w:t>
      </w:r>
      <w:r w:rsidRPr="00F33133">
        <w:rPr>
          <w:rFonts w:ascii="Franklin Gothic Book" w:hAnsi="Franklin Gothic Book" w:cs="Aldhabi"/>
          <w:sz w:val="22"/>
          <w:szCs w:val="22"/>
        </w:rPr>
        <w:t>.” 120(11): 1027-1032.</w:t>
      </w:r>
    </w:p>
    <w:p w14:paraId="1F407E97" w14:textId="77777777" w:rsidR="0084745A" w:rsidRPr="00F33133" w:rsidRDefault="0084745A" w:rsidP="00114F28">
      <w:pPr>
        <w:ind w:left="1440" w:hanging="1440"/>
        <w:textAlignment w:val="auto"/>
        <w:rPr>
          <w:rFonts w:ascii="Franklin Gothic Book" w:hAnsi="Franklin Gothic Book" w:cs="Aldhabi"/>
          <w:sz w:val="22"/>
          <w:szCs w:val="22"/>
        </w:rPr>
      </w:pPr>
    </w:p>
    <w:p w14:paraId="084519F6" w14:textId="77777777" w:rsidR="0084745A" w:rsidRPr="00F33133" w:rsidRDefault="0084745A" w:rsidP="00114F28">
      <w:pPr>
        <w:ind w:left="1440" w:hanging="1440"/>
        <w:textAlignment w:val="auto"/>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Journal of Cultural Diversity,</w:t>
      </w:r>
      <w:r w:rsidRPr="00F33133">
        <w:rPr>
          <w:rFonts w:ascii="Franklin Gothic Book" w:hAnsi="Franklin Gothic Book" w:cs="Aldhabi"/>
          <w:sz w:val="22"/>
          <w:szCs w:val="22"/>
        </w:rPr>
        <w:t xml:space="preserve"> “</w:t>
      </w:r>
      <w:r w:rsidRPr="00F33133">
        <w:rPr>
          <w:rFonts w:ascii="Franklin Gothic Book" w:hAnsi="Franklin Gothic Book" w:cs="Aldhabi"/>
          <w:b/>
          <w:bCs/>
          <w:sz w:val="22"/>
          <w:szCs w:val="22"/>
        </w:rPr>
        <w:t>How language barrier impacts patient care.”</w:t>
      </w:r>
      <w:r w:rsidRPr="00F33133">
        <w:rPr>
          <w:rFonts w:ascii="Franklin Gothic Book" w:hAnsi="Franklin Gothic Book" w:cs="Aldhabi"/>
          <w:sz w:val="22"/>
          <w:szCs w:val="22"/>
        </w:rPr>
        <w:t xml:space="preserve"> 13(3): 168-169.</w:t>
      </w:r>
    </w:p>
    <w:p w14:paraId="5E01A132" w14:textId="77777777" w:rsidR="0084745A" w:rsidRPr="00F33133" w:rsidRDefault="0084745A" w:rsidP="00114F28">
      <w:pPr>
        <w:ind w:left="1440" w:hanging="1440"/>
        <w:rPr>
          <w:rFonts w:ascii="Franklin Gothic Book" w:hAnsi="Franklin Gothic Book" w:cs="Aldhabi"/>
          <w:sz w:val="22"/>
          <w:szCs w:val="22"/>
        </w:rPr>
      </w:pPr>
    </w:p>
    <w:p w14:paraId="7F91E928"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 xml:space="preserve">Clinical Nutrition, </w:t>
      </w:r>
      <w:r w:rsidRPr="00F33133">
        <w:rPr>
          <w:rFonts w:ascii="Franklin Gothic Book" w:hAnsi="Franklin Gothic Book" w:cs="Aldhabi"/>
          <w:sz w:val="22"/>
          <w:szCs w:val="22"/>
        </w:rPr>
        <w:t>“</w:t>
      </w:r>
      <w:r w:rsidRPr="00F33133">
        <w:rPr>
          <w:rFonts w:ascii="Franklin Gothic Book" w:hAnsi="Franklin Gothic Book" w:cs="Aldhabi"/>
          <w:b/>
          <w:sz w:val="22"/>
          <w:szCs w:val="22"/>
        </w:rPr>
        <w:t>Allium Sativum: nutritional properties.”</w:t>
      </w:r>
      <w:r w:rsidRPr="00F33133">
        <w:rPr>
          <w:rFonts w:ascii="Franklin Gothic Book" w:hAnsi="Franklin Gothic Book" w:cs="Aldhabi"/>
          <w:sz w:val="22"/>
          <w:szCs w:val="22"/>
        </w:rPr>
        <w:t xml:space="preserve"> 25(1): 84.</w:t>
      </w:r>
    </w:p>
    <w:p w14:paraId="1BAA9640" w14:textId="77777777" w:rsidR="0084745A" w:rsidRPr="00F33133" w:rsidRDefault="0084745A" w:rsidP="00114F28">
      <w:pPr>
        <w:ind w:left="1440" w:hanging="1440"/>
        <w:rPr>
          <w:rFonts w:ascii="Franklin Gothic Book" w:hAnsi="Franklin Gothic Book" w:cs="Aldhabi"/>
          <w:sz w:val="22"/>
          <w:szCs w:val="22"/>
        </w:rPr>
      </w:pPr>
    </w:p>
    <w:p w14:paraId="7A52CC52"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Reflections on Nursing Leadership,</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Nursing Policy Towards Elderly Care in Saudi Arabia</w:t>
      </w:r>
      <w:r w:rsidRPr="00F33133">
        <w:rPr>
          <w:rFonts w:ascii="Franklin Gothic Book" w:hAnsi="Franklin Gothic Book" w:cs="Aldhabi"/>
          <w:sz w:val="22"/>
          <w:szCs w:val="22"/>
        </w:rPr>
        <w:t>.” 31(1):24-26.</w:t>
      </w:r>
    </w:p>
    <w:p w14:paraId="55755309" w14:textId="77777777" w:rsidR="0084745A" w:rsidRPr="00F33133" w:rsidRDefault="0084745A" w:rsidP="00114F28">
      <w:pPr>
        <w:rPr>
          <w:rFonts w:ascii="Franklin Gothic Book" w:hAnsi="Franklin Gothic Book" w:cs="Aldhabi"/>
          <w:b/>
          <w:sz w:val="22"/>
          <w:szCs w:val="22"/>
        </w:rPr>
      </w:pPr>
    </w:p>
    <w:p w14:paraId="10FF53D1" w14:textId="099F4D23" w:rsidR="0084745A" w:rsidRPr="00F33133" w:rsidRDefault="0084745A" w:rsidP="004A79DC">
      <w:pPr>
        <w:ind w:left="1440" w:hanging="1440"/>
        <w:rPr>
          <w:rFonts w:ascii="Franklin Gothic Book" w:hAnsi="Franklin Gothic Book" w:cs="Aldhabi"/>
          <w:sz w:val="22"/>
          <w:szCs w:val="22"/>
        </w:rPr>
      </w:pPr>
      <w:r w:rsidRPr="00F33133">
        <w:rPr>
          <w:rFonts w:ascii="Franklin Gothic Book" w:hAnsi="Franklin Gothic Book" w:cs="Aldhabi"/>
          <w:sz w:val="22"/>
          <w:szCs w:val="22"/>
        </w:rPr>
        <w:t>2003</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Advance for Nurse Practitioners,</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A Mobile Clinic's Financial Model</w:t>
      </w:r>
      <w:r w:rsidRPr="00F33133">
        <w:rPr>
          <w:rFonts w:ascii="Franklin Gothic Book" w:hAnsi="Franklin Gothic Book" w:cs="Aldhabi"/>
          <w:sz w:val="22"/>
          <w:szCs w:val="22"/>
        </w:rPr>
        <w:t>." 11(3):18.</w:t>
      </w:r>
    </w:p>
    <w:p w14:paraId="2E3F40B5" w14:textId="77777777" w:rsidR="0084745A" w:rsidRPr="00F33133" w:rsidRDefault="0084745A" w:rsidP="00114F28">
      <w:pPr>
        <w:rPr>
          <w:rFonts w:ascii="Franklin Gothic Book" w:hAnsi="Franklin Gothic Book" w:cs="Aldhabi"/>
          <w:b/>
          <w:sz w:val="22"/>
          <w:szCs w:val="22"/>
        </w:rPr>
      </w:pPr>
    </w:p>
    <w:p w14:paraId="4BA23A0B"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International Journal of Nursing Practice,</w:t>
      </w:r>
      <w:r w:rsidRPr="00F33133">
        <w:rPr>
          <w:rFonts w:ascii="Franklin Gothic Book" w:hAnsi="Franklin Gothic Book" w:cs="Aldhabi"/>
          <w:sz w:val="22"/>
          <w:szCs w:val="22"/>
        </w:rPr>
        <w:t xml:space="preserve"> “</w:t>
      </w:r>
      <w:r w:rsidRPr="00F33133">
        <w:rPr>
          <w:rFonts w:ascii="Franklin Gothic Book" w:hAnsi="Franklin Gothic Book" w:cs="Aldhabi"/>
          <w:b/>
          <w:sz w:val="22"/>
          <w:szCs w:val="22"/>
        </w:rPr>
        <w:t xml:space="preserve">Personal Contemporary Nursing Care in Saudi Arabia.” </w:t>
      </w:r>
      <w:r w:rsidRPr="00F33133">
        <w:rPr>
          <w:rFonts w:ascii="Franklin Gothic Book" w:hAnsi="Franklin Gothic Book" w:cs="Aldhabi"/>
          <w:sz w:val="22"/>
          <w:szCs w:val="22"/>
        </w:rPr>
        <w:t>8: 228-230.</w:t>
      </w:r>
    </w:p>
    <w:p w14:paraId="29998D1E" w14:textId="77777777" w:rsidR="0084745A" w:rsidRPr="00F33133" w:rsidRDefault="0084745A" w:rsidP="00114F28">
      <w:pPr>
        <w:rPr>
          <w:rFonts w:ascii="Franklin Gothic Book" w:hAnsi="Franklin Gothic Book" w:cs="Aldhabi"/>
          <w:sz w:val="22"/>
          <w:szCs w:val="22"/>
        </w:rPr>
      </w:pPr>
    </w:p>
    <w:p w14:paraId="02C77891"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b/>
          <w:sz w:val="22"/>
          <w:szCs w:val="22"/>
        </w:rPr>
        <w:t>Financial Feasibility Study: Utilizing Nurse Practitioners in Mobile Clinic in Rural Underserved Regions of Texas</w:t>
      </w:r>
      <w:r w:rsidRPr="00F33133">
        <w:rPr>
          <w:rFonts w:ascii="Franklin Gothic Book" w:hAnsi="Franklin Gothic Book" w:cs="Aldhabi"/>
          <w:sz w:val="22"/>
          <w:szCs w:val="22"/>
        </w:rPr>
        <w:t>.  Masters Thesis, UTSPH A-386306.</w:t>
      </w:r>
    </w:p>
    <w:p w14:paraId="3968FCC9" w14:textId="77777777" w:rsidR="0084745A" w:rsidRPr="00F33133" w:rsidRDefault="0084745A" w:rsidP="00114F28">
      <w:pPr>
        <w:rPr>
          <w:rFonts w:ascii="Franklin Gothic Book" w:hAnsi="Franklin Gothic Book" w:cs="Aldhabi"/>
          <w:sz w:val="22"/>
          <w:szCs w:val="22"/>
        </w:rPr>
      </w:pPr>
    </w:p>
    <w:p w14:paraId="0BB68803"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b/>
          <w:sz w:val="22"/>
          <w:szCs w:val="22"/>
        </w:rPr>
        <w:t>Lower Rio Grande Valley Community Health Assessment</w:t>
      </w:r>
      <w:r w:rsidRPr="00F33133">
        <w:rPr>
          <w:rFonts w:ascii="Franklin Gothic Book" w:hAnsi="Franklin Gothic Book" w:cs="Aldhabi"/>
          <w:sz w:val="22"/>
          <w:szCs w:val="22"/>
        </w:rPr>
        <w:t>. University of Texas School of Public Health. Contributor towards publication of report to Texas Legislature.</w:t>
      </w:r>
    </w:p>
    <w:p w14:paraId="748C8F2A" w14:textId="77777777" w:rsidR="0084745A" w:rsidRPr="00F33133" w:rsidRDefault="0084745A" w:rsidP="00114F28">
      <w:pPr>
        <w:rPr>
          <w:rFonts w:ascii="Franklin Gothic Book" w:hAnsi="Franklin Gothic Book" w:cs="Aldhabi"/>
          <w:b/>
          <w:sz w:val="22"/>
          <w:szCs w:val="22"/>
        </w:rPr>
      </w:pPr>
    </w:p>
    <w:p w14:paraId="4F5D2150"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Image: Journal of Nursing Scholarship</w:t>
      </w:r>
      <w:r w:rsidRPr="00F33133">
        <w:rPr>
          <w:rFonts w:ascii="Franklin Gothic Book" w:hAnsi="Franklin Gothic Book" w:cs="Aldhabi"/>
          <w:sz w:val="22"/>
          <w:szCs w:val="22"/>
        </w:rPr>
        <w:t xml:space="preserve">, Letter to the Editor entitled, </w:t>
      </w:r>
      <w:r w:rsidRPr="00F33133">
        <w:rPr>
          <w:rFonts w:ascii="Franklin Gothic Book" w:hAnsi="Franklin Gothic Book" w:cs="Aldhabi"/>
          <w:b/>
          <w:sz w:val="22"/>
          <w:szCs w:val="22"/>
        </w:rPr>
        <w:t>“Global Utilization of Nurse Practitioners.”</w:t>
      </w:r>
      <w:r w:rsidRPr="00F33133">
        <w:rPr>
          <w:rFonts w:ascii="Franklin Gothic Book" w:hAnsi="Franklin Gothic Book" w:cs="Aldhabi"/>
          <w:sz w:val="22"/>
          <w:szCs w:val="22"/>
        </w:rPr>
        <w:t xml:space="preserve"> Sigma Theta Tau International Honor Society of Nursing. 32(4): 332-333.</w:t>
      </w:r>
    </w:p>
    <w:p w14:paraId="42D3D8FF" w14:textId="77777777" w:rsidR="0084745A" w:rsidRPr="00F33133" w:rsidRDefault="0084745A" w:rsidP="00114F28">
      <w:pPr>
        <w:rPr>
          <w:rFonts w:ascii="Franklin Gothic Book" w:hAnsi="Franklin Gothic Book" w:cs="Aldhabi"/>
          <w:b/>
          <w:sz w:val="22"/>
          <w:szCs w:val="22"/>
        </w:rPr>
      </w:pPr>
    </w:p>
    <w:p w14:paraId="54388DCB"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Image: Journal of Nursing Scholarship</w:t>
      </w:r>
      <w:r w:rsidRPr="00F33133">
        <w:rPr>
          <w:rFonts w:ascii="Franklin Gothic Book" w:hAnsi="Franklin Gothic Book" w:cs="Aldhabi"/>
          <w:sz w:val="22"/>
          <w:szCs w:val="22"/>
        </w:rPr>
        <w:t xml:space="preserve">, Letter to the Editor entitled, </w:t>
      </w:r>
      <w:r w:rsidRPr="00F33133">
        <w:rPr>
          <w:rFonts w:ascii="Franklin Gothic Book" w:hAnsi="Franklin Gothic Book" w:cs="Aldhabi"/>
          <w:b/>
          <w:sz w:val="22"/>
          <w:szCs w:val="22"/>
        </w:rPr>
        <w:t>“NPs in Primary Care.”</w:t>
      </w:r>
      <w:r w:rsidRPr="00F33133">
        <w:rPr>
          <w:rFonts w:ascii="Franklin Gothic Book" w:hAnsi="Franklin Gothic Book" w:cs="Aldhabi"/>
          <w:sz w:val="22"/>
          <w:szCs w:val="22"/>
        </w:rPr>
        <w:t xml:space="preserve"> Sigma Theta Tau International Honor Society of Nursing. 32(3): 222.</w:t>
      </w:r>
    </w:p>
    <w:p w14:paraId="18A498D0" w14:textId="77777777" w:rsidR="0084745A" w:rsidRPr="00F33133" w:rsidRDefault="0084745A" w:rsidP="00114F28">
      <w:pPr>
        <w:ind w:left="1440" w:hanging="1440"/>
        <w:rPr>
          <w:rFonts w:ascii="Franklin Gothic Book" w:hAnsi="Franklin Gothic Book" w:cs="Aldhabi"/>
          <w:sz w:val="22"/>
          <w:szCs w:val="22"/>
        </w:rPr>
      </w:pPr>
    </w:p>
    <w:p w14:paraId="7D8724E6" w14:textId="77777777" w:rsidR="0084745A" w:rsidRPr="00F33133" w:rsidRDefault="0084745A" w:rsidP="00114F28">
      <w:pPr>
        <w:tabs>
          <w:tab w:val="left" w:pos="1440"/>
        </w:tabs>
        <w:ind w:left="1440" w:hanging="1440"/>
        <w:rPr>
          <w:rFonts w:ascii="Franklin Gothic Book" w:hAnsi="Franklin Gothic Book" w:cs="Aldhabi"/>
          <w:sz w:val="22"/>
          <w:szCs w:val="22"/>
        </w:rPr>
      </w:pPr>
      <w:r w:rsidRPr="00F33133">
        <w:rPr>
          <w:rFonts w:ascii="Franklin Gothic Book" w:hAnsi="Franklin Gothic Book" w:cs="Aldhabi"/>
          <w:sz w:val="22"/>
          <w:szCs w:val="22"/>
        </w:rPr>
        <w:t>1999</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Image: Journal of Nursing Scholarship</w:t>
      </w:r>
      <w:r w:rsidRPr="00F33133">
        <w:rPr>
          <w:rFonts w:ascii="Franklin Gothic Book" w:hAnsi="Franklin Gothic Book" w:cs="Aldhabi"/>
          <w:sz w:val="22"/>
          <w:szCs w:val="22"/>
        </w:rPr>
        <w:t xml:space="preserve">, Letter to the Editor entitled, </w:t>
      </w:r>
      <w:r w:rsidRPr="00F33133">
        <w:rPr>
          <w:rFonts w:ascii="Franklin Gothic Book" w:hAnsi="Franklin Gothic Book" w:cs="Aldhabi"/>
          <w:b/>
          <w:sz w:val="22"/>
          <w:szCs w:val="22"/>
        </w:rPr>
        <w:t xml:space="preserve">“Need for NPs in Developing Countries.” </w:t>
      </w:r>
      <w:r w:rsidRPr="00F33133">
        <w:rPr>
          <w:rFonts w:ascii="Franklin Gothic Book" w:hAnsi="Franklin Gothic Book" w:cs="Aldhabi"/>
          <w:sz w:val="22"/>
          <w:szCs w:val="22"/>
        </w:rPr>
        <w:t>Sigma Theta Tau International Honor Society of Nursing. 31(2):106.</w:t>
      </w:r>
    </w:p>
    <w:p w14:paraId="449F7461" w14:textId="77777777" w:rsidR="0084745A" w:rsidRPr="00F33133" w:rsidRDefault="0084745A" w:rsidP="00114F28">
      <w:pPr>
        <w:rPr>
          <w:rFonts w:ascii="Franklin Gothic Book" w:hAnsi="Franklin Gothic Book" w:cs="Aldhabi"/>
          <w:sz w:val="22"/>
          <w:szCs w:val="22"/>
        </w:rPr>
      </w:pPr>
    </w:p>
    <w:p w14:paraId="34408B93"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r>
      <w:r w:rsidRPr="00F33133">
        <w:rPr>
          <w:rFonts w:ascii="Franklin Gothic Book" w:hAnsi="Franklin Gothic Book" w:cs="Aldhabi"/>
          <w:b/>
          <w:sz w:val="22"/>
          <w:szCs w:val="22"/>
        </w:rPr>
        <w:t>Culturally competent nurses in a global society</w:t>
      </w:r>
      <w:r w:rsidRPr="00F33133">
        <w:rPr>
          <w:rFonts w:ascii="Franklin Gothic Book" w:hAnsi="Franklin Gothic Book" w:cs="Aldhabi"/>
          <w:sz w:val="22"/>
          <w:szCs w:val="22"/>
        </w:rPr>
        <w:t>.  Bachelors Honors Thesis, University of Central Arkansas, Department of Nursing.</w:t>
      </w:r>
    </w:p>
    <w:p w14:paraId="2B37542E" w14:textId="77777777" w:rsidR="0084745A" w:rsidRPr="00F33133" w:rsidRDefault="0084745A" w:rsidP="00114F28">
      <w:pPr>
        <w:rPr>
          <w:rFonts w:ascii="Franklin Gothic Book" w:hAnsi="Franklin Gothic Book" w:cs="Aldhabi"/>
          <w:sz w:val="22"/>
          <w:szCs w:val="22"/>
        </w:rPr>
      </w:pPr>
    </w:p>
    <w:p w14:paraId="04A53105" w14:textId="77777777" w:rsidR="0084745A" w:rsidRPr="00F33133" w:rsidRDefault="00855368" w:rsidP="00BA050E">
      <w:pPr>
        <w:overflowPunct/>
        <w:autoSpaceDE/>
        <w:autoSpaceDN/>
        <w:adjustRightInd/>
        <w:spacing w:after="200" w:line="360" w:lineRule="auto"/>
        <w:textAlignment w:val="auto"/>
        <w:rPr>
          <w:rFonts w:ascii="Franklin Gothic Book" w:hAnsi="Franklin Gothic Book" w:cs="Aldhabi"/>
          <w:b/>
          <w:sz w:val="22"/>
          <w:szCs w:val="22"/>
          <w:u w:val="single"/>
        </w:rPr>
      </w:pPr>
      <w:r w:rsidRPr="00F33133">
        <w:rPr>
          <w:rFonts w:ascii="Franklin Gothic Book" w:hAnsi="Franklin Gothic Book" w:cs="Aldhabi"/>
          <w:b/>
          <w:sz w:val="22"/>
          <w:szCs w:val="22"/>
          <w:u w:val="single"/>
        </w:rPr>
        <w:t>Books</w:t>
      </w:r>
    </w:p>
    <w:p w14:paraId="50564B28" w14:textId="3AC6CA8E" w:rsidR="00560C5C" w:rsidRPr="00F33133" w:rsidRDefault="00560C5C"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Aboul-Enein, F.H.</w:t>
      </w:r>
      <w:r w:rsidR="001D055F" w:rsidRPr="00F33133">
        <w:rPr>
          <w:rFonts w:ascii="Franklin Gothic Book" w:hAnsi="Franklin Gothic Book" w:cs="Aldhabi"/>
          <w:b/>
          <w:sz w:val="22"/>
          <w:szCs w:val="22"/>
        </w:rPr>
        <w:t xml:space="preserve">, </w:t>
      </w:r>
      <w:r w:rsidR="001D055F" w:rsidRPr="00F33133">
        <w:rPr>
          <w:rFonts w:ascii="Franklin Gothic Book" w:hAnsi="Franklin Gothic Book" w:cs="Aldhabi"/>
          <w:sz w:val="22"/>
          <w:szCs w:val="22"/>
        </w:rPr>
        <w:t>Berman, D</w:t>
      </w:r>
      <w:r w:rsidR="001D055F" w:rsidRPr="00F33133">
        <w:rPr>
          <w:rFonts w:ascii="Franklin Gothic Book" w:hAnsi="Franklin Gothic Book" w:cs="Aldhabi"/>
          <w:b/>
          <w:sz w:val="22"/>
          <w:szCs w:val="22"/>
        </w:rPr>
        <w:t xml:space="preserve">. </w:t>
      </w:r>
      <w:r w:rsidRPr="00F33133">
        <w:rPr>
          <w:rFonts w:ascii="Franklin Gothic Book" w:hAnsi="Franklin Gothic Book" w:cs="Aldhabi"/>
          <w:b/>
          <w:sz w:val="22"/>
          <w:szCs w:val="22"/>
        </w:rPr>
        <w:t xml:space="preserve"> </w:t>
      </w:r>
      <w:r w:rsidRPr="00F33133">
        <w:rPr>
          <w:rFonts w:ascii="Franklin Gothic Book" w:hAnsi="Franklin Gothic Book" w:cs="Aldhabi"/>
          <w:sz w:val="22"/>
          <w:szCs w:val="22"/>
        </w:rPr>
        <w:t xml:space="preserve">Implications of the Affordable Care Act on Nursing: How best to prepare for the shift to outpatient care management. </w:t>
      </w:r>
      <w:r w:rsidR="0087135A" w:rsidRPr="00F33133">
        <w:rPr>
          <w:rFonts w:ascii="Franklin Gothic Book" w:hAnsi="Franklin Gothic Book" w:cs="Aldhabi"/>
          <w:sz w:val="22"/>
          <w:szCs w:val="22"/>
        </w:rPr>
        <w:t>American Health Care Executive</w:t>
      </w:r>
      <w:r w:rsidRPr="00F33133">
        <w:rPr>
          <w:rFonts w:ascii="Franklin Gothic Book" w:hAnsi="Franklin Gothic Book" w:cs="Aldhabi"/>
          <w:sz w:val="22"/>
          <w:szCs w:val="22"/>
        </w:rPr>
        <w:t xml:space="preserve"> Publishing. </w:t>
      </w:r>
      <w:r w:rsidR="003F2A57" w:rsidRPr="00C17297">
        <w:rPr>
          <w:rFonts w:ascii="Franklin Gothic Book" w:hAnsi="Franklin Gothic Book" w:cs="Aldhabi"/>
          <w:b/>
          <w:bCs/>
          <w:sz w:val="22"/>
          <w:szCs w:val="22"/>
        </w:rPr>
        <w:t>Pending</w:t>
      </w:r>
      <w:r w:rsidR="003F2A57" w:rsidRPr="00F33133">
        <w:rPr>
          <w:rFonts w:ascii="Franklin Gothic Book" w:hAnsi="Franklin Gothic Book" w:cs="Aldhabi"/>
          <w:sz w:val="22"/>
          <w:szCs w:val="22"/>
        </w:rPr>
        <w:t>.</w:t>
      </w:r>
    </w:p>
    <w:p w14:paraId="198E1C2B" w14:textId="77777777" w:rsidR="00560C5C" w:rsidRPr="00F33133" w:rsidRDefault="00560C5C" w:rsidP="00855368">
      <w:pPr>
        <w:ind w:left="720" w:hanging="720"/>
        <w:rPr>
          <w:rFonts w:ascii="Franklin Gothic Book" w:hAnsi="Franklin Gothic Book" w:cs="Aldhabi"/>
          <w:b/>
          <w:sz w:val="22"/>
          <w:szCs w:val="22"/>
        </w:rPr>
      </w:pPr>
    </w:p>
    <w:p w14:paraId="7BDB60E7" w14:textId="77777777" w:rsidR="00163644" w:rsidRPr="00F33133" w:rsidRDefault="00163644"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Management Style of Dr. William Gorgas against Yellow Fever using Complex Adaptive Systems Theory. Lambert Academic Publishing, Germany, 2012.</w:t>
      </w:r>
    </w:p>
    <w:p w14:paraId="2A218278" w14:textId="77777777" w:rsidR="00163644" w:rsidRPr="00F33133" w:rsidRDefault="00163644" w:rsidP="00855368">
      <w:pPr>
        <w:ind w:left="720" w:hanging="720"/>
        <w:rPr>
          <w:rFonts w:ascii="Franklin Gothic Book" w:hAnsi="Franklin Gothic Book" w:cs="Aldhabi"/>
          <w:b/>
          <w:sz w:val="22"/>
          <w:szCs w:val="22"/>
        </w:rPr>
      </w:pPr>
    </w:p>
    <w:p w14:paraId="6296F581" w14:textId="77777777" w:rsidR="003D6B47" w:rsidRPr="00F33133" w:rsidRDefault="003D6B47"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Game-Based Teaching and Simulation in Nursing and Healthcare. Eric B. Bauman. Springer Publishing Company, NY, 2012.</w:t>
      </w:r>
    </w:p>
    <w:p w14:paraId="545553BE" w14:textId="77777777" w:rsidR="003D6B47" w:rsidRPr="00F33133" w:rsidRDefault="003D6B47" w:rsidP="00855368">
      <w:pPr>
        <w:ind w:left="720" w:hanging="720"/>
        <w:rPr>
          <w:rFonts w:ascii="Franklin Gothic Book" w:hAnsi="Franklin Gothic Book" w:cs="Aldhabi"/>
          <w:sz w:val="22"/>
          <w:szCs w:val="22"/>
        </w:rPr>
      </w:pPr>
    </w:p>
    <w:p w14:paraId="687A7FDB" w14:textId="77777777" w:rsidR="00B4475D" w:rsidRPr="00F33133" w:rsidRDefault="00B4475D"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 xml:space="preserve">Race and Ethnicity: Cultural Roles, </w:t>
      </w:r>
      <w:r w:rsidR="00C1499D" w:rsidRPr="00F33133">
        <w:rPr>
          <w:rFonts w:ascii="Franklin Gothic Book" w:hAnsi="Franklin Gothic Book" w:cs="Aldhabi"/>
          <w:sz w:val="22"/>
          <w:szCs w:val="22"/>
        </w:rPr>
        <w:t>Spiritual</w:t>
      </w:r>
      <w:r w:rsidRPr="00F33133">
        <w:rPr>
          <w:rFonts w:ascii="Franklin Gothic Book" w:hAnsi="Franklin Gothic Book" w:cs="Aldhabi"/>
          <w:sz w:val="22"/>
          <w:szCs w:val="22"/>
        </w:rPr>
        <w:t xml:space="preserve"> Practices and Social Challenges. Chapter 13- An Understanding of Health, Culture and E</w:t>
      </w:r>
      <w:r w:rsidR="00E25FE5" w:rsidRPr="00F33133">
        <w:rPr>
          <w:rFonts w:ascii="Franklin Gothic Book" w:hAnsi="Franklin Gothic Book" w:cs="Aldhabi"/>
          <w:sz w:val="22"/>
          <w:szCs w:val="22"/>
        </w:rPr>
        <w:t>t</w:t>
      </w:r>
      <w:r w:rsidRPr="00F33133">
        <w:rPr>
          <w:rFonts w:ascii="Franklin Gothic Book" w:hAnsi="Franklin Gothic Book" w:cs="Aldhabi"/>
          <w:sz w:val="22"/>
          <w:szCs w:val="22"/>
        </w:rPr>
        <w:t>hnicity within the Context of History. Nova Science Publishers, NY, 2010.</w:t>
      </w:r>
    </w:p>
    <w:p w14:paraId="3E87DA9D" w14:textId="77777777" w:rsidR="00194EAE" w:rsidRPr="00F33133" w:rsidRDefault="00194EAE" w:rsidP="00855368">
      <w:pPr>
        <w:ind w:left="720" w:hanging="720"/>
        <w:rPr>
          <w:rFonts w:ascii="Franklin Gothic Book" w:hAnsi="Franklin Gothic Book" w:cs="Aldhabi"/>
          <w:b/>
          <w:sz w:val="22"/>
          <w:szCs w:val="22"/>
        </w:rPr>
      </w:pPr>
    </w:p>
    <w:p w14:paraId="7CDA7BA5" w14:textId="77777777" w:rsidR="00194EAE" w:rsidRPr="00F33133" w:rsidRDefault="00194EAE"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Hogan, M. Pearsons Review &amp; Rationale for Fluids, Electrolytes &amp; Acid-Base Balance. 3</w:t>
      </w:r>
      <w:r w:rsidRPr="00F33133">
        <w:rPr>
          <w:rFonts w:ascii="Franklin Gothic Book" w:hAnsi="Franklin Gothic Book" w:cs="Aldhabi"/>
          <w:sz w:val="22"/>
          <w:szCs w:val="22"/>
          <w:vertAlign w:val="superscript"/>
        </w:rPr>
        <w:t>rd</w:t>
      </w:r>
      <w:r w:rsidRPr="00F33133">
        <w:rPr>
          <w:rFonts w:ascii="Franklin Gothic Book" w:hAnsi="Franklin Gothic Book" w:cs="Aldhabi"/>
          <w:sz w:val="22"/>
          <w:szCs w:val="22"/>
        </w:rPr>
        <w:t xml:space="preserve"> edition. Pearson Education, 2010.</w:t>
      </w:r>
    </w:p>
    <w:p w14:paraId="64C65523" w14:textId="77777777" w:rsidR="00B4475D" w:rsidRPr="00F33133" w:rsidRDefault="00B4475D" w:rsidP="00855368">
      <w:pPr>
        <w:ind w:left="720" w:hanging="720"/>
        <w:rPr>
          <w:rFonts w:ascii="Franklin Gothic Book" w:hAnsi="Franklin Gothic Book" w:cs="Aldhabi"/>
          <w:b/>
          <w:sz w:val="22"/>
          <w:szCs w:val="22"/>
        </w:rPr>
      </w:pPr>
    </w:p>
    <w:p w14:paraId="27BD04A5" w14:textId="77777777" w:rsidR="00855368" w:rsidRPr="00F33133" w:rsidRDefault="00855368"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Yoost, Crawford. Fundementals of Nursing Building Blocks for Practice. Chapter 40 and 41. McGraw-Hill Company, 2009.</w:t>
      </w:r>
    </w:p>
    <w:p w14:paraId="1967FB1F" w14:textId="77777777" w:rsidR="00855368" w:rsidRPr="00F33133" w:rsidRDefault="00855368" w:rsidP="00855368">
      <w:pPr>
        <w:rPr>
          <w:rFonts w:ascii="Franklin Gothic Book" w:hAnsi="Franklin Gothic Book" w:cs="Aldhabi"/>
          <w:sz w:val="22"/>
          <w:szCs w:val="22"/>
        </w:rPr>
      </w:pPr>
    </w:p>
    <w:p w14:paraId="45198B2F" w14:textId="77777777" w:rsidR="00855368" w:rsidRPr="00F33133" w:rsidRDefault="00855368"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 xml:space="preserve">Aboul-Enein, F.H. </w:t>
      </w:r>
      <w:r w:rsidRPr="00F33133">
        <w:rPr>
          <w:rFonts w:ascii="Franklin Gothic Book" w:hAnsi="Franklin Gothic Book" w:cs="Aldhabi"/>
          <w:sz w:val="22"/>
          <w:szCs w:val="22"/>
        </w:rPr>
        <w:t>Merson, Black, and Miles. International Public Health: Diseases, Programs, Systems and Policies. 2</w:t>
      </w:r>
      <w:r w:rsidRPr="00F33133">
        <w:rPr>
          <w:rFonts w:ascii="Franklin Gothic Book" w:hAnsi="Franklin Gothic Book" w:cs="Aldhabi"/>
          <w:sz w:val="22"/>
          <w:szCs w:val="22"/>
          <w:vertAlign w:val="superscript"/>
        </w:rPr>
        <w:t>nd</w:t>
      </w:r>
      <w:r w:rsidR="001F6657" w:rsidRPr="00F33133">
        <w:rPr>
          <w:rFonts w:ascii="Franklin Gothic Book" w:hAnsi="Franklin Gothic Book" w:cs="Aldhabi"/>
          <w:sz w:val="22"/>
          <w:szCs w:val="22"/>
        </w:rPr>
        <w:t xml:space="preserve"> edition,</w:t>
      </w:r>
      <w:r w:rsidRPr="00F33133">
        <w:rPr>
          <w:rFonts w:ascii="Franklin Gothic Book" w:hAnsi="Franklin Gothic Book" w:cs="Aldhabi"/>
          <w:sz w:val="22"/>
          <w:szCs w:val="22"/>
        </w:rPr>
        <w:t xml:space="preserve"> Jones &amp; Bartlett. 2009.</w:t>
      </w:r>
    </w:p>
    <w:p w14:paraId="7FFD6961" w14:textId="77777777" w:rsidR="00855368" w:rsidRPr="00F33133" w:rsidRDefault="00855368" w:rsidP="00855368">
      <w:pPr>
        <w:ind w:left="720" w:hanging="720"/>
        <w:rPr>
          <w:rFonts w:ascii="Franklin Gothic Book" w:hAnsi="Franklin Gothic Book" w:cs="Aldhabi"/>
          <w:b/>
          <w:sz w:val="22"/>
          <w:szCs w:val="22"/>
        </w:rPr>
      </w:pPr>
    </w:p>
    <w:p w14:paraId="37C0B03D" w14:textId="77777777" w:rsidR="00855368" w:rsidRPr="00F33133" w:rsidRDefault="00855368"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Aboul-Enein, F.H</w:t>
      </w:r>
      <w:r w:rsidRPr="00F33133">
        <w:rPr>
          <w:rFonts w:ascii="Franklin Gothic Book" w:hAnsi="Franklin Gothic Book" w:cs="Aldhabi"/>
          <w:sz w:val="22"/>
          <w:szCs w:val="22"/>
        </w:rPr>
        <w:t>. Carpenito-Moyet. Nursing Care Plans and Documentation: Nursing Diagnosis and Collaborative Problems. Chapter 16-18. 5</w:t>
      </w:r>
      <w:r w:rsidRPr="00F33133">
        <w:rPr>
          <w:rFonts w:ascii="Franklin Gothic Book" w:hAnsi="Franklin Gothic Book" w:cs="Aldhabi"/>
          <w:sz w:val="22"/>
          <w:szCs w:val="22"/>
          <w:vertAlign w:val="superscript"/>
        </w:rPr>
        <w:t>th</w:t>
      </w:r>
      <w:r w:rsidRPr="00F33133">
        <w:rPr>
          <w:rFonts w:ascii="Franklin Gothic Book" w:hAnsi="Franklin Gothic Book" w:cs="Aldhabi"/>
          <w:sz w:val="22"/>
          <w:szCs w:val="22"/>
        </w:rPr>
        <w:t xml:space="preserve"> edition. Lippincott Williams and Wilkins.  2008.</w:t>
      </w:r>
    </w:p>
    <w:p w14:paraId="7635F3B1" w14:textId="77777777" w:rsidR="00855368" w:rsidRPr="00F33133" w:rsidRDefault="00855368" w:rsidP="00855368">
      <w:pPr>
        <w:rPr>
          <w:rFonts w:ascii="Franklin Gothic Book" w:hAnsi="Franklin Gothic Book" w:cs="Aldhabi"/>
          <w:sz w:val="22"/>
          <w:szCs w:val="22"/>
        </w:rPr>
      </w:pPr>
    </w:p>
    <w:p w14:paraId="0ED2BDD9" w14:textId="77777777" w:rsidR="00855368" w:rsidRPr="00F33133" w:rsidRDefault="00855368" w:rsidP="00855368">
      <w:pPr>
        <w:ind w:left="1008" w:hanging="1008"/>
        <w:rPr>
          <w:rFonts w:ascii="Franklin Gothic Book" w:hAnsi="Franklin Gothic Book" w:cs="Aldhabi"/>
          <w:sz w:val="22"/>
          <w:szCs w:val="22"/>
        </w:rPr>
      </w:pPr>
      <w:r w:rsidRPr="00F33133">
        <w:rPr>
          <w:rFonts w:ascii="Franklin Gothic Book" w:hAnsi="Franklin Gothic Book" w:cs="Aldhabi"/>
          <w:b/>
          <w:sz w:val="22"/>
          <w:szCs w:val="22"/>
        </w:rPr>
        <w:t>Aboul-Enein, F. H</w:t>
      </w:r>
      <w:r w:rsidRPr="00F33133">
        <w:rPr>
          <w:rFonts w:ascii="Franklin Gothic Book" w:hAnsi="Franklin Gothic Book" w:cs="Aldhabi"/>
          <w:sz w:val="22"/>
          <w:szCs w:val="22"/>
        </w:rPr>
        <w:t>. Osborn. Medical-Surgical Nursing: Preparation for Practice(2), 1e. Chapt</w:t>
      </w:r>
      <w:r w:rsidR="00EC6717" w:rsidRPr="00F33133">
        <w:rPr>
          <w:rFonts w:ascii="Franklin Gothic Book" w:hAnsi="Franklin Gothic Book" w:cs="Aldhabi"/>
          <w:sz w:val="22"/>
          <w:szCs w:val="22"/>
        </w:rPr>
        <w:t xml:space="preserve">er 2.  Lippincott Williams and </w:t>
      </w:r>
      <w:r w:rsidRPr="00F33133">
        <w:rPr>
          <w:rFonts w:ascii="Franklin Gothic Book" w:hAnsi="Franklin Gothic Book" w:cs="Aldhabi"/>
          <w:sz w:val="22"/>
          <w:szCs w:val="22"/>
        </w:rPr>
        <w:t>Wilkins. 2008</w:t>
      </w:r>
    </w:p>
    <w:p w14:paraId="45C9DAB7" w14:textId="77777777" w:rsidR="00855368" w:rsidRPr="00F33133" w:rsidRDefault="00855368" w:rsidP="00855368">
      <w:pPr>
        <w:rPr>
          <w:rFonts w:ascii="Franklin Gothic Book" w:hAnsi="Franklin Gothic Book" w:cs="Aldhabi"/>
          <w:sz w:val="22"/>
          <w:szCs w:val="22"/>
        </w:rPr>
      </w:pPr>
    </w:p>
    <w:p w14:paraId="6BD870C0" w14:textId="77777777" w:rsidR="00855368" w:rsidRPr="00F33133" w:rsidRDefault="00855368" w:rsidP="00855368">
      <w:pPr>
        <w:ind w:left="720" w:hanging="720"/>
        <w:rPr>
          <w:rFonts w:ascii="Franklin Gothic Book" w:hAnsi="Franklin Gothic Book" w:cs="Aldhabi"/>
          <w:sz w:val="22"/>
          <w:szCs w:val="22"/>
        </w:rPr>
      </w:pPr>
      <w:r w:rsidRPr="00F33133">
        <w:rPr>
          <w:rFonts w:ascii="Franklin Gothic Book" w:hAnsi="Franklin Gothic Book" w:cs="Aldhabi"/>
          <w:b/>
          <w:sz w:val="22"/>
          <w:szCs w:val="22"/>
        </w:rPr>
        <w:t>Aboul-Enein, F. H</w:t>
      </w:r>
      <w:r w:rsidRPr="00F33133">
        <w:rPr>
          <w:rFonts w:ascii="Franklin Gothic Book" w:hAnsi="Franklin Gothic Book" w:cs="Aldhabi"/>
          <w:sz w:val="22"/>
          <w:szCs w:val="22"/>
        </w:rPr>
        <w:t>. Stein, Buckner, and Hollen. Clinical Nursing Skills. First edition. Chapter 7-8. Lippincott Williams and Wilkins. 2008</w:t>
      </w:r>
    </w:p>
    <w:p w14:paraId="696A6085" w14:textId="77777777" w:rsidR="00560C5C" w:rsidRPr="00F33133" w:rsidRDefault="00560C5C" w:rsidP="00BA050E">
      <w:pPr>
        <w:overflowPunct/>
        <w:autoSpaceDE/>
        <w:autoSpaceDN/>
        <w:adjustRightInd/>
        <w:spacing w:after="200" w:line="360" w:lineRule="auto"/>
        <w:textAlignment w:val="auto"/>
        <w:rPr>
          <w:rFonts w:ascii="Franklin Gothic Book" w:hAnsi="Franklin Gothic Book" w:cs="Aldhabi"/>
          <w:sz w:val="22"/>
          <w:szCs w:val="22"/>
          <w:u w:val="single"/>
        </w:rPr>
      </w:pPr>
    </w:p>
    <w:p w14:paraId="3105C860" w14:textId="77777777" w:rsidR="005E6EB7" w:rsidRPr="005F0EB7" w:rsidRDefault="005E6EB7" w:rsidP="005E1EA8">
      <w:pPr>
        <w:overflowPunct/>
        <w:autoSpaceDE/>
        <w:autoSpaceDN/>
        <w:adjustRightInd/>
        <w:spacing w:after="200" w:line="360" w:lineRule="auto"/>
        <w:jc w:val="center"/>
        <w:textAlignment w:val="auto"/>
        <w:rPr>
          <w:rFonts w:ascii="Franklin Gothic Book" w:hAnsi="Franklin Gothic Book" w:cs="Aldhabi"/>
          <w:b/>
          <w:bCs/>
          <w:sz w:val="24"/>
          <w:szCs w:val="24"/>
          <w:u w:val="single"/>
        </w:rPr>
      </w:pPr>
      <w:r w:rsidRPr="005F0EB7">
        <w:rPr>
          <w:rFonts w:ascii="Franklin Gothic Book" w:hAnsi="Franklin Gothic Book" w:cs="Aldhabi"/>
          <w:b/>
          <w:bCs/>
          <w:sz w:val="24"/>
          <w:szCs w:val="24"/>
          <w:u w:val="single"/>
        </w:rPr>
        <w:t>University Courses Taught</w:t>
      </w:r>
    </w:p>
    <w:p w14:paraId="39CF7B92"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Community Health</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Undergraduate</w:t>
      </w:r>
    </w:p>
    <w:p w14:paraId="67C4702C"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Public Health Leadership</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7610238B"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Global Health and Nursing- Elective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Undergraduate</w:t>
      </w:r>
    </w:p>
    <w:p w14:paraId="64308A59"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Leadership</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3538661A" w14:textId="50476BD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lastRenderedPageBreak/>
        <w:t>Health Policy and Advocacy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Doctorate</w:t>
      </w:r>
    </w:p>
    <w:p w14:paraId="4FB1D141" w14:textId="5F0105D9"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Family Nurse Practitioner Practicum I and II</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73B59456"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Fundamentals of Nursing</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Undergraduate</w:t>
      </w:r>
    </w:p>
    <w:p w14:paraId="18088C66"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Assessment</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Undergraduate</w:t>
      </w:r>
    </w:p>
    <w:p w14:paraId="1AFEE0ED"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Master’s Thesis (Chair/Member)</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3F079C98"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PhD Dissertation (Chair/Member)</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Doctorate</w:t>
      </w:r>
    </w:p>
    <w:p w14:paraId="220F4B69" w14:textId="454A4181"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Nursing Research and Evidence-Based Practice</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3FCCCCF7"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Care Finance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Master’s/Doctorate</w:t>
      </w:r>
    </w:p>
    <w:p w14:paraId="2EE0070F" w14:textId="4CBFCC60"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Epidemiology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637B906E"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Infection Control Practices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1660BED4" w14:textId="751068E5"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Care Ethics and Law</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18858FF4"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 xml:space="preserve">Health Care Management </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56F03B50" w14:textId="6A967C66"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DNP Capstone Project (Chair/Member)</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B32FB7">
        <w:rPr>
          <w:rFonts w:ascii="Franklin Gothic Book" w:hAnsi="Franklin Gothic Book" w:cs="Aldhabi"/>
          <w:sz w:val="22"/>
          <w:szCs w:val="22"/>
        </w:rPr>
        <w:tab/>
      </w:r>
      <w:r w:rsidRPr="00F33133">
        <w:rPr>
          <w:rFonts w:ascii="Franklin Gothic Book" w:hAnsi="Franklin Gothic Book" w:cs="Aldhabi"/>
          <w:sz w:val="22"/>
          <w:szCs w:val="22"/>
        </w:rPr>
        <w:t>Doctorate</w:t>
      </w:r>
    </w:p>
    <w:p w14:paraId="59204454" w14:textId="11951A39"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Introduction to the U.S. Health Care System</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45EA234E"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Policy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42594A8B" w14:textId="201BA818"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Legal and Ethical Issues in Nursing</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768D7CDA"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Quality Assurance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2CFBA68A" w14:textId="600C5AB6"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Epidemiology and Research</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4D30D2F9" w14:textId="5500E895"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Strategic Leadership</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Masters/Doctorate</w:t>
      </w:r>
    </w:p>
    <w:p w14:paraId="651A884D" w14:textId="1EE78E9F"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Introduction to public health</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4A79DC"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Undergraduate</w:t>
      </w:r>
    </w:p>
    <w:p w14:paraId="45EBD6C0" w14:textId="34573238"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system organization, financing, and delivery</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039A695B"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Community health epidemiology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55C88739"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 xml:space="preserve">Leadership and management of </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08F87445" w14:textId="77777777" w:rsidR="005E6EB7" w:rsidRPr="00F33133" w:rsidRDefault="005E6EB7" w:rsidP="005E6EB7">
      <w:pPr>
        <w:pStyle w:val="NoSpacing"/>
        <w:ind w:left="720"/>
        <w:rPr>
          <w:rFonts w:ascii="Franklin Gothic Book" w:hAnsi="Franklin Gothic Book" w:cs="Aldhabi"/>
          <w:sz w:val="22"/>
          <w:szCs w:val="22"/>
        </w:rPr>
      </w:pPr>
      <w:r w:rsidRPr="00F33133">
        <w:rPr>
          <w:rFonts w:ascii="Franklin Gothic Book" w:hAnsi="Franklin Gothic Book" w:cs="Aldhabi"/>
          <w:sz w:val="22"/>
          <w:szCs w:val="22"/>
        </w:rPr>
        <w:t>health care organizations</w:t>
      </w:r>
    </w:p>
    <w:p w14:paraId="3E913762" w14:textId="102E5AA0"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Contemporary problems in health care organizations</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64068CE8" w14:textId="5D575C2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 xml:space="preserve">Information and decision support systems </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6A58861B" w14:textId="77777777" w:rsidR="005E6EB7" w:rsidRPr="00F33133" w:rsidRDefault="005E6EB7" w:rsidP="005E6EB7">
      <w:pPr>
        <w:pStyle w:val="NoSpacing"/>
        <w:ind w:left="720"/>
        <w:rPr>
          <w:rFonts w:ascii="Franklin Gothic Book" w:hAnsi="Franklin Gothic Book" w:cs="Aldhabi"/>
          <w:sz w:val="22"/>
          <w:szCs w:val="22"/>
        </w:rPr>
      </w:pPr>
      <w:r w:rsidRPr="00F33133">
        <w:rPr>
          <w:rFonts w:ascii="Franklin Gothic Book" w:hAnsi="Franklin Gothic Book" w:cs="Aldhabi"/>
          <w:sz w:val="22"/>
          <w:szCs w:val="22"/>
        </w:rPr>
        <w:t>for health care organizations</w:t>
      </w:r>
    </w:p>
    <w:p w14:paraId="611DB43D"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Principles of health care finance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4B9880B8"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care policy, law and ethics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348EF6A6"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 xml:space="preserve">Health behavior theory in public </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6B99160B"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and community health</w:t>
      </w:r>
    </w:p>
    <w:p w14:paraId="6AEF98BB"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Community health epidemiology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04C33E24" w14:textId="7B772E90"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Program planning, implementation and evaluation</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Doctoral</w:t>
      </w:r>
    </w:p>
    <w:p w14:paraId="51339676" w14:textId="264247D2"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Applied service learning in rural community health</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Doctoral</w:t>
      </w:r>
    </w:p>
    <w:p w14:paraId="43200D3A" w14:textId="57CA005B"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BIO501 Identification Of Infectious Disease Process</w:t>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3FA8342D" w14:textId="7B7C7E51"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EPI500 Principles Of Epidemiology</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32E66E7A" w14:textId="77777777"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HCA499 Capstone Project</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4D2906C7" w14:textId="2A2F41B4"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HCA599 Capstone Course In Healthcare Management</w:t>
      </w:r>
      <w:r w:rsidR="004A79DC" w:rsidRPr="00F33133">
        <w:rPr>
          <w:rFonts w:ascii="Franklin Gothic Book" w:hAnsi="Franklin Gothic Book" w:cs="Aldhabi"/>
          <w:sz w:val="22"/>
          <w:szCs w:val="22"/>
        </w:rPr>
        <w:t xml:space="preserve"> </w:t>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39F5CC92" w14:textId="796E2FE3"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N510 Diverse Populations And Health Care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25B5D36F" w14:textId="1330163F" w:rsidR="005E6EB7" w:rsidRPr="00F33133" w:rsidRDefault="005E6EB7"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Human Resource Management in Health Care</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4B7D0D5C" w14:textId="36D22F40" w:rsidR="00DA67C5" w:rsidRPr="00F33133" w:rsidRDefault="00DA67C5"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International Comparative Health Systems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17765991" w14:textId="386B8537" w:rsidR="00DA67C5" w:rsidRPr="00F33133" w:rsidRDefault="00DA67C5"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Global Health Systems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3256CCAB" w14:textId="77777777" w:rsidR="00923B4B" w:rsidRPr="00F33133" w:rsidRDefault="00923B4B"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Economics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t>Masters</w:t>
      </w:r>
    </w:p>
    <w:p w14:paraId="46F6906A" w14:textId="0FE25617" w:rsidR="00923B4B" w:rsidRPr="00F33133" w:rsidRDefault="00923B4B"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Health Policy Analyses</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7C0F199B" w14:textId="790D724A" w:rsidR="00923B4B" w:rsidRPr="00F33133" w:rsidRDefault="00923B4B" w:rsidP="005E6EB7">
      <w:pPr>
        <w:pStyle w:val="NoSpacing"/>
        <w:numPr>
          <w:ilvl w:val="0"/>
          <w:numId w:val="33"/>
        </w:numPr>
        <w:rPr>
          <w:rFonts w:ascii="Franklin Gothic Book" w:hAnsi="Franklin Gothic Book" w:cs="Aldhabi"/>
          <w:sz w:val="22"/>
          <w:szCs w:val="22"/>
        </w:rPr>
      </w:pPr>
      <w:r w:rsidRPr="00F33133">
        <w:rPr>
          <w:rFonts w:ascii="Franklin Gothic Book" w:hAnsi="Franklin Gothic Book" w:cs="Aldhabi"/>
          <w:sz w:val="22"/>
          <w:szCs w:val="22"/>
        </w:rPr>
        <w:t>Policy Formation &amp; Leadership in Health Organizations</w:t>
      </w:r>
      <w:r w:rsidR="004A79DC" w:rsidRPr="00F33133">
        <w:rPr>
          <w:rFonts w:ascii="Franklin Gothic Book" w:hAnsi="Franklin Gothic Book" w:cs="Aldhabi"/>
          <w:sz w:val="22"/>
          <w:szCs w:val="22"/>
        </w:rPr>
        <w:t xml:space="preserve"> </w:t>
      </w:r>
      <w:r w:rsidR="005E1EA8" w:rsidRPr="00F33133">
        <w:rPr>
          <w:rFonts w:ascii="Franklin Gothic Book" w:hAnsi="Franklin Gothic Book" w:cs="Aldhabi"/>
          <w:sz w:val="22"/>
          <w:szCs w:val="22"/>
        </w:rPr>
        <w:tab/>
      </w:r>
      <w:r w:rsidRPr="00F33133">
        <w:rPr>
          <w:rFonts w:ascii="Franklin Gothic Book" w:hAnsi="Franklin Gothic Book" w:cs="Aldhabi"/>
          <w:sz w:val="22"/>
          <w:szCs w:val="22"/>
        </w:rPr>
        <w:t>Masters</w:t>
      </w:r>
    </w:p>
    <w:p w14:paraId="0C0D0517" w14:textId="77777777" w:rsidR="005E1EA8" w:rsidRPr="00F33133" w:rsidRDefault="005E1EA8" w:rsidP="00BA050E">
      <w:pPr>
        <w:overflowPunct/>
        <w:autoSpaceDE/>
        <w:autoSpaceDN/>
        <w:adjustRightInd/>
        <w:spacing w:after="200" w:line="360" w:lineRule="auto"/>
        <w:textAlignment w:val="auto"/>
        <w:rPr>
          <w:rFonts w:ascii="Franklin Gothic Book" w:hAnsi="Franklin Gothic Book" w:cs="Aldhabi"/>
          <w:sz w:val="22"/>
          <w:szCs w:val="22"/>
          <w:u w:val="single"/>
        </w:rPr>
      </w:pPr>
    </w:p>
    <w:p w14:paraId="0BD92A7B" w14:textId="77777777" w:rsidR="000F2714" w:rsidRPr="00F33133" w:rsidRDefault="000F2714" w:rsidP="00BA050E">
      <w:pPr>
        <w:overflowPunct/>
        <w:autoSpaceDE/>
        <w:autoSpaceDN/>
        <w:adjustRightInd/>
        <w:spacing w:after="200" w:line="360" w:lineRule="auto"/>
        <w:textAlignment w:val="auto"/>
        <w:rPr>
          <w:rFonts w:ascii="Franklin Gothic Book" w:hAnsi="Franklin Gothic Book" w:cs="Aldhabi"/>
          <w:b/>
          <w:sz w:val="22"/>
          <w:szCs w:val="22"/>
          <w:u w:val="single"/>
        </w:rPr>
      </w:pPr>
      <w:r w:rsidRPr="00F33133">
        <w:rPr>
          <w:rFonts w:ascii="Franklin Gothic Book" w:hAnsi="Franklin Gothic Book" w:cs="Aldhabi"/>
          <w:b/>
          <w:sz w:val="22"/>
          <w:szCs w:val="22"/>
          <w:u w:val="single"/>
        </w:rPr>
        <w:lastRenderedPageBreak/>
        <w:t>Doctoral</w:t>
      </w:r>
      <w:r w:rsidR="00706A26" w:rsidRPr="00F33133">
        <w:rPr>
          <w:rFonts w:ascii="Franklin Gothic Book" w:hAnsi="Franklin Gothic Book" w:cs="Aldhabi"/>
          <w:b/>
          <w:sz w:val="22"/>
          <w:szCs w:val="22"/>
          <w:u w:val="single"/>
        </w:rPr>
        <w:t xml:space="preserve"> Dissertations </w:t>
      </w:r>
      <w:r w:rsidRPr="00F33133">
        <w:rPr>
          <w:rFonts w:ascii="Franklin Gothic Book" w:hAnsi="Franklin Gothic Book" w:cs="Aldhabi"/>
          <w:b/>
          <w:sz w:val="22"/>
          <w:szCs w:val="22"/>
          <w:u w:val="single"/>
        </w:rPr>
        <w:t>Committees</w:t>
      </w:r>
    </w:p>
    <w:p w14:paraId="253F551A" w14:textId="77777777" w:rsidR="0090757F" w:rsidRPr="00F33133" w:rsidRDefault="0090757F"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Worley, Brenda. The use of mentoring to improve retention of at-risk nursing students.</w:t>
      </w:r>
    </w:p>
    <w:p w14:paraId="09B08491" w14:textId="77777777" w:rsidR="0090757F" w:rsidRPr="00F33133" w:rsidRDefault="0090757F" w:rsidP="002E155B">
      <w:pPr>
        <w:ind w:left="1440" w:hanging="1440"/>
        <w:rPr>
          <w:rFonts w:ascii="Franklin Gothic Book" w:hAnsi="Franklin Gothic Book" w:cs="Aldhabi"/>
          <w:sz w:val="22"/>
          <w:szCs w:val="22"/>
        </w:rPr>
      </w:pPr>
    </w:p>
    <w:p w14:paraId="53DA520B" w14:textId="77777777" w:rsidR="0090757F" w:rsidRPr="00F33133" w:rsidRDefault="0090757F"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 xml:space="preserve">Clay-Smith, Deborah. . Simulation and Traditional Clinical Nurse Training: How Order of Experience Affects Knowledge Acquisition and Critical Thinking Skills </w:t>
      </w:r>
    </w:p>
    <w:p w14:paraId="798A3FA4" w14:textId="77777777" w:rsidR="0090757F" w:rsidRPr="00F33133" w:rsidRDefault="0090757F" w:rsidP="002E155B">
      <w:pPr>
        <w:ind w:left="1440" w:hanging="1440"/>
        <w:rPr>
          <w:rFonts w:ascii="Franklin Gothic Book" w:hAnsi="Franklin Gothic Book" w:cs="Aldhabi"/>
          <w:sz w:val="22"/>
          <w:szCs w:val="22"/>
        </w:rPr>
      </w:pPr>
    </w:p>
    <w:p w14:paraId="47B87A01" w14:textId="77777777" w:rsidR="0090757F" w:rsidRPr="00F33133" w:rsidRDefault="0090757F"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Ogarekpe, Sonny. A Phenomenological Investigation: Perceptions of Healthcare Satisfaction by African American Patients in Virginia, USA</w:t>
      </w:r>
    </w:p>
    <w:p w14:paraId="0B2D42EC" w14:textId="77777777" w:rsidR="0090757F" w:rsidRPr="00F33133" w:rsidRDefault="0090757F" w:rsidP="002E155B">
      <w:pPr>
        <w:ind w:left="1440" w:hanging="1440"/>
        <w:rPr>
          <w:rFonts w:ascii="Franklin Gothic Book" w:hAnsi="Franklin Gothic Book" w:cs="Aldhabi"/>
          <w:sz w:val="22"/>
          <w:szCs w:val="22"/>
        </w:rPr>
      </w:pPr>
    </w:p>
    <w:p w14:paraId="626D00F1" w14:textId="77777777" w:rsidR="0090757F" w:rsidRPr="00F33133" w:rsidRDefault="0090757F"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Munz, James. Assessing the Value of Educational Competencies of Healthcare Managers and Organizational Factors: A Case Study Analysis.</w:t>
      </w:r>
    </w:p>
    <w:p w14:paraId="0ACA1A03" w14:textId="77777777" w:rsidR="0090757F" w:rsidRPr="00F33133" w:rsidRDefault="0090757F" w:rsidP="002E155B">
      <w:pPr>
        <w:ind w:left="1440" w:hanging="1440"/>
        <w:rPr>
          <w:rFonts w:ascii="Franklin Gothic Book" w:hAnsi="Franklin Gothic Book" w:cs="Aldhabi"/>
          <w:sz w:val="22"/>
          <w:szCs w:val="22"/>
        </w:rPr>
      </w:pPr>
    </w:p>
    <w:p w14:paraId="06548D41"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r>
      <w:r w:rsidR="0090757F" w:rsidRPr="00F33133">
        <w:rPr>
          <w:rFonts w:ascii="Franklin Gothic Book" w:hAnsi="Franklin Gothic Book" w:cs="Aldhabi"/>
          <w:sz w:val="22"/>
          <w:szCs w:val="22"/>
        </w:rPr>
        <w:t xml:space="preserve">Miller, Eleanor. </w:t>
      </w:r>
      <w:r w:rsidRPr="00F33133">
        <w:rPr>
          <w:rFonts w:ascii="Franklin Gothic Book" w:hAnsi="Franklin Gothic Book" w:cs="Aldhabi"/>
          <w:sz w:val="22"/>
          <w:szCs w:val="22"/>
        </w:rPr>
        <w:t xml:space="preserve"> </w:t>
      </w:r>
      <w:r w:rsidR="0090757F" w:rsidRPr="00F33133">
        <w:rPr>
          <w:rFonts w:ascii="Franklin Gothic Book" w:hAnsi="Franklin Gothic Book" w:cs="Aldhabi"/>
          <w:sz w:val="22"/>
          <w:szCs w:val="22"/>
        </w:rPr>
        <w:t>Leadership through the lens of frontline nurses: A Phenomenological Study.</w:t>
      </w:r>
    </w:p>
    <w:p w14:paraId="74BBB7DF" w14:textId="77777777" w:rsidR="002E155B" w:rsidRPr="00F33133" w:rsidRDefault="002E155B" w:rsidP="002E155B">
      <w:pPr>
        <w:ind w:left="1440" w:hanging="1440"/>
        <w:rPr>
          <w:rFonts w:ascii="Franklin Gothic Book" w:hAnsi="Franklin Gothic Book" w:cs="Aldhabi"/>
          <w:sz w:val="22"/>
          <w:szCs w:val="22"/>
        </w:rPr>
      </w:pPr>
    </w:p>
    <w:p w14:paraId="6089EE3B"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Ferrero, Kendra. Medicare and Medicaid Reimbursement in Florida Nursing Homes: The Impact on Quality.</w:t>
      </w:r>
    </w:p>
    <w:p w14:paraId="26852FF7" w14:textId="77777777" w:rsidR="002E155B" w:rsidRPr="00F33133" w:rsidRDefault="002E155B" w:rsidP="002E155B">
      <w:pPr>
        <w:ind w:left="1440" w:hanging="1440"/>
        <w:rPr>
          <w:rFonts w:ascii="Franklin Gothic Book" w:hAnsi="Franklin Gothic Book" w:cs="Aldhabi"/>
          <w:sz w:val="22"/>
          <w:szCs w:val="22"/>
        </w:rPr>
      </w:pPr>
    </w:p>
    <w:p w14:paraId="5E8DEB19"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Evans, Angelette. Long-term sustainability of surgical operational</w:t>
      </w:r>
    </w:p>
    <w:p w14:paraId="05810C28"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ab/>
        <w:t>Improvements post consultancy: a multiple case study analysis</w:t>
      </w:r>
    </w:p>
    <w:p w14:paraId="42BC077D" w14:textId="77777777" w:rsidR="002E155B" w:rsidRPr="00F33133" w:rsidRDefault="002E155B" w:rsidP="002E155B">
      <w:pPr>
        <w:ind w:left="1440" w:hanging="1440"/>
        <w:rPr>
          <w:rFonts w:ascii="Franklin Gothic Book" w:hAnsi="Franklin Gothic Book" w:cs="Aldhabi"/>
          <w:sz w:val="22"/>
          <w:szCs w:val="22"/>
        </w:rPr>
      </w:pPr>
    </w:p>
    <w:p w14:paraId="42781FA6"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Catanzaro, Jeanne. Nursing and Leadership Competency</w:t>
      </w:r>
    </w:p>
    <w:p w14:paraId="156309F6" w14:textId="77777777" w:rsidR="002E155B" w:rsidRPr="00F33133" w:rsidRDefault="002E155B" w:rsidP="002E155B">
      <w:pPr>
        <w:ind w:left="1440" w:hanging="1440"/>
        <w:rPr>
          <w:rFonts w:ascii="Franklin Gothic Book" w:hAnsi="Franklin Gothic Book" w:cs="Aldhabi"/>
          <w:sz w:val="22"/>
          <w:szCs w:val="22"/>
        </w:rPr>
      </w:pPr>
    </w:p>
    <w:p w14:paraId="1381D000"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Bohannan, Jonathan. Electronic Health Records: Benefits and Risks</w:t>
      </w:r>
    </w:p>
    <w:p w14:paraId="76155B3A" w14:textId="77777777" w:rsidR="002E155B" w:rsidRPr="00F33133" w:rsidRDefault="002E155B" w:rsidP="002E155B">
      <w:pPr>
        <w:ind w:left="1440" w:hanging="1440"/>
        <w:rPr>
          <w:rFonts w:ascii="Franklin Gothic Book" w:hAnsi="Franklin Gothic Book" w:cs="Aldhabi"/>
          <w:sz w:val="22"/>
          <w:szCs w:val="22"/>
        </w:rPr>
      </w:pPr>
    </w:p>
    <w:p w14:paraId="2C59A7FF" w14:textId="77777777" w:rsidR="002E155B" w:rsidRPr="00F33133" w:rsidRDefault="002E155B" w:rsidP="002E155B">
      <w:pPr>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Black-Arias, Maxinne.  Is There a Correlation Between Selected Leadership Characteristics and Nurse Leaders Perceived Competency?</w:t>
      </w:r>
    </w:p>
    <w:p w14:paraId="068EB915" w14:textId="77777777" w:rsidR="002E155B" w:rsidRPr="00F33133" w:rsidRDefault="002E155B" w:rsidP="00706A26">
      <w:pPr>
        <w:ind w:left="720" w:hanging="720"/>
        <w:rPr>
          <w:rFonts w:ascii="Franklin Gothic Book" w:hAnsi="Franklin Gothic Book" w:cs="Aldhabi"/>
          <w:sz w:val="22"/>
          <w:szCs w:val="22"/>
        </w:rPr>
      </w:pPr>
    </w:p>
    <w:p w14:paraId="2C5F0D22" w14:textId="77777777" w:rsidR="00706A26" w:rsidRPr="00F33133" w:rsidRDefault="00706A26" w:rsidP="00706A26">
      <w:pPr>
        <w:ind w:left="720" w:hanging="72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Michael Rubin. Sufficiency of Low Density Lipoprotein as Surrogate</w:t>
      </w:r>
    </w:p>
    <w:p w14:paraId="55879529" w14:textId="77777777" w:rsidR="00706A26" w:rsidRPr="00F33133" w:rsidRDefault="00706A26" w:rsidP="00706A26">
      <w:pPr>
        <w:ind w:left="1440"/>
        <w:rPr>
          <w:rFonts w:ascii="Franklin Gothic Book" w:hAnsi="Franklin Gothic Book" w:cs="Aldhabi"/>
          <w:sz w:val="22"/>
          <w:szCs w:val="22"/>
        </w:rPr>
      </w:pPr>
      <w:r w:rsidRPr="00F33133">
        <w:rPr>
          <w:rFonts w:ascii="Franklin Gothic Book" w:hAnsi="Franklin Gothic Book" w:cs="Aldhabi"/>
          <w:sz w:val="22"/>
          <w:szCs w:val="22"/>
        </w:rPr>
        <w:t>Endpoint for Cardiovascular Outcomes in Hypercholesterolemia Therapeutic Adoption. May 2014.</w:t>
      </w:r>
    </w:p>
    <w:p w14:paraId="4D722E7E" w14:textId="77777777" w:rsidR="00706A26" w:rsidRPr="00F33133" w:rsidRDefault="00706A26"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306E877E" w14:textId="77777777" w:rsidR="007B59C2" w:rsidRPr="00F33133" w:rsidRDefault="007B59C2"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Bruce Nave. The Impact of Primary Care Employment on Health Systems Operating Profits. December 2014</w:t>
      </w:r>
    </w:p>
    <w:p w14:paraId="1B50BFF2" w14:textId="77777777" w:rsidR="007B59C2" w:rsidRPr="00F33133" w:rsidRDefault="007B59C2"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03E07239" w14:textId="77777777" w:rsidR="007B59C2" w:rsidRPr="00F33133" w:rsidRDefault="007B59C2"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Matthew Welder. Operation Room Workflow Efficiency: A Systems Approach. May 2013</w:t>
      </w:r>
    </w:p>
    <w:p w14:paraId="548A96E0" w14:textId="77777777" w:rsidR="007B59C2" w:rsidRPr="00F33133" w:rsidRDefault="007B59C2"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63CAE29E" w14:textId="77777777" w:rsidR="003045B0" w:rsidRPr="00F33133" w:rsidRDefault="003045B0"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Chair</w:t>
      </w:r>
      <w:r w:rsidRPr="00F33133">
        <w:rPr>
          <w:rFonts w:ascii="Franklin Gothic Book" w:hAnsi="Franklin Gothic Book" w:cs="Aldhabi"/>
          <w:sz w:val="22"/>
          <w:szCs w:val="22"/>
        </w:rPr>
        <w:tab/>
        <w:t>Patricia Hannon. The Lack of Succession Planning in Nursing Leadership. December 2014</w:t>
      </w:r>
    </w:p>
    <w:p w14:paraId="7964C008" w14:textId="77777777" w:rsidR="003045B0" w:rsidRPr="00F33133" w:rsidRDefault="003045B0"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2927DDAE" w14:textId="77777777" w:rsidR="006A7F3F" w:rsidRPr="00F33133" w:rsidRDefault="006A7F3F" w:rsidP="006A7F3F">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Robert McWhirt. Utilizing a Scorecard Approach in</w:t>
      </w:r>
      <w:r w:rsidR="007B59C2" w:rsidRPr="00F33133">
        <w:rPr>
          <w:rFonts w:ascii="Franklin Gothic Book" w:hAnsi="Franklin Gothic Book" w:cs="Aldhabi"/>
          <w:sz w:val="22"/>
          <w:szCs w:val="22"/>
        </w:rPr>
        <w:t xml:space="preserve"> Hospital Strategic Alignment. </w:t>
      </w:r>
      <w:r w:rsidRPr="00F33133">
        <w:rPr>
          <w:rFonts w:ascii="Franklin Gothic Book" w:hAnsi="Franklin Gothic Book" w:cs="Aldhabi"/>
          <w:sz w:val="22"/>
          <w:szCs w:val="22"/>
        </w:rPr>
        <w:t>May 2012</w:t>
      </w:r>
    </w:p>
    <w:p w14:paraId="79702FE7" w14:textId="77777777" w:rsidR="006A7F3F" w:rsidRPr="00F33133" w:rsidRDefault="006A7F3F" w:rsidP="000F2714">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5FEAACFF" w14:textId="77777777" w:rsidR="000F2714" w:rsidRPr="00F33133" w:rsidRDefault="00715CFD" w:rsidP="000F2714">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Tran, Ng</w:t>
      </w:r>
      <w:r w:rsidR="000F2714" w:rsidRPr="00F33133">
        <w:rPr>
          <w:rFonts w:ascii="Franklin Gothic Book" w:hAnsi="Franklin Gothic Book" w:cs="Aldhabi"/>
          <w:sz w:val="22"/>
          <w:szCs w:val="22"/>
        </w:rPr>
        <w:t>u</w:t>
      </w:r>
      <w:r w:rsidRPr="00F33133">
        <w:rPr>
          <w:rFonts w:ascii="Franklin Gothic Book" w:hAnsi="Franklin Gothic Book" w:cs="Aldhabi"/>
          <w:sz w:val="22"/>
          <w:szCs w:val="22"/>
        </w:rPr>
        <w:t>y</w:t>
      </w:r>
      <w:r w:rsidR="000F2714" w:rsidRPr="00F33133">
        <w:rPr>
          <w:rFonts w:ascii="Franklin Gothic Book" w:hAnsi="Franklin Gothic Book" w:cs="Aldhabi"/>
          <w:sz w:val="22"/>
          <w:szCs w:val="22"/>
        </w:rPr>
        <w:t>en. The Lived Experience of Asian American nursing studen</w:t>
      </w:r>
      <w:r w:rsidR="007B59C2" w:rsidRPr="00F33133">
        <w:rPr>
          <w:rFonts w:ascii="Franklin Gothic Book" w:hAnsi="Franklin Gothic Book" w:cs="Aldhabi"/>
          <w:sz w:val="22"/>
          <w:szCs w:val="22"/>
        </w:rPr>
        <w:t xml:space="preserve">ts entering nursing education. </w:t>
      </w:r>
      <w:r w:rsidR="000F2714" w:rsidRPr="00F33133">
        <w:rPr>
          <w:rFonts w:ascii="Franklin Gothic Book" w:hAnsi="Franklin Gothic Book" w:cs="Aldhabi"/>
          <w:sz w:val="22"/>
          <w:szCs w:val="22"/>
        </w:rPr>
        <w:t>May 2010.</w:t>
      </w:r>
    </w:p>
    <w:p w14:paraId="48FBAB0C" w14:textId="77777777" w:rsidR="00715CFD" w:rsidRPr="00F33133" w:rsidRDefault="00715CFD" w:rsidP="000F2714">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79DDC139" w14:textId="77777777" w:rsidR="00715CFD" w:rsidRPr="00F33133" w:rsidRDefault="00715CFD" w:rsidP="00715CFD">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r w:rsidRPr="00F33133">
        <w:rPr>
          <w:rFonts w:ascii="Franklin Gothic Book" w:hAnsi="Franklin Gothic Book" w:cs="Aldhabi"/>
          <w:sz w:val="22"/>
          <w:szCs w:val="22"/>
        </w:rPr>
        <w:t>Member</w:t>
      </w:r>
      <w:r w:rsidRPr="00F33133">
        <w:rPr>
          <w:rFonts w:ascii="Franklin Gothic Book" w:hAnsi="Franklin Gothic Book" w:cs="Aldhabi"/>
          <w:sz w:val="22"/>
          <w:szCs w:val="22"/>
        </w:rPr>
        <w:tab/>
        <w:t xml:space="preserve">Enojo, Limbia. Lymphedema: Comparison of CB and DLT modalities of treatment in breast cancer patients. </w:t>
      </w:r>
      <w:r w:rsidR="007B59C2" w:rsidRPr="00F33133">
        <w:rPr>
          <w:rFonts w:ascii="Franklin Gothic Book" w:hAnsi="Franklin Gothic Book" w:cs="Aldhabi"/>
          <w:sz w:val="22"/>
          <w:szCs w:val="22"/>
        </w:rPr>
        <w:t>M</w:t>
      </w:r>
      <w:r w:rsidRPr="00F33133">
        <w:rPr>
          <w:rFonts w:ascii="Franklin Gothic Book" w:hAnsi="Franklin Gothic Book" w:cs="Aldhabi"/>
          <w:sz w:val="22"/>
          <w:szCs w:val="22"/>
        </w:rPr>
        <w:t>ay, 2005.</w:t>
      </w:r>
    </w:p>
    <w:p w14:paraId="2DABDC28" w14:textId="77777777" w:rsidR="002C100F" w:rsidRPr="00F33133" w:rsidRDefault="002C100F" w:rsidP="00715CFD">
      <w:pPr>
        <w:pStyle w:val="BodyTextIn"/>
        <w:widowControl/>
        <w:tabs>
          <w:tab w:val="clear" w:pos="0"/>
          <w:tab w:val="clear" w:pos="720"/>
          <w:tab w:val="left" w:pos="5760"/>
          <w:tab w:val="left" w:pos="6480"/>
          <w:tab w:val="left" w:pos="7200"/>
          <w:tab w:val="left" w:pos="7920"/>
          <w:tab w:val="left" w:pos="8640"/>
          <w:tab w:val="right" w:pos="9360"/>
        </w:tabs>
        <w:ind w:left="1440" w:hanging="1440"/>
        <w:rPr>
          <w:rFonts w:ascii="Franklin Gothic Book" w:hAnsi="Franklin Gothic Book" w:cs="Aldhabi"/>
          <w:sz w:val="22"/>
          <w:szCs w:val="22"/>
        </w:rPr>
      </w:pPr>
    </w:p>
    <w:p w14:paraId="3529AE44" w14:textId="0C0F10B2" w:rsidR="002C100F" w:rsidRPr="00F33133" w:rsidRDefault="00A2410F" w:rsidP="002C100F">
      <w:pPr>
        <w:pStyle w:val="BodyTextIn"/>
        <w:widowControl/>
        <w:tabs>
          <w:tab w:val="clear" w:pos="0"/>
          <w:tab w:val="clear" w:pos="720"/>
          <w:tab w:val="left" w:pos="5760"/>
          <w:tab w:val="left" w:pos="6480"/>
          <w:tab w:val="left" w:pos="7200"/>
          <w:tab w:val="left" w:pos="7920"/>
          <w:tab w:val="left" w:pos="8640"/>
          <w:tab w:val="right" w:pos="9360"/>
        </w:tabs>
        <w:ind w:left="1440" w:hanging="1440"/>
        <w:jc w:val="center"/>
        <w:rPr>
          <w:rFonts w:ascii="Franklin Gothic Book" w:hAnsi="Franklin Gothic Book" w:cs="Aldhabi"/>
          <w:sz w:val="22"/>
          <w:szCs w:val="22"/>
        </w:rPr>
      </w:pPr>
      <w:r w:rsidRPr="00F33133">
        <w:rPr>
          <w:rFonts w:ascii="Franklin Gothic Book" w:hAnsi="Franklin Gothic Book" w:cs="Aldhabi"/>
          <w:sz w:val="22"/>
          <w:szCs w:val="22"/>
        </w:rPr>
        <w:t>Numerous</w:t>
      </w:r>
      <w:r w:rsidR="002C100F" w:rsidRPr="00F33133">
        <w:rPr>
          <w:rFonts w:ascii="Franklin Gothic Book" w:hAnsi="Franklin Gothic Book" w:cs="Aldhabi"/>
          <w:sz w:val="22"/>
          <w:szCs w:val="22"/>
        </w:rPr>
        <w:t xml:space="preserve"> Dissertations are available upon request</w:t>
      </w:r>
      <w:r w:rsidR="003F2A57" w:rsidRPr="00F33133">
        <w:rPr>
          <w:rFonts w:ascii="Franklin Gothic Book" w:hAnsi="Franklin Gothic Book" w:cs="Aldhabi"/>
          <w:sz w:val="22"/>
          <w:szCs w:val="22"/>
        </w:rPr>
        <w:t xml:space="preserve"> (</w:t>
      </w:r>
      <w:r w:rsidRPr="00F33133">
        <w:rPr>
          <w:rFonts w:ascii="Franklin Gothic Book" w:hAnsi="Franklin Gothic Book" w:cs="Aldhabi"/>
          <w:sz w:val="22"/>
          <w:szCs w:val="22"/>
        </w:rPr>
        <w:t>2010-present, 3</w:t>
      </w:r>
      <w:r w:rsidR="004B5BA5" w:rsidRPr="00F33133">
        <w:rPr>
          <w:rFonts w:ascii="Franklin Gothic Book" w:hAnsi="Franklin Gothic Book" w:cs="Aldhabi"/>
          <w:sz w:val="22"/>
          <w:szCs w:val="22"/>
        </w:rPr>
        <w:t>00+)</w:t>
      </w:r>
    </w:p>
    <w:p w14:paraId="7B01A039" w14:textId="086C9748" w:rsidR="00E95BAC" w:rsidRPr="00F33133" w:rsidRDefault="00E95BAC" w:rsidP="002C100F">
      <w:pPr>
        <w:pStyle w:val="BodyTextIn"/>
        <w:widowControl/>
        <w:tabs>
          <w:tab w:val="clear" w:pos="0"/>
          <w:tab w:val="clear" w:pos="720"/>
          <w:tab w:val="left" w:pos="5760"/>
          <w:tab w:val="left" w:pos="6480"/>
          <w:tab w:val="left" w:pos="7200"/>
          <w:tab w:val="left" w:pos="7920"/>
          <w:tab w:val="left" w:pos="8640"/>
          <w:tab w:val="right" w:pos="9360"/>
        </w:tabs>
        <w:ind w:left="1440" w:hanging="1440"/>
        <w:jc w:val="center"/>
        <w:rPr>
          <w:rFonts w:ascii="Franklin Gothic Book" w:hAnsi="Franklin Gothic Book" w:cs="Aldhabi"/>
          <w:sz w:val="22"/>
          <w:szCs w:val="22"/>
        </w:rPr>
      </w:pPr>
    </w:p>
    <w:p w14:paraId="48F46046" w14:textId="77777777" w:rsidR="00E95BAC" w:rsidRPr="00F33133" w:rsidRDefault="00E95BAC" w:rsidP="002C100F">
      <w:pPr>
        <w:pStyle w:val="BodyTextIn"/>
        <w:widowControl/>
        <w:tabs>
          <w:tab w:val="clear" w:pos="0"/>
          <w:tab w:val="clear" w:pos="720"/>
          <w:tab w:val="left" w:pos="5760"/>
          <w:tab w:val="left" w:pos="6480"/>
          <w:tab w:val="left" w:pos="7200"/>
          <w:tab w:val="left" w:pos="7920"/>
          <w:tab w:val="left" w:pos="8640"/>
          <w:tab w:val="right" w:pos="9360"/>
        </w:tabs>
        <w:ind w:left="1440" w:hanging="1440"/>
        <w:jc w:val="center"/>
        <w:rPr>
          <w:rFonts w:ascii="Franklin Gothic Book" w:hAnsi="Franklin Gothic Book" w:cs="Aldhabi"/>
          <w:sz w:val="22"/>
          <w:szCs w:val="22"/>
        </w:rPr>
      </w:pPr>
    </w:p>
    <w:p w14:paraId="37D132B9" w14:textId="77777777" w:rsidR="0084745A" w:rsidRPr="00115846" w:rsidRDefault="0084745A" w:rsidP="00B4475D">
      <w:pPr>
        <w:overflowPunct/>
        <w:autoSpaceDE/>
        <w:autoSpaceDN/>
        <w:adjustRightInd/>
        <w:spacing w:after="200" w:line="360" w:lineRule="auto"/>
        <w:jc w:val="center"/>
        <w:textAlignment w:val="auto"/>
        <w:rPr>
          <w:rFonts w:ascii="Franklin Gothic Book" w:hAnsi="Franklin Gothic Book" w:cs="Aldhabi"/>
          <w:b/>
          <w:sz w:val="28"/>
          <w:szCs w:val="28"/>
          <w:u w:val="single"/>
        </w:rPr>
      </w:pPr>
      <w:r w:rsidRPr="00115846">
        <w:rPr>
          <w:rFonts w:ascii="Franklin Gothic Book" w:hAnsi="Franklin Gothic Book" w:cs="Aldhabi"/>
          <w:b/>
          <w:sz w:val="28"/>
          <w:szCs w:val="28"/>
          <w:u w:val="single"/>
        </w:rPr>
        <w:t>Licensure/Certifications</w:t>
      </w:r>
    </w:p>
    <w:p w14:paraId="16004505" w14:textId="4B97A5F1" w:rsidR="00FF7C12" w:rsidRPr="00F33133" w:rsidRDefault="00FF7C12"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2022</w:t>
      </w:r>
      <w:r w:rsidRPr="00F33133">
        <w:rPr>
          <w:rFonts w:ascii="Franklin Gothic Book" w:hAnsi="Franklin Gothic Book" w:cs="Aldhabi"/>
          <w:sz w:val="22"/>
          <w:szCs w:val="22"/>
        </w:rPr>
        <w:tab/>
      </w:r>
      <w:r w:rsidRPr="00F33133">
        <w:rPr>
          <w:rFonts w:ascii="Franklin Gothic Book" w:hAnsi="Franklin Gothic Book" w:cs="Aldhabi"/>
          <w:sz w:val="22"/>
          <w:szCs w:val="22"/>
        </w:rPr>
        <w:tab/>
        <w:t xml:space="preserve">Registered Nurse in Connecticut </w:t>
      </w:r>
    </w:p>
    <w:p w14:paraId="72E8F5FC" w14:textId="1A8FB430" w:rsidR="000D0E9D" w:rsidRPr="00F33133" w:rsidRDefault="000D0E9D"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r>
      <w:r w:rsidRPr="00F33133">
        <w:rPr>
          <w:rFonts w:ascii="Franklin Gothic Book" w:hAnsi="Franklin Gothic Book" w:cs="Aldhabi"/>
          <w:sz w:val="22"/>
          <w:szCs w:val="22"/>
        </w:rPr>
        <w:tab/>
        <w:t>Registered Nurse in Florida</w:t>
      </w:r>
    </w:p>
    <w:p w14:paraId="3C4A217E" w14:textId="02F3B88B" w:rsidR="00B25A91" w:rsidRPr="00F33133" w:rsidRDefault="00B25A91"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r>
      <w:r w:rsidRPr="00F33133">
        <w:rPr>
          <w:rFonts w:ascii="Franklin Gothic Book" w:hAnsi="Franklin Gothic Book" w:cs="Aldhabi"/>
          <w:sz w:val="22"/>
          <w:szCs w:val="22"/>
        </w:rPr>
        <w:tab/>
        <w:t>Quality Matters Course Reviewer Certificate</w:t>
      </w:r>
    </w:p>
    <w:p w14:paraId="6F93A5AA" w14:textId="77777777" w:rsidR="00AC057C" w:rsidRPr="00F33133" w:rsidRDefault="00AC057C"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sz w:val="22"/>
          <w:szCs w:val="22"/>
        </w:rPr>
        <w:tab/>
        <w:t>Sloan-C Online Educator Certificate</w:t>
      </w:r>
    </w:p>
    <w:p w14:paraId="0E476F62" w14:textId="77777777" w:rsidR="0084745A" w:rsidRPr="00F33133" w:rsidRDefault="0084745A"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r>
      <w:r w:rsidRPr="00F33133">
        <w:rPr>
          <w:rFonts w:ascii="Franklin Gothic Book" w:hAnsi="Franklin Gothic Book" w:cs="Aldhabi"/>
          <w:sz w:val="22"/>
          <w:szCs w:val="22"/>
        </w:rPr>
        <w:tab/>
        <w:t>Texas Vision and Hearing Screener</w:t>
      </w:r>
    </w:p>
    <w:p w14:paraId="6588C98F" w14:textId="77777777" w:rsidR="0084745A" w:rsidRPr="00F33133" w:rsidRDefault="0084745A"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sz w:val="22"/>
          <w:szCs w:val="22"/>
        </w:rPr>
        <w:tab/>
        <w:t>CPR Instructor, certified by American Heart Association</w:t>
      </w:r>
    </w:p>
    <w:p w14:paraId="4BA94D50" w14:textId="77777777" w:rsidR="0084745A" w:rsidRPr="00F33133" w:rsidRDefault="0084745A" w:rsidP="00BA050E">
      <w:pPr>
        <w:pStyle w:val="NoSpacing"/>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sz w:val="22"/>
          <w:szCs w:val="22"/>
        </w:rPr>
        <w:tab/>
        <w:t>ANCC- Family Nurse Practitioner Board Certification</w:t>
      </w:r>
    </w:p>
    <w:p w14:paraId="3907D226" w14:textId="13C5DE0D" w:rsidR="0084745A" w:rsidRPr="00F33133" w:rsidRDefault="0084745A" w:rsidP="00FF7C12">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t>Advanced Practice Registered Nurse with Prescriptive Authority in Texas</w:t>
      </w:r>
    </w:p>
    <w:p w14:paraId="7C15DEB5" w14:textId="77777777" w:rsidR="0084745A" w:rsidRPr="00F33133" w:rsidRDefault="0084745A" w:rsidP="00BA050E">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t>ACLS (Advanced Cardiac Life Support) certified, American Heart Association</w:t>
      </w:r>
    </w:p>
    <w:p w14:paraId="6E0DBCF6" w14:textId="77777777" w:rsidR="0084745A" w:rsidRPr="00F33133" w:rsidRDefault="0084745A" w:rsidP="00BA050E">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1999</w:t>
      </w:r>
      <w:r w:rsidRPr="00F33133">
        <w:rPr>
          <w:rFonts w:ascii="Franklin Gothic Book" w:hAnsi="Franklin Gothic Book" w:cs="Aldhabi"/>
          <w:sz w:val="22"/>
          <w:szCs w:val="22"/>
        </w:rPr>
        <w:tab/>
        <w:t>Registered Nurse in Texas</w:t>
      </w:r>
    </w:p>
    <w:p w14:paraId="20172946" w14:textId="77777777" w:rsidR="0084745A" w:rsidRPr="00F33133" w:rsidRDefault="0084745A" w:rsidP="00490B8F">
      <w:pPr>
        <w:pStyle w:val="NoSpacing"/>
        <w:ind w:left="1440" w:hanging="1440"/>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t>CPR (Cardiopulmonary Resuscitation) certified, American Heart Association</w:t>
      </w:r>
    </w:p>
    <w:p w14:paraId="3397184E" w14:textId="77777777" w:rsidR="0087135A" w:rsidRPr="00F33133" w:rsidRDefault="0087135A" w:rsidP="00B4475D">
      <w:pPr>
        <w:jc w:val="center"/>
        <w:rPr>
          <w:rFonts w:ascii="Franklin Gothic Book" w:hAnsi="Franklin Gothic Book" w:cs="Aldhabi"/>
          <w:b/>
          <w:sz w:val="22"/>
          <w:szCs w:val="22"/>
          <w:u w:val="single"/>
        </w:rPr>
      </w:pPr>
    </w:p>
    <w:p w14:paraId="32DDEF65" w14:textId="77777777" w:rsidR="006A7F3F" w:rsidRPr="00F33133" w:rsidRDefault="006A7F3F">
      <w:pPr>
        <w:overflowPunct/>
        <w:autoSpaceDE/>
        <w:autoSpaceDN/>
        <w:adjustRightInd/>
        <w:textAlignment w:val="auto"/>
        <w:rPr>
          <w:rFonts w:ascii="Franklin Gothic Book" w:hAnsi="Franklin Gothic Book" w:cs="Aldhabi"/>
          <w:b/>
          <w:sz w:val="22"/>
          <w:szCs w:val="22"/>
          <w:u w:val="single"/>
        </w:rPr>
      </w:pPr>
    </w:p>
    <w:p w14:paraId="0735B768" w14:textId="77777777" w:rsidR="0084745A" w:rsidRPr="00115846" w:rsidRDefault="0084745A"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Professional Presentations/Consultation</w:t>
      </w:r>
    </w:p>
    <w:p w14:paraId="32C9CFB9" w14:textId="77777777" w:rsidR="006422FD" w:rsidRPr="00F33133" w:rsidRDefault="006422FD" w:rsidP="006422FD">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Franklin Gothic Book" w:hAnsi="Franklin Gothic Book" w:cs="Aldhabi"/>
          <w:sz w:val="22"/>
          <w:szCs w:val="22"/>
        </w:rPr>
      </w:pPr>
    </w:p>
    <w:p w14:paraId="2CD85A64" w14:textId="2AFCFA0A" w:rsidR="0097002C" w:rsidRPr="00F33133" w:rsidRDefault="0097002C"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r>
      <w:r w:rsidRPr="00F33133">
        <w:rPr>
          <w:rFonts w:ascii="Franklin Gothic Book" w:hAnsi="Franklin Gothic Book" w:cs="Aldhabi"/>
          <w:b/>
          <w:sz w:val="22"/>
          <w:szCs w:val="22"/>
        </w:rPr>
        <w:t>CMS Population Health Taskforce</w:t>
      </w:r>
      <w:r w:rsidRPr="00F33133">
        <w:rPr>
          <w:rFonts w:ascii="Franklin Gothic Book" w:hAnsi="Franklin Gothic Book" w:cs="Aldhabi"/>
          <w:sz w:val="22"/>
          <w:szCs w:val="22"/>
        </w:rPr>
        <w:t>. Rockville, MD.</w:t>
      </w:r>
    </w:p>
    <w:p w14:paraId="03107FA1" w14:textId="77777777" w:rsidR="0097002C" w:rsidRPr="00F33133" w:rsidRDefault="0097002C"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74745C96" w14:textId="567140E7" w:rsidR="003B3E40" w:rsidRPr="00F33133" w:rsidRDefault="003B3E40"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r>
      <w:r w:rsidRPr="00F33133">
        <w:rPr>
          <w:rFonts w:ascii="Franklin Gothic Book" w:hAnsi="Franklin Gothic Book" w:cs="Aldhabi"/>
          <w:b/>
          <w:sz w:val="22"/>
          <w:szCs w:val="22"/>
        </w:rPr>
        <w:t>Nurse Consultant</w:t>
      </w:r>
      <w:r w:rsidRPr="00F33133">
        <w:rPr>
          <w:rFonts w:ascii="Franklin Gothic Book" w:hAnsi="Franklin Gothic Book" w:cs="Aldhabi"/>
          <w:sz w:val="22"/>
          <w:szCs w:val="22"/>
        </w:rPr>
        <w:t>. Thomson Reuters Expert Witness Service.</w:t>
      </w:r>
    </w:p>
    <w:p w14:paraId="2F10CA13" w14:textId="77777777" w:rsidR="003B3E40" w:rsidRPr="00F33133" w:rsidRDefault="003B3E40"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61A02188" w14:textId="16F5F2E8" w:rsidR="003B3E40" w:rsidRPr="00F33133" w:rsidRDefault="003B3E40"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r>
      <w:r w:rsidRPr="00F33133">
        <w:rPr>
          <w:rFonts w:ascii="Franklin Gothic Book" w:hAnsi="Franklin Gothic Book" w:cs="Aldhabi"/>
          <w:b/>
          <w:sz w:val="22"/>
          <w:szCs w:val="22"/>
        </w:rPr>
        <w:t>Subject Matter Expert</w:t>
      </w:r>
      <w:r w:rsidRPr="00F33133">
        <w:rPr>
          <w:rFonts w:ascii="Franklin Gothic Book" w:hAnsi="Franklin Gothic Book" w:cs="Aldhabi"/>
          <w:sz w:val="22"/>
          <w:szCs w:val="22"/>
        </w:rPr>
        <w:t>. American Medical Forensic Specialists/ Medical Experts, Emeryville, CA.</w:t>
      </w:r>
    </w:p>
    <w:p w14:paraId="57334428" w14:textId="77777777" w:rsidR="003B3E40" w:rsidRPr="00F33133" w:rsidRDefault="003B3E40"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0332B5DE" w14:textId="77777777" w:rsidR="00923B4B" w:rsidRPr="00F33133" w:rsidRDefault="00923B4B"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r>
      <w:r w:rsidRPr="00F33133">
        <w:rPr>
          <w:rFonts w:ascii="Franklin Gothic Book" w:hAnsi="Franklin Gothic Book" w:cs="Aldhabi"/>
          <w:b/>
          <w:sz w:val="22"/>
          <w:szCs w:val="22"/>
        </w:rPr>
        <w:t>Accreditation Site Surveyor</w:t>
      </w:r>
      <w:r w:rsidRPr="00F33133">
        <w:rPr>
          <w:rFonts w:ascii="Franklin Gothic Book" w:hAnsi="Franklin Gothic Book" w:cs="Aldhabi"/>
          <w:sz w:val="22"/>
          <w:szCs w:val="22"/>
        </w:rPr>
        <w:t>. Accrediting Council for Independent Colleges and Schools, Washington, DC.</w:t>
      </w:r>
    </w:p>
    <w:p w14:paraId="4B77A7F7" w14:textId="77777777" w:rsidR="00923B4B" w:rsidRPr="00F33133" w:rsidRDefault="00923B4B"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48738FEA"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rPr>
        <w:t>Mentor</w:t>
      </w:r>
      <w:r w:rsidRPr="00F33133">
        <w:rPr>
          <w:rFonts w:ascii="Franklin Gothic Book" w:hAnsi="Franklin Gothic Book" w:cs="Aldhabi"/>
          <w:sz w:val="22"/>
          <w:szCs w:val="22"/>
        </w:rPr>
        <w:t>. Health Box. Provided mentor and guidance to start up business and entrepreneurs in health care business.</w:t>
      </w:r>
    </w:p>
    <w:p w14:paraId="1464E50B" w14:textId="77777777" w:rsidR="00E8762E" w:rsidRPr="00F33133" w:rsidRDefault="00E8762E"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7DB39316" w14:textId="77777777" w:rsidR="00E8762E" w:rsidRPr="00F33133" w:rsidRDefault="00E8762E" w:rsidP="00E8762E">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rPr>
        <w:t>Mentor</w:t>
      </w:r>
      <w:r w:rsidRPr="00F33133">
        <w:rPr>
          <w:rFonts w:ascii="Franklin Gothic Book" w:hAnsi="Franklin Gothic Book" w:cs="Aldhabi"/>
          <w:sz w:val="22"/>
          <w:szCs w:val="22"/>
        </w:rPr>
        <w:t>. Clarity, Inc. Provided telephone advice, mentor and guidance to start up business and entrepreneurs in health care business.</w:t>
      </w:r>
    </w:p>
    <w:p w14:paraId="6D1EA6C1"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4BF02C61" w14:textId="77777777" w:rsidR="00A03ED2" w:rsidRPr="00F33133" w:rsidRDefault="00A03ED2"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xml:space="preserve"> 25</w:t>
      </w:r>
      <w:r w:rsidRPr="00F33133">
        <w:rPr>
          <w:rFonts w:ascii="Franklin Gothic Book" w:hAnsi="Franklin Gothic Book" w:cs="Aldhabi"/>
          <w:sz w:val="22"/>
          <w:szCs w:val="22"/>
          <w:vertAlign w:val="superscript"/>
        </w:rPr>
        <w:t>th</w:t>
      </w:r>
      <w:r w:rsidRPr="00F33133">
        <w:rPr>
          <w:rFonts w:ascii="Franklin Gothic Book" w:hAnsi="Franklin Gothic Book" w:cs="Aldhabi"/>
          <w:sz w:val="22"/>
          <w:szCs w:val="22"/>
        </w:rPr>
        <w:t xml:space="preserve"> Annual Texas Nurse Practitioners. Presented on leadership development style and historical perspectives during the Panama Canal construction: what nurse leaders can learn.</w:t>
      </w:r>
    </w:p>
    <w:p w14:paraId="57E35F3A" w14:textId="77777777" w:rsidR="00A03ED2" w:rsidRPr="00F33133" w:rsidRDefault="00A03ED2"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48C913AE"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rPr>
        <w:t>Subject Matter Expert</w:t>
      </w:r>
      <w:r w:rsidRPr="00F33133">
        <w:rPr>
          <w:rFonts w:ascii="Franklin Gothic Book" w:hAnsi="Franklin Gothic Book" w:cs="Aldhabi"/>
          <w:sz w:val="22"/>
          <w:szCs w:val="22"/>
        </w:rPr>
        <w:t xml:space="preserve">. </w:t>
      </w:r>
      <w:r w:rsidRPr="00F33133">
        <w:rPr>
          <w:rFonts w:ascii="Franklin Gothic Book" w:hAnsi="Franklin Gothic Book" w:cs="Aldhabi"/>
          <w:bCs/>
          <w:sz w:val="22"/>
          <w:szCs w:val="22"/>
        </w:rPr>
        <w:t>National Health Care for the Homeless Council</w:t>
      </w:r>
      <w:r w:rsidRPr="00F33133">
        <w:rPr>
          <w:rFonts w:ascii="Franklin Gothic Book" w:hAnsi="Franklin Gothic Book" w:cs="Aldhabi"/>
          <w:sz w:val="22"/>
          <w:szCs w:val="22"/>
        </w:rPr>
        <w:t>. Provided expertise on population health focus and outpatient care management.</w:t>
      </w:r>
    </w:p>
    <w:p w14:paraId="6504CB5B"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03FA5766"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rPr>
        <w:t>Faculty Member</w:t>
      </w:r>
      <w:r w:rsidRPr="00F33133">
        <w:rPr>
          <w:rFonts w:ascii="Franklin Gothic Book" w:hAnsi="Franklin Gothic Book" w:cs="Aldhabi"/>
          <w:sz w:val="22"/>
          <w:szCs w:val="22"/>
        </w:rPr>
        <w:t>. Dalian Medical University. Joint venture with Benedictine University to establish MPH degree program in China.</w:t>
      </w:r>
    </w:p>
    <w:p w14:paraId="35F7A8C4" w14:textId="77777777" w:rsidR="0087135A" w:rsidRPr="00F33133" w:rsidRDefault="0087135A"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79123054" w14:textId="77777777" w:rsidR="005E6EB7" w:rsidRPr="00F33133" w:rsidRDefault="000B6C48" w:rsidP="005E6EB7">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005E6EB7" w:rsidRPr="00F33133">
        <w:rPr>
          <w:rFonts w:ascii="Franklin Gothic Book" w:hAnsi="Franklin Gothic Book" w:cs="Aldhabi"/>
          <w:sz w:val="22"/>
          <w:szCs w:val="22"/>
        </w:rPr>
        <w:tab/>
      </w:r>
      <w:r w:rsidR="005E6EB7" w:rsidRPr="00F33133">
        <w:rPr>
          <w:rFonts w:ascii="Franklin Gothic Book" w:hAnsi="Franklin Gothic Book" w:cs="Aldhabi"/>
          <w:b/>
          <w:sz w:val="22"/>
          <w:szCs w:val="22"/>
        </w:rPr>
        <w:t>Subject Matter Expert.</w:t>
      </w:r>
      <w:r w:rsidR="005E6EB7" w:rsidRPr="00F33133">
        <w:rPr>
          <w:rFonts w:ascii="Franklin Gothic Book" w:hAnsi="Franklin Gothic Book" w:cs="Aldhabi"/>
          <w:sz w:val="22"/>
          <w:szCs w:val="22"/>
        </w:rPr>
        <w:t xml:space="preserve"> Northcentral University</w:t>
      </w:r>
      <w:r w:rsidRPr="00F33133">
        <w:rPr>
          <w:rFonts w:ascii="Franklin Gothic Book" w:hAnsi="Franklin Gothic Book" w:cs="Aldhabi"/>
          <w:sz w:val="22"/>
          <w:szCs w:val="22"/>
        </w:rPr>
        <w:t>, AZ</w:t>
      </w:r>
      <w:r w:rsidR="005E6EB7" w:rsidRPr="00F33133">
        <w:rPr>
          <w:rFonts w:ascii="Franklin Gothic Book" w:hAnsi="Franklin Gothic Book" w:cs="Aldhabi"/>
          <w:sz w:val="22"/>
          <w:szCs w:val="22"/>
        </w:rPr>
        <w:t>. Designed, facilitated and reviewed graduate courses in the MPH, health care man</w:t>
      </w:r>
      <w:r w:rsidRPr="00F33133">
        <w:rPr>
          <w:rFonts w:ascii="Franklin Gothic Book" w:hAnsi="Franklin Gothic Book" w:cs="Aldhabi"/>
          <w:sz w:val="22"/>
          <w:szCs w:val="22"/>
        </w:rPr>
        <w:t>agement and public health track and dissertation committee member.</w:t>
      </w:r>
    </w:p>
    <w:p w14:paraId="49D51182" w14:textId="77777777" w:rsidR="005E6EB7" w:rsidRPr="00F33133" w:rsidRDefault="005E6EB7" w:rsidP="006422FD">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0E0D7FF9" w14:textId="77777777" w:rsidR="00560C5C" w:rsidRPr="00F33133" w:rsidRDefault="00560C5C" w:rsidP="006422FD">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b/>
          <w:sz w:val="22"/>
          <w:szCs w:val="22"/>
        </w:rPr>
        <w:t>Faculty Consultant.</w:t>
      </w:r>
      <w:r w:rsidRPr="00F33133">
        <w:rPr>
          <w:rFonts w:ascii="Franklin Gothic Book" w:hAnsi="Franklin Gothic Book" w:cs="Aldhabi"/>
          <w:sz w:val="22"/>
          <w:szCs w:val="22"/>
        </w:rPr>
        <w:t xml:space="preserve"> University of Maryland University College. Designed, facilitated and reviewed graduate courses in the MHA, health care administration program.</w:t>
      </w:r>
    </w:p>
    <w:p w14:paraId="36F31B78" w14:textId="77777777" w:rsidR="00560C5C" w:rsidRPr="00F33133" w:rsidRDefault="00560C5C" w:rsidP="006422FD">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sz w:val="22"/>
          <w:szCs w:val="22"/>
        </w:rPr>
      </w:pPr>
    </w:p>
    <w:p w14:paraId="2771A449" w14:textId="77777777" w:rsidR="006422FD" w:rsidRPr="00F33133" w:rsidRDefault="006422FD" w:rsidP="006422FD">
      <w:pPr>
        <w:pStyle w:val="Foote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Franklin Gothic Book" w:hAnsi="Franklin Gothic Book" w:cs="Aldhabi"/>
          <w:b/>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b/>
          <w:sz w:val="22"/>
          <w:szCs w:val="22"/>
        </w:rPr>
        <w:t>Accreditation Site Visitor</w:t>
      </w:r>
      <w:r w:rsidRPr="00F33133">
        <w:rPr>
          <w:rFonts w:ascii="Franklin Gothic Book" w:hAnsi="Franklin Gothic Book" w:cs="Aldhabi"/>
          <w:sz w:val="22"/>
          <w:szCs w:val="22"/>
        </w:rPr>
        <w:t>, Commission on Co</w:t>
      </w:r>
      <w:r w:rsidR="00560C5C" w:rsidRPr="00F33133">
        <w:rPr>
          <w:rFonts w:ascii="Franklin Gothic Book" w:hAnsi="Franklin Gothic Book" w:cs="Aldhabi"/>
          <w:sz w:val="22"/>
          <w:szCs w:val="22"/>
        </w:rPr>
        <w:t>llegiate Nursing Education, 2012</w:t>
      </w:r>
      <w:r w:rsidRPr="00F33133">
        <w:rPr>
          <w:rFonts w:ascii="Franklin Gothic Book" w:hAnsi="Franklin Gothic Book" w:cs="Aldhabi"/>
          <w:sz w:val="22"/>
          <w:szCs w:val="22"/>
        </w:rPr>
        <w:t xml:space="preserve">- </w:t>
      </w:r>
      <w:r w:rsidR="00560C5C" w:rsidRPr="00F33133">
        <w:rPr>
          <w:rFonts w:ascii="Franklin Gothic Book" w:hAnsi="Franklin Gothic Book" w:cs="Aldhabi"/>
          <w:sz w:val="22"/>
          <w:szCs w:val="22"/>
        </w:rPr>
        <w:t>2014</w:t>
      </w:r>
      <w:r w:rsidRPr="00F33133">
        <w:rPr>
          <w:rFonts w:ascii="Franklin Gothic Book" w:hAnsi="Franklin Gothic Book" w:cs="Aldhabi"/>
          <w:sz w:val="22"/>
          <w:szCs w:val="22"/>
        </w:rPr>
        <w:t>.</w:t>
      </w:r>
    </w:p>
    <w:p w14:paraId="4DB84841" w14:textId="77777777" w:rsidR="00291AED" w:rsidRPr="00F33133" w:rsidRDefault="00291AED" w:rsidP="00291AED">
      <w:pPr>
        <w:overflowPunct/>
        <w:autoSpaceDE/>
        <w:adjustRightInd/>
        <w:spacing w:before="100" w:beforeAutospacing="1" w:after="100" w:afterAutospacing="1"/>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b/>
          <w:sz w:val="22"/>
          <w:szCs w:val="22"/>
        </w:rPr>
        <w:tab/>
        <w:t>RN Resident Curriculum Expert Nurse Consultant</w:t>
      </w:r>
      <w:r w:rsidRPr="00F33133">
        <w:rPr>
          <w:rFonts w:ascii="Franklin Gothic Book" w:hAnsi="Franklin Gothic Book" w:cs="Aldhabi"/>
          <w:sz w:val="22"/>
          <w:szCs w:val="22"/>
        </w:rPr>
        <w:t>. Designed, reviewed and advised on instructional strategies and methods. Provided course development in leadership, geriatrics, critical care courses. Versant Holdings, LLC.Tampa, FL.</w:t>
      </w:r>
    </w:p>
    <w:p w14:paraId="31B8C73F" w14:textId="77777777" w:rsidR="005C7F72" w:rsidRPr="00F33133" w:rsidRDefault="005C7F72" w:rsidP="00B4475D">
      <w:pPr>
        <w:overflowPunct/>
        <w:autoSpaceDE/>
        <w:autoSpaceDN/>
        <w:adjustRightInd/>
        <w:spacing w:before="100" w:beforeAutospacing="1" w:after="100" w:afterAutospacing="1"/>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b/>
          <w:sz w:val="22"/>
          <w:szCs w:val="22"/>
        </w:rPr>
        <w:t>Simulations Consultant.</w:t>
      </w:r>
      <w:r w:rsidRPr="00F33133">
        <w:rPr>
          <w:rFonts w:ascii="Franklin Gothic Book" w:hAnsi="Franklin Gothic Book" w:cs="Aldhabi"/>
          <w:sz w:val="22"/>
          <w:szCs w:val="22"/>
        </w:rPr>
        <w:t xml:space="preserve"> Provided planning for operational management and in recruitment, on-boarding, orientation of hospital nursing operations. </w:t>
      </w:r>
      <w:r w:rsidRPr="00F33133">
        <w:rPr>
          <w:rFonts w:ascii="Franklin Gothic Book" w:hAnsi="Franklin Gothic Book" w:cs="Aldhabi"/>
          <w:bCs/>
          <w:sz w:val="22"/>
          <w:szCs w:val="22"/>
        </w:rPr>
        <w:t>Sidra Medical and Research Center, Doha, Qatar</w:t>
      </w:r>
    </w:p>
    <w:p w14:paraId="18C0895E" w14:textId="77777777" w:rsidR="0084745A" w:rsidRPr="00F33133" w:rsidRDefault="0084745A" w:rsidP="00B4475D">
      <w:pPr>
        <w:overflowPunct/>
        <w:autoSpaceDE/>
        <w:autoSpaceDN/>
        <w:adjustRightInd/>
        <w:spacing w:before="100" w:beforeAutospacing="1" w:after="100" w:afterAutospacing="1"/>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b/>
          <w:sz w:val="22"/>
          <w:szCs w:val="22"/>
        </w:rPr>
        <w:t xml:space="preserve">Academic Reviewer. </w:t>
      </w:r>
      <w:r w:rsidRPr="00F33133">
        <w:rPr>
          <w:rFonts w:ascii="Franklin Gothic Book" w:hAnsi="Franklin Gothic Book" w:cs="Aldhabi"/>
          <w:sz w:val="22"/>
          <w:szCs w:val="22"/>
        </w:rPr>
        <w:t xml:space="preserve">Paris 2012 International Congress of Humanities and Social Sciences Research. Paris, France. Part of a multidisciplinary academic committee that brings together humanities and social sciences researchers, scientists, academicians’ professionals to promote multidisciplinary dialogue and mutual cross-fertilization of ideas and methods. </w:t>
      </w:r>
    </w:p>
    <w:p w14:paraId="2D628795" w14:textId="77777777" w:rsidR="0084745A" w:rsidRPr="00F33133" w:rsidRDefault="0084745A" w:rsidP="006B0543">
      <w:pPr>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“Koala Approach: Educational collaboration between the Emergency Center and Pediatric Center in an Oncological Nursing Setting.</w:t>
      </w:r>
      <w:r w:rsidR="00EC6717" w:rsidRPr="00F33133">
        <w:rPr>
          <w:rFonts w:ascii="Franklin Gothic Book" w:hAnsi="Franklin Gothic Book" w:cs="Aldhabi"/>
          <w:sz w:val="22"/>
          <w:szCs w:val="22"/>
        </w:rPr>
        <w:t>”</w:t>
      </w:r>
      <w:r w:rsidRPr="00F33133">
        <w:rPr>
          <w:rFonts w:ascii="Franklin Gothic Book" w:hAnsi="Franklin Gothic Book" w:cs="Aldhabi"/>
          <w:sz w:val="22"/>
          <w:szCs w:val="22"/>
        </w:rPr>
        <w:t xml:space="preserve"> Society of International Pediatric Oncology, Auckland, New Zealand.</w:t>
      </w:r>
    </w:p>
    <w:p w14:paraId="37F82DF4" w14:textId="77777777" w:rsidR="0084745A" w:rsidRPr="00F33133" w:rsidRDefault="0084745A" w:rsidP="003E6633">
      <w:pPr>
        <w:ind w:left="720" w:hanging="720"/>
        <w:rPr>
          <w:rFonts w:ascii="Franklin Gothic Book" w:hAnsi="Franklin Gothic Book" w:cs="Aldhabi"/>
          <w:sz w:val="22"/>
          <w:szCs w:val="22"/>
        </w:rPr>
      </w:pPr>
    </w:p>
    <w:p w14:paraId="4707C6C7" w14:textId="77777777" w:rsidR="00556B0D" w:rsidRPr="00F33133" w:rsidRDefault="00556B0D" w:rsidP="003E6633">
      <w:pPr>
        <w:ind w:left="720" w:hanging="720"/>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r>
      <w:r w:rsidRPr="00F33133">
        <w:rPr>
          <w:rFonts w:ascii="Franklin Gothic Book" w:hAnsi="Franklin Gothic Book" w:cs="Aldhabi"/>
          <w:b/>
          <w:sz w:val="22"/>
          <w:szCs w:val="22"/>
        </w:rPr>
        <w:t>Consultant</w:t>
      </w:r>
      <w:r w:rsidRPr="00F33133">
        <w:rPr>
          <w:rFonts w:ascii="Franklin Gothic Book" w:hAnsi="Franklin Gothic Book" w:cs="Aldhabi"/>
          <w:sz w:val="22"/>
          <w:szCs w:val="22"/>
        </w:rPr>
        <w:t>. PESI Healthcare Advisory Panel. PESI provides continuing education seminars to healthcare professionals. Eau Claire, WI.</w:t>
      </w:r>
    </w:p>
    <w:p w14:paraId="106191AB" w14:textId="77777777" w:rsidR="00556B0D" w:rsidRPr="00F33133" w:rsidRDefault="00556B0D" w:rsidP="003E6633">
      <w:pPr>
        <w:ind w:left="720" w:hanging="720"/>
        <w:rPr>
          <w:rFonts w:ascii="Franklin Gothic Book" w:hAnsi="Franklin Gothic Book" w:cs="Aldhabi"/>
          <w:sz w:val="22"/>
          <w:szCs w:val="22"/>
        </w:rPr>
      </w:pPr>
    </w:p>
    <w:p w14:paraId="0A1E0AA4" w14:textId="77777777" w:rsidR="0084745A" w:rsidRPr="00F33133" w:rsidRDefault="0084745A" w:rsidP="003E6633">
      <w:pPr>
        <w:ind w:left="720" w:hanging="720"/>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“Koala Approach: Educational collaboration between the Emergency Center and Pediatric Center in an Oncological Nursing Setting.</w:t>
      </w:r>
      <w:r w:rsidR="00EC6717" w:rsidRPr="00F33133">
        <w:rPr>
          <w:rFonts w:ascii="Franklin Gothic Book" w:hAnsi="Franklin Gothic Book" w:cs="Aldhabi"/>
          <w:sz w:val="22"/>
          <w:szCs w:val="22"/>
        </w:rPr>
        <w:t>”</w:t>
      </w:r>
      <w:r w:rsidRPr="00F33133">
        <w:rPr>
          <w:rFonts w:ascii="Franklin Gothic Book" w:hAnsi="Franklin Gothic Book" w:cs="Aldhabi"/>
          <w:sz w:val="22"/>
          <w:szCs w:val="22"/>
        </w:rPr>
        <w:t xml:space="preserve"> Association of Pediatric Hematology Oncology Nurses, Orlando, FL.</w:t>
      </w:r>
    </w:p>
    <w:p w14:paraId="3D8AEDED" w14:textId="77777777" w:rsidR="0084745A" w:rsidRPr="00F33133" w:rsidRDefault="0084745A" w:rsidP="003E6633">
      <w:pPr>
        <w:ind w:left="720" w:hanging="720"/>
        <w:rPr>
          <w:rFonts w:ascii="Franklin Gothic Book" w:hAnsi="Franklin Gothic Book" w:cs="Aldhabi"/>
          <w:sz w:val="22"/>
          <w:szCs w:val="22"/>
        </w:rPr>
      </w:pPr>
    </w:p>
    <w:p w14:paraId="15D6675B" w14:textId="77777777" w:rsidR="0084745A" w:rsidRPr="00F33133" w:rsidRDefault="0084745A" w:rsidP="003E6633">
      <w:pPr>
        <w:ind w:left="720" w:hanging="720"/>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r>
      <w:r w:rsidRPr="00F33133">
        <w:rPr>
          <w:rFonts w:ascii="Franklin Gothic Book" w:hAnsi="Franklin Gothic Book" w:cs="Aldhabi"/>
          <w:b/>
          <w:sz w:val="22"/>
          <w:szCs w:val="22"/>
        </w:rPr>
        <w:t>Middle East Cultural/Language Consultant</w:t>
      </w:r>
      <w:r w:rsidRPr="00F33133">
        <w:rPr>
          <w:rFonts w:ascii="Franklin Gothic Book" w:hAnsi="Franklin Gothic Book" w:cs="Aldhabi"/>
          <w:sz w:val="22"/>
          <w:szCs w:val="22"/>
        </w:rPr>
        <w:t>. Eastman Nursing Care LLC, Houston, TX.</w:t>
      </w:r>
    </w:p>
    <w:p w14:paraId="5D47C1C2" w14:textId="77777777" w:rsidR="0084745A" w:rsidRPr="00F33133" w:rsidRDefault="0084745A" w:rsidP="003E6633">
      <w:pPr>
        <w:ind w:left="720" w:hanging="720"/>
        <w:rPr>
          <w:rFonts w:ascii="Franklin Gothic Book" w:hAnsi="Franklin Gothic Book" w:cs="Aldhabi"/>
          <w:sz w:val="22"/>
          <w:szCs w:val="22"/>
        </w:rPr>
      </w:pPr>
    </w:p>
    <w:p w14:paraId="24E1160E" w14:textId="77777777" w:rsidR="0084745A" w:rsidRPr="00F33133" w:rsidRDefault="0084745A" w:rsidP="003E6633">
      <w:pPr>
        <w:ind w:left="720" w:hanging="72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b/>
          <w:sz w:val="22"/>
          <w:szCs w:val="22"/>
        </w:rPr>
        <w:t>Technical Advisor</w:t>
      </w:r>
      <w:r w:rsidRPr="00F33133">
        <w:rPr>
          <w:rFonts w:ascii="Franklin Gothic Book" w:hAnsi="Franklin Gothic Book" w:cs="Aldhabi"/>
          <w:sz w:val="22"/>
          <w:szCs w:val="22"/>
        </w:rPr>
        <w:t>. Feasibility study in developing nursing homes in Saudi Arabia. John Chadwick Consulting Group, United Kingdom.</w:t>
      </w:r>
    </w:p>
    <w:p w14:paraId="122ADBD1" w14:textId="77777777" w:rsidR="00B30A6D" w:rsidRPr="00F33133" w:rsidRDefault="00B30A6D" w:rsidP="003E6633">
      <w:pPr>
        <w:ind w:left="720" w:hanging="720"/>
        <w:rPr>
          <w:rFonts w:ascii="Franklin Gothic Book" w:hAnsi="Franklin Gothic Book" w:cs="Aldhabi"/>
          <w:sz w:val="22"/>
          <w:szCs w:val="22"/>
        </w:rPr>
      </w:pPr>
    </w:p>
    <w:p w14:paraId="3196FBE3" w14:textId="77777777" w:rsidR="0084745A" w:rsidRPr="00F33133" w:rsidRDefault="0084745A" w:rsidP="00114F28">
      <w:pPr>
        <w:ind w:left="720" w:hanging="720"/>
        <w:rPr>
          <w:rFonts w:ascii="Franklin Gothic Book" w:hAnsi="Franklin Gothic Book" w:cs="Aldhabi"/>
          <w:b/>
          <w:bCs/>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w:t>
      </w:r>
      <w:r w:rsidRPr="00F33133">
        <w:rPr>
          <w:rFonts w:ascii="Franklin Gothic Book" w:hAnsi="Franklin Gothic Book" w:cs="Aldhabi"/>
          <w:bCs/>
          <w:sz w:val="22"/>
          <w:szCs w:val="22"/>
        </w:rPr>
        <w:t>Historical case study examining management approach of Army General William Gorgas in eradicating Yellow Fever in the Panama Canal Construction.” 42</w:t>
      </w:r>
      <w:r w:rsidRPr="00F33133">
        <w:rPr>
          <w:rFonts w:ascii="Franklin Gothic Book" w:hAnsi="Franklin Gothic Book" w:cs="Aldhabi"/>
          <w:bCs/>
          <w:sz w:val="22"/>
          <w:szCs w:val="22"/>
          <w:vertAlign w:val="superscript"/>
        </w:rPr>
        <w:t>nd</w:t>
      </w:r>
      <w:r w:rsidRPr="00F33133">
        <w:rPr>
          <w:rFonts w:ascii="Franklin Gothic Book" w:hAnsi="Franklin Gothic Book" w:cs="Aldhabi"/>
          <w:bCs/>
          <w:sz w:val="22"/>
          <w:szCs w:val="22"/>
        </w:rPr>
        <w:t xml:space="preserve"> </w:t>
      </w:r>
      <w:r w:rsidRPr="00F33133">
        <w:rPr>
          <w:rFonts w:ascii="Franklin Gothic Book" w:hAnsi="Franklin Gothic Book" w:cs="Aldhabi"/>
          <w:color w:val="000000"/>
          <w:sz w:val="22"/>
          <w:szCs w:val="22"/>
        </w:rPr>
        <w:t>World Congress of the International Society for the History of Medicine, Cairo, Egypt.</w:t>
      </w:r>
    </w:p>
    <w:p w14:paraId="0849F4A8" w14:textId="77777777" w:rsidR="0084745A" w:rsidRPr="00F33133" w:rsidRDefault="0084745A" w:rsidP="00114F28">
      <w:pPr>
        <w:ind w:left="720" w:hanging="720"/>
        <w:rPr>
          <w:rFonts w:ascii="Franklin Gothic Book" w:hAnsi="Franklin Gothic Book" w:cs="Aldhabi"/>
          <w:sz w:val="22"/>
          <w:szCs w:val="22"/>
        </w:rPr>
      </w:pPr>
    </w:p>
    <w:p w14:paraId="183B858F"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“Islamic Militancy: Implications in Public Health,” at U.S Army Joint Reserve Forces Center, Ellington AFB- Houston, TX</w:t>
      </w:r>
    </w:p>
    <w:p w14:paraId="3E7F7F17" w14:textId="77777777" w:rsidR="0084745A" w:rsidRPr="00F33133" w:rsidRDefault="0084745A" w:rsidP="00114F28">
      <w:pPr>
        <w:overflowPunct/>
        <w:autoSpaceDE/>
        <w:autoSpaceDN/>
        <w:adjustRightInd/>
        <w:ind w:left="720" w:hanging="720"/>
        <w:textAlignment w:val="auto"/>
        <w:rPr>
          <w:rFonts w:ascii="Franklin Gothic Book" w:hAnsi="Franklin Gothic Book" w:cs="Aldhabi"/>
          <w:sz w:val="22"/>
          <w:szCs w:val="22"/>
        </w:rPr>
      </w:pPr>
    </w:p>
    <w:p w14:paraId="3C3B5B6A" w14:textId="77777777" w:rsidR="0084745A" w:rsidRPr="00F33133" w:rsidRDefault="0084745A" w:rsidP="00114F2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b/>
          <w:sz w:val="22"/>
          <w:szCs w:val="22"/>
        </w:rPr>
        <w:t>Nurse Consultant</w:t>
      </w:r>
      <w:r w:rsidRPr="00F33133">
        <w:rPr>
          <w:rFonts w:ascii="Franklin Gothic Book" w:hAnsi="Franklin Gothic Book" w:cs="Aldhabi"/>
          <w:sz w:val="22"/>
          <w:szCs w:val="22"/>
        </w:rPr>
        <w:t>. Center for Disease Control, Quarantine Office, George Bush International Airport Health Unit, Houston, TX</w:t>
      </w:r>
    </w:p>
    <w:p w14:paraId="4C2EC4FA" w14:textId="77777777" w:rsidR="0084745A" w:rsidRPr="00F33133" w:rsidRDefault="0084745A" w:rsidP="00114F28">
      <w:pPr>
        <w:ind w:left="720" w:hanging="720"/>
        <w:rPr>
          <w:rFonts w:ascii="Franklin Gothic Book" w:hAnsi="Franklin Gothic Book" w:cs="Aldhabi"/>
          <w:sz w:val="22"/>
          <w:szCs w:val="22"/>
        </w:rPr>
      </w:pPr>
    </w:p>
    <w:p w14:paraId="394791FF" w14:textId="77777777" w:rsidR="00855368" w:rsidRPr="00F33133" w:rsidRDefault="00855368" w:rsidP="0085536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 xml:space="preserve">2010 </w:t>
      </w:r>
      <w:r w:rsidRPr="00F33133">
        <w:rPr>
          <w:rFonts w:ascii="Franklin Gothic Book" w:hAnsi="Franklin Gothic Book" w:cs="Aldhabi"/>
          <w:sz w:val="22"/>
          <w:szCs w:val="22"/>
        </w:rPr>
        <w:tab/>
      </w:r>
      <w:r w:rsidRPr="00F33133">
        <w:rPr>
          <w:rFonts w:ascii="Franklin Gothic Book" w:hAnsi="Franklin Gothic Book" w:cs="Aldhabi"/>
          <w:b/>
          <w:sz w:val="22"/>
          <w:szCs w:val="22"/>
        </w:rPr>
        <w:t>Education Consultant.</w:t>
      </w:r>
      <w:r w:rsidRPr="00F33133">
        <w:rPr>
          <w:rFonts w:ascii="Franklin Gothic Book" w:hAnsi="Franklin Gothic Book" w:cs="Aldhabi"/>
          <w:sz w:val="22"/>
          <w:szCs w:val="22"/>
        </w:rPr>
        <w:t xml:space="preserve"> University of Houston and King Saud University, College of Nursing study examining teaching strategies between deductive and inductive learning strategies among nursing students.</w:t>
      </w:r>
    </w:p>
    <w:p w14:paraId="09B8C20D" w14:textId="77777777" w:rsidR="00855368" w:rsidRPr="00F33133" w:rsidRDefault="00855368" w:rsidP="00114F28">
      <w:pPr>
        <w:ind w:left="720" w:hanging="720"/>
        <w:rPr>
          <w:rFonts w:ascii="Franklin Gothic Book" w:hAnsi="Franklin Gothic Book" w:cs="Aldhabi"/>
          <w:sz w:val="22"/>
          <w:szCs w:val="22"/>
        </w:rPr>
      </w:pPr>
    </w:p>
    <w:p w14:paraId="0FF91B1B"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b/>
          <w:sz w:val="22"/>
          <w:szCs w:val="22"/>
        </w:rPr>
        <w:t>Nurse Education Consultant</w:t>
      </w:r>
      <w:r w:rsidRPr="00F33133">
        <w:rPr>
          <w:rFonts w:ascii="Franklin Gothic Book" w:hAnsi="Franklin Gothic Book" w:cs="Aldhabi"/>
          <w:sz w:val="22"/>
          <w:szCs w:val="22"/>
        </w:rPr>
        <w:t>. Texas Board of Nurse Examiners, Austin, TX.</w:t>
      </w:r>
    </w:p>
    <w:p w14:paraId="62919EFE" w14:textId="77777777" w:rsidR="0084745A" w:rsidRPr="00F33133" w:rsidRDefault="0084745A" w:rsidP="00114F28">
      <w:pPr>
        <w:ind w:left="720" w:hanging="720"/>
        <w:rPr>
          <w:rFonts w:ascii="Franklin Gothic Book" w:hAnsi="Franklin Gothic Book" w:cs="Aldhabi"/>
          <w:sz w:val="22"/>
          <w:szCs w:val="22"/>
        </w:rPr>
      </w:pPr>
    </w:p>
    <w:p w14:paraId="078D5B5B"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b/>
          <w:sz w:val="22"/>
          <w:szCs w:val="22"/>
        </w:rPr>
        <w:t>Speaker</w:t>
      </w:r>
      <w:r w:rsidRPr="00F33133">
        <w:rPr>
          <w:rFonts w:ascii="Franklin Gothic Book" w:hAnsi="Franklin Gothic Book" w:cs="Aldhabi"/>
          <w:sz w:val="22"/>
          <w:szCs w:val="22"/>
        </w:rPr>
        <w:t>. Kelsey-Seybold 10</w:t>
      </w:r>
      <w:r w:rsidRPr="00F33133">
        <w:rPr>
          <w:rFonts w:ascii="Franklin Gothic Book" w:hAnsi="Franklin Gothic Book" w:cs="Aldhabi"/>
          <w:sz w:val="22"/>
          <w:szCs w:val="22"/>
          <w:vertAlign w:val="superscript"/>
        </w:rPr>
        <w:t>th</w:t>
      </w:r>
      <w:r w:rsidRPr="00F33133">
        <w:rPr>
          <w:rFonts w:ascii="Franklin Gothic Book" w:hAnsi="Franklin Gothic Book" w:cs="Aldhabi"/>
          <w:sz w:val="22"/>
          <w:szCs w:val="22"/>
        </w:rPr>
        <w:t xml:space="preserve"> Annual Health Services and Outcomes Conference. Poster presentation on “Management approach in Yellow Fever eradication: lessons learned for the hospital administrator.”</w:t>
      </w:r>
    </w:p>
    <w:p w14:paraId="54F666CF" w14:textId="77777777" w:rsidR="0084745A" w:rsidRPr="00F33133" w:rsidRDefault="0084745A" w:rsidP="00114F28">
      <w:pPr>
        <w:ind w:left="720" w:hanging="720"/>
        <w:rPr>
          <w:rFonts w:ascii="Franklin Gothic Book" w:hAnsi="Franklin Gothic Book" w:cs="Aldhabi"/>
          <w:sz w:val="22"/>
          <w:szCs w:val="22"/>
        </w:rPr>
      </w:pPr>
    </w:p>
    <w:p w14:paraId="0BD2E83F" w14:textId="77777777" w:rsidR="0084745A" w:rsidRPr="00F33133" w:rsidRDefault="0084745A" w:rsidP="00114F28">
      <w:pPr>
        <w:ind w:left="720" w:hanging="720"/>
        <w:rPr>
          <w:rFonts w:ascii="Franklin Gothic Book" w:hAnsi="Franklin Gothic Book" w:cs="Aldhabi"/>
          <w:i/>
          <w:iCs/>
          <w:color w:val="000000"/>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b/>
          <w:sz w:val="22"/>
          <w:szCs w:val="22"/>
        </w:rPr>
        <w:t>Invited Speaker</w:t>
      </w:r>
      <w:r w:rsidRPr="00F33133">
        <w:rPr>
          <w:rFonts w:ascii="Franklin Gothic Book" w:hAnsi="Franklin Gothic Book" w:cs="Aldhabi"/>
          <w:sz w:val="22"/>
          <w:szCs w:val="22"/>
        </w:rPr>
        <w:t>. “</w:t>
      </w:r>
      <w:r w:rsidRPr="00F33133">
        <w:rPr>
          <w:rFonts w:ascii="Franklin Gothic Book" w:hAnsi="Franklin Gothic Book" w:cs="Aldhabi"/>
          <w:iCs/>
          <w:sz w:val="22"/>
          <w:szCs w:val="22"/>
        </w:rPr>
        <w:t>Electronic Health Record for Nursing</w:t>
      </w:r>
      <w:r w:rsidRPr="00F33133">
        <w:rPr>
          <w:rFonts w:ascii="Franklin Gothic Book" w:hAnsi="Franklin Gothic Book" w:cs="Aldhabi"/>
          <w:iCs/>
          <w:color w:val="000000"/>
          <w:sz w:val="22"/>
          <w:szCs w:val="22"/>
        </w:rPr>
        <w:t xml:space="preserve"> Symposium”. McGraw-Hill Publishing, Chicago, IL.</w:t>
      </w:r>
    </w:p>
    <w:p w14:paraId="35247295" w14:textId="77777777" w:rsidR="0084745A" w:rsidRPr="00F33133" w:rsidRDefault="0084745A" w:rsidP="00114F28">
      <w:pPr>
        <w:ind w:left="720" w:hanging="720"/>
        <w:rPr>
          <w:rFonts w:ascii="Franklin Gothic Book" w:hAnsi="Franklin Gothic Book" w:cs="Aldhabi"/>
          <w:sz w:val="22"/>
          <w:szCs w:val="22"/>
        </w:rPr>
      </w:pPr>
    </w:p>
    <w:p w14:paraId="524C92B9"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r>
      <w:r w:rsidRPr="00F33133">
        <w:rPr>
          <w:rFonts w:ascii="Franklin Gothic Book" w:hAnsi="Franklin Gothic Book" w:cs="Aldhabi"/>
          <w:b/>
          <w:sz w:val="22"/>
          <w:szCs w:val="22"/>
        </w:rPr>
        <w:t>Guest Speaker</w:t>
      </w:r>
      <w:r w:rsidRPr="00F33133">
        <w:rPr>
          <w:rFonts w:ascii="Franklin Gothic Book" w:hAnsi="Franklin Gothic Book" w:cs="Aldhabi"/>
          <w:sz w:val="22"/>
          <w:szCs w:val="22"/>
        </w:rPr>
        <w:t>, “Islamic Militancy and its implications towards Public Health.” University of Texas Health Science Center at Houston, School of Public Health, Houston, TX.</w:t>
      </w:r>
    </w:p>
    <w:p w14:paraId="5EA59FD1" w14:textId="77777777" w:rsidR="0084745A" w:rsidRPr="00F33133" w:rsidRDefault="0084745A" w:rsidP="00114F28">
      <w:pPr>
        <w:ind w:left="720" w:hanging="720"/>
        <w:rPr>
          <w:rFonts w:ascii="Franklin Gothic Book" w:hAnsi="Franklin Gothic Book" w:cs="Aldhabi"/>
          <w:sz w:val="22"/>
          <w:szCs w:val="22"/>
        </w:rPr>
      </w:pPr>
    </w:p>
    <w:p w14:paraId="12F10240" w14:textId="77777777" w:rsidR="00855368" w:rsidRPr="00F33133" w:rsidRDefault="00855368"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b/>
          <w:sz w:val="22"/>
          <w:szCs w:val="22"/>
        </w:rPr>
        <w:t>Nurse Expert</w:t>
      </w:r>
      <w:r w:rsidRPr="00F33133">
        <w:rPr>
          <w:rFonts w:ascii="Franklin Gothic Book" w:hAnsi="Franklin Gothic Book" w:cs="Aldhabi"/>
          <w:sz w:val="22"/>
          <w:szCs w:val="22"/>
        </w:rPr>
        <w:t>. Pharmaceutical Study Group: Management of Psoriasis- Sacoor Medical Group, London, United Kingdom.</w:t>
      </w:r>
    </w:p>
    <w:p w14:paraId="42F00540" w14:textId="77777777" w:rsidR="00855368" w:rsidRPr="00F33133" w:rsidRDefault="00855368" w:rsidP="00114F28">
      <w:pPr>
        <w:ind w:left="720" w:hanging="720"/>
        <w:rPr>
          <w:rFonts w:ascii="Franklin Gothic Book" w:hAnsi="Franklin Gothic Book" w:cs="Aldhabi"/>
          <w:sz w:val="22"/>
          <w:szCs w:val="22"/>
        </w:rPr>
      </w:pPr>
    </w:p>
    <w:p w14:paraId="0D064457"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“The Role of the U.S Public Health Service in Emerging Health Policy Trends,” at University of Texas Health Science Center at Houston, School of Public Health.</w:t>
      </w:r>
    </w:p>
    <w:p w14:paraId="44787A26" w14:textId="77777777" w:rsidR="0084745A" w:rsidRPr="00F33133" w:rsidRDefault="0084745A" w:rsidP="00114F28">
      <w:pPr>
        <w:ind w:left="720" w:hanging="720"/>
        <w:rPr>
          <w:rFonts w:ascii="Franklin Gothic Book" w:hAnsi="Franklin Gothic Book" w:cs="Aldhabi"/>
          <w:sz w:val="22"/>
          <w:szCs w:val="22"/>
        </w:rPr>
      </w:pPr>
    </w:p>
    <w:p w14:paraId="5CF2D4A7"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“Physical Assessment: Incorporating Critical Thinking Skills to the New Nurse” at MD Anderson Cancer Center, Houston, TX.</w:t>
      </w:r>
    </w:p>
    <w:p w14:paraId="6AD4E421" w14:textId="77777777" w:rsidR="0084745A" w:rsidRPr="00F33133" w:rsidRDefault="0084745A" w:rsidP="00114F28">
      <w:pPr>
        <w:ind w:left="720" w:hanging="720"/>
        <w:rPr>
          <w:rFonts w:ascii="Franklin Gothic Book" w:hAnsi="Franklin Gothic Book" w:cs="Aldhabi"/>
          <w:sz w:val="22"/>
          <w:szCs w:val="22"/>
        </w:rPr>
      </w:pPr>
    </w:p>
    <w:p w14:paraId="0440C18D"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“Men in Nursing,” in “2007 Nurses Week” by Texas Nurses Association, District 9, in Houston, TX.</w:t>
      </w:r>
    </w:p>
    <w:p w14:paraId="434DDF91" w14:textId="77777777" w:rsidR="0084745A" w:rsidRPr="00F33133" w:rsidRDefault="0084745A" w:rsidP="00114F28">
      <w:pPr>
        <w:ind w:left="720" w:hanging="720"/>
        <w:rPr>
          <w:rFonts w:ascii="Franklin Gothic Book" w:hAnsi="Franklin Gothic Book" w:cs="Aldhabi"/>
          <w:sz w:val="22"/>
          <w:szCs w:val="22"/>
        </w:rPr>
      </w:pPr>
    </w:p>
    <w:p w14:paraId="1D869100"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Consultant</w:t>
      </w:r>
      <w:r w:rsidRPr="00F33133">
        <w:rPr>
          <w:rFonts w:ascii="Franklin Gothic Book" w:hAnsi="Franklin Gothic Book" w:cs="Aldhabi"/>
          <w:sz w:val="22"/>
          <w:szCs w:val="22"/>
        </w:rPr>
        <w:t>, “Iowa Nurse Practitioner Mobile Clinic Taskforce.” Des Moines, IA.</w:t>
      </w:r>
    </w:p>
    <w:p w14:paraId="4E755FE0" w14:textId="77777777" w:rsidR="0084745A" w:rsidRPr="00F33133" w:rsidRDefault="0084745A" w:rsidP="00114F28">
      <w:pPr>
        <w:ind w:left="720" w:hanging="720"/>
        <w:rPr>
          <w:rFonts w:ascii="Franklin Gothic Book" w:hAnsi="Franklin Gothic Book" w:cs="Aldhabi"/>
          <w:sz w:val="22"/>
          <w:szCs w:val="22"/>
        </w:rPr>
      </w:pPr>
    </w:p>
    <w:p w14:paraId="07EBFB08"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“How to ask the right research question?” St. Lukes Episcopal Hospital, Nursing Research Day.</w:t>
      </w:r>
    </w:p>
    <w:p w14:paraId="030A0F8B" w14:textId="77777777" w:rsidR="0084745A" w:rsidRPr="00F33133" w:rsidRDefault="0084745A" w:rsidP="00114F28">
      <w:pPr>
        <w:ind w:left="720" w:hanging="720"/>
        <w:rPr>
          <w:rFonts w:ascii="Franklin Gothic Book" w:hAnsi="Franklin Gothic Book" w:cs="Aldhabi"/>
          <w:sz w:val="22"/>
          <w:szCs w:val="22"/>
        </w:rPr>
      </w:pPr>
    </w:p>
    <w:p w14:paraId="3402EC5D"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Nurse Consultant</w:t>
      </w:r>
      <w:r w:rsidRPr="00F33133">
        <w:rPr>
          <w:rFonts w:ascii="Franklin Gothic Book" w:hAnsi="Franklin Gothic Book" w:cs="Aldhabi"/>
          <w:sz w:val="22"/>
          <w:szCs w:val="22"/>
        </w:rPr>
        <w:t>. Developed human resource recruitment of nurses for the new Methodist Hospital in Ras-Al-Khaiymah, United Arab Emirates.</w:t>
      </w:r>
    </w:p>
    <w:p w14:paraId="6F326D59" w14:textId="77777777" w:rsidR="0084745A" w:rsidRPr="00F33133" w:rsidRDefault="0084745A" w:rsidP="00114F28">
      <w:pPr>
        <w:rPr>
          <w:rFonts w:ascii="Franklin Gothic Book" w:hAnsi="Franklin Gothic Book" w:cs="Aldhabi"/>
          <w:b/>
          <w:sz w:val="22"/>
          <w:szCs w:val="22"/>
        </w:rPr>
      </w:pPr>
    </w:p>
    <w:p w14:paraId="7C99DDB3"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Presenter</w:t>
      </w:r>
      <w:r w:rsidRPr="00F33133">
        <w:rPr>
          <w:rFonts w:ascii="Franklin Gothic Book" w:hAnsi="Franklin Gothic Book" w:cs="Aldhabi"/>
          <w:sz w:val="22"/>
          <w:szCs w:val="22"/>
        </w:rPr>
        <w:t>. “The Ins and Outs of Cancer Care,” Sponsored by the National Oncology Education Program &amp; Alvin Community College.</w:t>
      </w:r>
    </w:p>
    <w:p w14:paraId="35DB0B4C" w14:textId="77777777" w:rsidR="0084745A" w:rsidRPr="00F33133" w:rsidRDefault="0084745A" w:rsidP="00114F28">
      <w:pPr>
        <w:ind w:left="720" w:hanging="720"/>
        <w:rPr>
          <w:rFonts w:ascii="Franklin Gothic Book" w:hAnsi="Franklin Gothic Book" w:cs="Aldhabi"/>
          <w:sz w:val="22"/>
          <w:szCs w:val="22"/>
        </w:rPr>
      </w:pPr>
    </w:p>
    <w:p w14:paraId="2F4D3269"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Consultant</w:t>
      </w:r>
      <w:r w:rsidRPr="00F33133">
        <w:rPr>
          <w:rFonts w:ascii="Franklin Gothic Book" w:hAnsi="Franklin Gothic Book" w:cs="Aldhabi"/>
          <w:sz w:val="22"/>
          <w:szCs w:val="22"/>
        </w:rPr>
        <w:t>. Developing a needs assessment with statewide community cancer coalitions and the National Oncology Education Program. The purpose is to evaluate the educational needs of staff nurses in their specific geographic areas in Texas.</w:t>
      </w:r>
    </w:p>
    <w:p w14:paraId="3F93AAC7" w14:textId="77777777" w:rsidR="0084745A" w:rsidRPr="00F33133" w:rsidRDefault="0084745A" w:rsidP="00114F28">
      <w:pPr>
        <w:rPr>
          <w:rFonts w:ascii="Franklin Gothic Book" w:hAnsi="Franklin Gothic Book" w:cs="Aldhabi"/>
          <w:b/>
          <w:sz w:val="22"/>
          <w:szCs w:val="22"/>
        </w:rPr>
      </w:pPr>
    </w:p>
    <w:p w14:paraId="1F0B7CD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Conference Participant</w:t>
      </w:r>
      <w:r w:rsidRPr="00F33133">
        <w:rPr>
          <w:rFonts w:ascii="Franklin Gothic Book" w:hAnsi="Franklin Gothic Book" w:cs="Aldhabi"/>
          <w:sz w:val="22"/>
          <w:szCs w:val="22"/>
        </w:rPr>
        <w:t>. The Professional Nurse Educator’s Group Conference. M.D. Anderson Cancer Center, Houston, Texas</w:t>
      </w:r>
    </w:p>
    <w:p w14:paraId="16C046AE" w14:textId="77777777" w:rsidR="0084745A" w:rsidRPr="00F33133" w:rsidRDefault="0084745A" w:rsidP="00114F28">
      <w:pPr>
        <w:ind w:left="720" w:hanging="720"/>
        <w:rPr>
          <w:rFonts w:ascii="Franklin Gothic Book" w:hAnsi="Franklin Gothic Book" w:cs="Aldhabi"/>
          <w:sz w:val="22"/>
          <w:szCs w:val="22"/>
        </w:rPr>
      </w:pPr>
    </w:p>
    <w:p w14:paraId="69643223"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Advisory Participant</w:t>
      </w:r>
      <w:r w:rsidRPr="00F33133">
        <w:rPr>
          <w:rFonts w:ascii="Franklin Gothic Book" w:hAnsi="Franklin Gothic Book" w:cs="Aldhabi"/>
          <w:sz w:val="22"/>
          <w:szCs w:val="22"/>
        </w:rPr>
        <w:t>. Pfizer Advisory Board Meeting. “The Role of the NP in Cardiovascular Risk Management. Ft. Lauderdale, Florida.</w:t>
      </w:r>
    </w:p>
    <w:p w14:paraId="43E45A02" w14:textId="77777777" w:rsidR="00B4475D" w:rsidRPr="00F33133" w:rsidRDefault="00B4475D" w:rsidP="00855368">
      <w:pPr>
        <w:overflowPunct/>
        <w:autoSpaceDE/>
        <w:autoSpaceDN/>
        <w:adjustRightInd/>
        <w:ind w:left="720" w:hanging="720"/>
        <w:textAlignment w:val="auto"/>
        <w:rPr>
          <w:rFonts w:ascii="Franklin Gothic Book" w:hAnsi="Franklin Gothic Book" w:cs="Aldhabi"/>
          <w:sz w:val="22"/>
          <w:szCs w:val="22"/>
        </w:rPr>
      </w:pPr>
    </w:p>
    <w:p w14:paraId="2A5DCAC8" w14:textId="77777777" w:rsidR="00855368" w:rsidRPr="00F33133" w:rsidRDefault="00855368" w:rsidP="0085536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Nurse Consultant</w:t>
      </w:r>
      <w:r w:rsidRPr="00F33133">
        <w:rPr>
          <w:rFonts w:ascii="Franklin Gothic Book" w:hAnsi="Franklin Gothic Book" w:cs="Aldhabi"/>
          <w:sz w:val="22"/>
          <w:szCs w:val="22"/>
        </w:rPr>
        <w:t xml:space="preserve">. Project title, “Investigating the effects of Vitamin C in fortified foods.” In collaboration with the Department of Nutrition and Food Science at Texas Woman’s University in Houston. Principal Investigator Dr. John Radcliffe. </w:t>
      </w:r>
    </w:p>
    <w:p w14:paraId="6B391C24" w14:textId="77777777" w:rsidR="00855368" w:rsidRPr="00F33133" w:rsidRDefault="00855368" w:rsidP="00114F28">
      <w:pPr>
        <w:ind w:left="720" w:hanging="720"/>
        <w:rPr>
          <w:rFonts w:ascii="Franklin Gothic Book" w:hAnsi="Franklin Gothic Book" w:cs="Aldhabi"/>
          <w:sz w:val="22"/>
          <w:szCs w:val="22"/>
        </w:rPr>
      </w:pPr>
    </w:p>
    <w:p w14:paraId="08F987D8"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lastRenderedPageBreak/>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Guest speaker</w:t>
      </w:r>
      <w:r w:rsidRPr="00F33133">
        <w:rPr>
          <w:rFonts w:ascii="Franklin Gothic Book" w:hAnsi="Franklin Gothic Book" w:cs="Aldhabi"/>
          <w:sz w:val="22"/>
          <w:szCs w:val="22"/>
        </w:rPr>
        <w:t>. “Health care system in Saudi Arab</w:t>
      </w:r>
      <w:r w:rsidR="00EC6717" w:rsidRPr="00F33133">
        <w:rPr>
          <w:rFonts w:ascii="Franklin Gothic Book" w:hAnsi="Franklin Gothic Book" w:cs="Aldhabi"/>
          <w:sz w:val="22"/>
          <w:szCs w:val="22"/>
        </w:rPr>
        <w:t xml:space="preserve">ia: current challenges,” Texas </w:t>
      </w:r>
      <w:r w:rsidRPr="00F33133">
        <w:rPr>
          <w:rFonts w:ascii="Franklin Gothic Book" w:hAnsi="Franklin Gothic Book" w:cs="Aldhabi"/>
          <w:sz w:val="22"/>
          <w:szCs w:val="22"/>
        </w:rPr>
        <w:t>Woman’s University, College of Nursing to undergraduate nursing student audience.</w:t>
      </w:r>
    </w:p>
    <w:p w14:paraId="67DD1932" w14:textId="77777777" w:rsidR="0084745A" w:rsidRPr="00F33133" w:rsidRDefault="0084745A" w:rsidP="00114F28">
      <w:pPr>
        <w:rPr>
          <w:rFonts w:ascii="Franklin Gothic Book" w:hAnsi="Franklin Gothic Book" w:cs="Aldhabi"/>
          <w:b/>
          <w:sz w:val="22"/>
          <w:szCs w:val="22"/>
        </w:rPr>
      </w:pPr>
    </w:p>
    <w:p w14:paraId="281C880E"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Health care presenter.</w:t>
      </w:r>
      <w:r w:rsidRPr="00F33133">
        <w:rPr>
          <w:rFonts w:ascii="Franklin Gothic Book" w:hAnsi="Franklin Gothic Book" w:cs="Aldhabi"/>
          <w:sz w:val="22"/>
          <w:szCs w:val="22"/>
        </w:rPr>
        <w:t xml:space="preserve"> Performed a seminar on “cardiovascular health” to elementary school children at Houston Independent School District.</w:t>
      </w:r>
    </w:p>
    <w:p w14:paraId="699C4259" w14:textId="77777777" w:rsidR="0084745A" w:rsidRPr="00F33133" w:rsidRDefault="0084745A" w:rsidP="00114F28">
      <w:pPr>
        <w:ind w:left="720" w:hanging="720"/>
        <w:rPr>
          <w:rFonts w:ascii="Franklin Gothic Book" w:hAnsi="Franklin Gothic Book" w:cs="Aldhabi"/>
          <w:sz w:val="22"/>
          <w:szCs w:val="22"/>
        </w:rPr>
      </w:pPr>
    </w:p>
    <w:p w14:paraId="2AAA3231"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Conference Participant.</w:t>
      </w:r>
      <w:r w:rsidRPr="00F33133">
        <w:rPr>
          <w:rFonts w:ascii="Franklin Gothic Book" w:hAnsi="Franklin Gothic Book" w:cs="Aldhabi"/>
          <w:sz w:val="22"/>
          <w:szCs w:val="22"/>
        </w:rPr>
        <w:t xml:space="preserve"> The Professional Nurse Educator’s Group Conference. M.D. Anderson Cancer Center, Houston, Texas</w:t>
      </w:r>
    </w:p>
    <w:p w14:paraId="5E543DD1" w14:textId="77777777" w:rsidR="0084745A" w:rsidRPr="00F33133" w:rsidRDefault="0084745A" w:rsidP="00114F28">
      <w:pPr>
        <w:ind w:left="720" w:hanging="720"/>
        <w:rPr>
          <w:rFonts w:ascii="Franklin Gothic Book" w:hAnsi="Franklin Gothic Book" w:cs="Aldhabi"/>
          <w:sz w:val="22"/>
          <w:szCs w:val="22"/>
        </w:rPr>
      </w:pPr>
    </w:p>
    <w:p w14:paraId="60D467B8"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Advisory Participant</w:t>
      </w:r>
      <w:r w:rsidRPr="00F33133">
        <w:rPr>
          <w:rFonts w:ascii="Franklin Gothic Book" w:hAnsi="Franklin Gothic Book" w:cs="Aldhabi"/>
          <w:sz w:val="22"/>
          <w:szCs w:val="22"/>
        </w:rPr>
        <w:t>. Pfizer Advisory Board Meeting. “The Role of the NP in</w:t>
      </w:r>
      <w:r w:rsidR="00EC6717" w:rsidRPr="00F33133">
        <w:rPr>
          <w:rFonts w:ascii="Franklin Gothic Book" w:hAnsi="Franklin Gothic Book" w:cs="Aldhabi"/>
          <w:sz w:val="22"/>
          <w:szCs w:val="22"/>
        </w:rPr>
        <w:t xml:space="preserve"> Cardiovascular Risk Management.”</w:t>
      </w:r>
      <w:r w:rsidRPr="00F33133">
        <w:rPr>
          <w:rFonts w:ascii="Franklin Gothic Book" w:hAnsi="Franklin Gothic Book" w:cs="Aldhabi"/>
          <w:sz w:val="22"/>
          <w:szCs w:val="22"/>
        </w:rPr>
        <w:t xml:space="preserve"> Ft. Lauderdale, Florida.</w:t>
      </w:r>
    </w:p>
    <w:p w14:paraId="4F9BF428" w14:textId="77777777" w:rsidR="0084745A" w:rsidRPr="00F33133" w:rsidRDefault="0084745A" w:rsidP="00114F28">
      <w:pPr>
        <w:ind w:left="720" w:hanging="720"/>
        <w:rPr>
          <w:rFonts w:ascii="Franklin Gothic Book" w:hAnsi="Franklin Gothic Book" w:cs="Aldhabi"/>
          <w:sz w:val="22"/>
          <w:szCs w:val="22"/>
        </w:rPr>
      </w:pPr>
    </w:p>
    <w:p w14:paraId="2CF2751B"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Guest speaker</w:t>
      </w:r>
      <w:r w:rsidRPr="00F33133">
        <w:rPr>
          <w:rFonts w:ascii="Franklin Gothic Book" w:hAnsi="Franklin Gothic Book" w:cs="Aldhabi"/>
          <w:sz w:val="22"/>
          <w:szCs w:val="22"/>
        </w:rPr>
        <w:t>. “Health care system in Saudi Arab</w:t>
      </w:r>
      <w:r w:rsidR="00EC6717" w:rsidRPr="00F33133">
        <w:rPr>
          <w:rFonts w:ascii="Franklin Gothic Book" w:hAnsi="Franklin Gothic Book" w:cs="Aldhabi"/>
          <w:sz w:val="22"/>
          <w:szCs w:val="22"/>
        </w:rPr>
        <w:t xml:space="preserve">ia: current challenges,” Texas </w:t>
      </w:r>
      <w:r w:rsidRPr="00F33133">
        <w:rPr>
          <w:rFonts w:ascii="Franklin Gothic Book" w:hAnsi="Franklin Gothic Book" w:cs="Aldhabi"/>
          <w:sz w:val="22"/>
          <w:szCs w:val="22"/>
        </w:rPr>
        <w:t>Woman’s University, College of Nursing to undergraduate nursing student audience.</w:t>
      </w:r>
    </w:p>
    <w:p w14:paraId="6C8346BA" w14:textId="77777777" w:rsidR="0084745A" w:rsidRPr="00F33133" w:rsidRDefault="0084745A" w:rsidP="00114F28">
      <w:pPr>
        <w:rPr>
          <w:rFonts w:ascii="Franklin Gothic Book" w:hAnsi="Franklin Gothic Book" w:cs="Aldhabi"/>
          <w:b/>
          <w:sz w:val="22"/>
          <w:szCs w:val="22"/>
        </w:rPr>
      </w:pPr>
    </w:p>
    <w:p w14:paraId="033D3713"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Health care presenter</w:t>
      </w:r>
      <w:r w:rsidRPr="00F33133">
        <w:rPr>
          <w:rFonts w:ascii="Franklin Gothic Book" w:hAnsi="Franklin Gothic Book" w:cs="Aldhabi"/>
          <w:sz w:val="22"/>
          <w:szCs w:val="22"/>
        </w:rPr>
        <w:t>. Performed a seminar on “cardiovascular health” to elementary school children at Houston Independent School District.</w:t>
      </w:r>
    </w:p>
    <w:p w14:paraId="5E767DC9" w14:textId="77777777" w:rsidR="0084745A" w:rsidRPr="00F33133" w:rsidRDefault="0084745A" w:rsidP="00114F28">
      <w:pPr>
        <w:ind w:left="720" w:hanging="720"/>
        <w:rPr>
          <w:rFonts w:ascii="Franklin Gothic Book" w:hAnsi="Franklin Gothic Book" w:cs="Aldhabi"/>
          <w:sz w:val="22"/>
          <w:szCs w:val="22"/>
        </w:rPr>
      </w:pPr>
    </w:p>
    <w:p w14:paraId="02C47678"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2004</w:t>
      </w:r>
      <w:r w:rsidRPr="00F33133">
        <w:rPr>
          <w:rFonts w:ascii="Franklin Gothic Book" w:hAnsi="Franklin Gothic Book" w:cs="Aldhabi"/>
          <w:sz w:val="22"/>
          <w:szCs w:val="22"/>
        </w:rPr>
        <w:tab/>
      </w:r>
      <w:r w:rsidRPr="00F33133">
        <w:rPr>
          <w:rFonts w:ascii="Franklin Gothic Book" w:hAnsi="Franklin Gothic Book" w:cs="Aldhabi"/>
          <w:b/>
          <w:sz w:val="22"/>
          <w:szCs w:val="22"/>
        </w:rPr>
        <w:t>Test Item Developer</w:t>
      </w:r>
      <w:r w:rsidRPr="00F33133">
        <w:rPr>
          <w:rFonts w:ascii="Franklin Gothic Book" w:hAnsi="Franklin Gothic Book" w:cs="Aldhabi"/>
          <w:sz w:val="22"/>
          <w:szCs w:val="22"/>
        </w:rPr>
        <w:t xml:space="preserve">. National Council of State Board of Nursing. Provided test design and formulated questions to standardize the licensure nursing exam. </w:t>
      </w:r>
    </w:p>
    <w:p w14:paraId="46019A08" w14:textId="77777777" w:rsidR="0084745A" w:rsidRPr="00F33133" w:rsidRDefault="0084745A" w:rsidP="00114F28">
      <w:pPr>
        <w:rPr>
          <w:rFonts w:ascii="Franklin Gothic Book" w:hAnsi="Franklin Gothic Book" w:cs="Aldhabi"/>
          <w:sz w:val="22"/>
          <w:szCs w:val="22"/>
        </w:rPr>
      </w:pPr>
    </w:p>
    <w:p w14:paraId="467F06D7"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2003</w:t>
      </w:r>
      <w:r w:rsidRPr="00F33133">
        <w:rPr>
          <w:rFonts w:ascii="Franklin Gothic Book" w:hAnsi="Franklin Gothic Book" w:cs="Aldhabi"/>
          <w:sz w:val="22"/>
          <w:szCs w:val="22"/>
        </w:rPr>
        <w:tab/>
      </w:r>
      <w:r w:rsidRPr="00F33133">
        <w:rPr>
          <w:rFonts w:ascii="Franklin Gothic Book" w:hAnsi="Franklin Gothic Book" w:cs="Aldhabi"/>
          <w:b/>
          <w:sz w:val="22"/>
          <w:szCs w:val="22"/>
        </w:rPr>
        <w:t>Co-Investigator</w:t>
      </w:r>
      <w:r w:rsidRPr="00F33133">
        <w:rPr>
          <w:rFonts w:ascii="Franklin Gothic Book" w:hAnsi="Franklin Gothic Book" w:cs="Aldhabi"/>
          <w:sz w:val="22"/>
          <w:szCs w:val="22"/>
        </w:rPr>
        <w:t>. Cultural sensitivity and informed decision making about prostate cancer screening. University of Texas Health Science Center School of Public Health, Houston, TX.</w:t>
      </w:r>
    </w:p>
    <w:p w14:paraId="12364019" w14:textId="77777777" w:rsidR="0084745A" w:rsidRPr="00F33133" w:rsidRDefault="0084745A" w:rsidP="00114F28">
      <w:pPr>
        <w:ind w:left="720" w:hanging="720"/>
        <w:rPr>
          <w:rFonts w:ascii="Franklin Gothic Book" w:hAnsi="Franklin Gothic Book" w:cs="Aldhabi"/>
          <w:sz w:val="22"/>
          <w:szCs w:val="22"/>
        </w:rPr>
      </w:pPr>
    </w:p>
    <w:p w14:paraId="4645B854"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b/>
          <w:sz w:val="22"/>
          <w:szCs w:val="22"/>
        </w:rPr>
        <w:t>Arabic Translator</w:t>
      </w:r>
      <w:r w:rsidRPr="00F33133">
        <w:rPr>
          <w:rFonts w:ascii="Franklin Gothic Book" w:hAnsi="Franklin Gothic Book" w:cs="Aldhabi"/>
          <w:sz w:val="22"/>
          <w:szCs w:val="22"/>
        </w:rPr>
        <w:t>. Provided translation service of the American Academy of Nurse Practitioner’s position statement for the 2003 International Congress of Nursing in Morocco.</w:t>
      </w:r>
    </w:p>
    <w:p w14:paraId="7BBD3FA9" w14:textId="77777777" w:rsidR="0084745A" w:rsidRPr="00F33133" w:rsidRDefault="0084745A" w:rsidP="00114F28">
      <w:pPr>
        <w:rPr>
          <w:rFonts w:ascii="Franklin Gothic Book" w:hAnsi="Franklin Gothic Book" w:cs="Aldhabi"/>
          <w:sz w:val="22"/>
          <w:szCs w:val="22"/>
        </w:rPr>
      </w:pPr>
    </w:p>
    <w:p w14:paraId="26402BBC"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b/>
          <w:sz w:val="22"/>
          <w:szCs w:val="22"/>
        </w:rPr>
        <w:t>Poster presenter</w:t>
      </w:r>
      <w:r w:rsidRPr="00F33133">
        <w:rPr>
          <w:rFonts w:ascii="Franklin Gothic Book" w:hAnsi="Franklin Gothic Book" w:cs="Aldhabi"/>
          <w:sz w:val="22"/>
          <w:szCs w:val="22"/>
        </w:rPr>
        <w:t>. 17th Annual American Academy of Nurse Practitioners Conference, Reno, Nevada. Poster title, “Financial feasibility study: nurse practitioners utilizing a rural mobile clinic in underserved rural areas of Texas.”</w:t>
      </w:r>
    </w:p>
    <w:p w14:paraId="06DA9029" w14:textId="77777777" w:rsidR="0084745A" w:rsidRPr="00F33133" w:rsidRDefault="0084745A" w:rsidP="00114F28">
      <w:pPr>
        <w:ind w:left="720" w:hanging="720"/>
        <w:rPr>
          <w:rFonts w:ascii="Franklin Gothic Book" w:hAnsi="Franklin Gothic Book" w:cs="Aldhabi"/>
          <w:sz w:val="22"/>
          <w:szCs w:val="22"/>
        </w:rPr>
      </w:pPr>
    </w:p>
    <w:p w14:paraId="09D9259A" w14:textId="77777777" w:rsidR="00855368" w:rsidRPr="00F33133" w:rsidRDefault="0084745A" w:rsidP="00E26395">
      <w:pPr>
        <w:ind w:left="720" w:hanging="720"/>
        <w:rPr>
          <w:rFonts w:ascii="Franklin Gothic Book" w:hAnsi="Franklin Gothic Book" w:cs="Aldhabi"/>
          <w:b/>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r>
      <w:r w:rsidRPr="00F33133">
        <w:rPr>
          <w:rFonts w:ascii="Franklin Gothic Book" w:hAnsi="Franklin Gothic Book" w:cs="Aldhabi"/>
          <w:b/>
          <w:sz w:val="22"/>
          <w:szCs w:val="22"/>
        </w:rPr>
        <w:t>Legal Nurse Consultant.</w:t>
      </w:r>
      <w:r w:rsidRPr="00F33133">
        <w:rPr>
          <w:rFonts w:ascii="Franklin Gothic Book" w:hAnsi="Franklin Gothic Book" w:cs="Aldhabi"/>
          <w:sz w:val="22"/>
          <w:szCs w:val="22"/>
        </w:rPr>
        <w:t xml:space="preserve"> LaGarde Law Firm, PC, Houston, TX. Provide clinical nursing and perioperative review of medical records. Determined suitability of proceedings in litigation. Assisted in successfully winning several medical malpractice and personal injury cases.</w:t>
      </w:r>
      <w:r w:rsidRPr="00F33133">
        <w:rPr>
          <w:rFonts w:ascii="Franklin Gothic Book" w:hAnsi="Franklin Gothic Book" w:cs="Aldhabi"/>
          <w:b/>
          <w:sz w:val="22"/>
          <w:szCs w:val="22"/>
        </w:rPr>
        <w:tab/>
      </w:r>
    </w:p>
    <w:p w14:paraId="57C83392" w14:textId="77777777" w:rsidR="0094196B" w:rsidRDefault="0094196B" w:rsidP="00B4475D">
      <w:pPr>
        <w:jc w:val="center"/>
        <w:rPr>
          <w:rFonts w:ascii="Franklin Gothic Book" w:hAnsi="Franklin Gothic Book" w:cs="Aldhabi"/>
          <w:b/>
          <w:sz w:val="28"/>
          <w:szCs w:val="28"/>
          <w:u w:val="single"/>
        </w:rPr>
      </w:pPr>
    </w:p>
    <w:p w14:paraId="0ABE35EA" w14:textId="77777777" w:rsidR="0094196B" w:rsidRDefault="0094196B" w:rsidP="00B4475D">
      <w:pPr>
        <w:jc w:val="center"/>
        <w:rPr>
          <w:rFonts w:ascii="Franklin Gothic Book" w:hAnsi="Franklin Gothic Book" w:cs="Aldhabi"/>
          <w:b/>
          <w:sz w:val="28"/>
          <w:szCs w:val="28"/>
          <w:u w:val="single"/>
        </w:rPr>
      </w:pPr>
    </w:p>
    <w:p w14:paraId="37FD5CAE" w14:textId="0C2BE35E" w:rsidR="0084745A" w:rsidRPr="00115846" w:rsidRDefault="00115846"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C</w:t>
      </w:r>
      <w:r w:rsidR="00855368" w:rsidRPr="00115846">
        <w:rPr>
          <w:rFonts w:ascii="Franklin Gothic Book" w:hAnsi="Franklin Gothic Book" w:cs="Aldhabi"/>
          <w:b/>
          <w:sz w:val="28"/>
          <w:szCs w:val="28"/>
          <w:u w:val="single"/>
        </w:rPr>
        <w:t>o</w:t>
      </w:r>
      <w:r w:rsidR="0084745A" w:rsidRPr="00115846">
        <w:rPr>
          <w:rFonts w:ascii="Franklin Gothic Book" w:hAnsi="Franklin Gothic Book" w:cs="Aldhabi"/>
          <w:b/>
          <w:sz w:val="28"/>
          <w:szCs w:val="28"/>
          <w:u w:val="single"/>
        </w:rPr>
        <w:t>mmunity Service</w:t>
      </w:r>
    </w:p>
    <w:p w14:paraId="0DD94D5D" w14:textId="77777777" w:rsidR="0084745A" w:rsidRPr="00F33133" w:rsidRDefault="0084745A" w:rsidP="00114F28">
      <w:pPr>
        <w:rPr>
          <w:rFonts w:ascii="Franklin Gothic Book" w:hAnsi="Franklin Gothic Book" w:cs="Aldhabi"/>
          <w:b/>
          <w:sz w:val="22"/>
          <w:szCs w:val="22"/>
        </w:rPr>
      </w:pPr>
    </w:p>
    <w:p w14:paraId="0253ABF9" w14:textId="09E97D54" w:rsidR="00B30A6D" w:rsidRPr="00F33133" w:rsidRDefault="00B30A6D" w:rsidP="00B30A6D">
      <w:pPr>
        <w:pStyle w:val="AdditionalList"/>
        <w:numPr>
          <w:ilvl w:val="0"/>
          <w:numId w:val="0"/>
        </w:numPr>
        <w:ind w:left="720" w:hanging="720"/>
        <w:rPr>
          <w:rFonts w:cs="Aldhabi"/>
          <w:sz w:val="22"/>
          <w:szCs w:val="22"/>
        </w:rPr>
      </w:pPr>
      <w:r w:rsidRPr="00F33133">
        <w:rPr>
          <w:rFonts w:cs="Aldhabi"/>
          <w:sz w:val="22"/>
          <w:szCs w:val="22"/>
        </w:rPr>
        <w:t>2023</w:t>
      </w:r>
      <w:r w:rsidRPr="00F33133">
        <w:rPr>
          <w:rFonts w:cs="Aldhabi"/>
          <w:sz w:val="22"/>
          <w:szCs w:val="22"/>
        </w:rPr>
        <w:tab/>
      </w:r>
      <w:r w:rsidRPr="00F33133">
        <w:rPr>
          <w:rFonts w:cs="Aldhabi"/>
          <w:b/>
          <w:bCs/>
          <w:sz w:val="22"/>
          <w:szCs w:val="22"/>
        </w:rPr>
        <w:t>Advisory Board Member</w:t>
      </w:r>
      <w:r w:rsidRPr="00F33133">
        <w:rPr>
          <w:rFonts w:cs="Aldhabi"/>
          <w:sz w:val="22"/>
          <w:szCs w:val="22"/>
        </w:rPr>
        <w:t>, Houston Health Department, Community Planning Group</w:t>
      </w:r>
    </w:p>
    <w:p w14:paraId="466FB5FB" w14:textId="77777777" w:rsidR="00B30A6D" w:rsidRPr="00F33133" w:rsidRDefault="00B30A6D" w:rsidP="00114F28">
      <w:pPr>
        <w:ind w:left="720" w:hanging="720"/>
        <w:rPr>
          <w:rFonts w:ascii="Franklin Gothic Book" w:hAnsi="Franklin Gothic Book" w:cs="Aldhabi"/>
          <w:sz w:val="22"/>
          <w:szCs w:val="22"/>
        </w:rPr>
      </w:pPr>
    </w:p>
    <w:p w14:paraId="6479AD91" w14:textId="53F05813"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b/>
          <w:sz w:val="22"/>
          <w:szCs w:val="22"/>
        </w:rPr>
        <w:t>Ambassador</w:t>
      </w:r>
      <w:r w:rsidRPr="00F33133">
        <w:rPr>
          <w:rFonts w:ascii="Franklin Gothic Book" w:hAnsi="Franklin Gothic Book" w:cs="Aldhabi"/>
          <w:sz w:val="22"/>
          <w:szCs w:val="22"/>
        </w:rPr>
        <w:t>. These volunteers, or “Ambassadors,” work in partnership with the National Health Service Corp (NHSC) to improve the health of the Nation’s underserved areas, these Ambassadors provide a “Continuum of Suppor</w:t>
      </w:r>
      <w:r w:rsidR="007147A8" w:rsidRPr="00F33133">
        <w:rPr>
          <w:rFonts w:ascii="Franklin Gothic Book" w:hAnsi="Franklin Gothic Book" w:cs="Aldhabi"/>
          <w:sz w:val="22"/>
          <w:szCs w:val="22"/>
        </w:rPr>
        <w:t>t” for students and clinicians.</w:t>
      </w:r>
    </w:p>
    <w:p w14:paraId="2B048A24" w14:textId="77777777" w:rsidR="0084745A" w:rsidRPr="00F33133" w:rsidRDefault="0084745A" w:rsidP="00114F28">
      <w:pPr>
        <w:ind w:left="720" w:hanging="720"/>
        <w:rPr>
          <w:rFonts w:ascii="Franklin Gothic Book" w:hAnsi="Franklin Gothic Book" w:cs="Aldhabi"/>
          <w:sz w:val="22"/>
          <w:szCs w:val="22"/>
        </w:rPr>
      </w:pPr>
    </w:p>
    <w:p w14:paraId="68344138" w14:textId="77777777" w:rsidR="0084745A" w:rsidRPr="00F33133" w:rsidRDefault="0084745A" w:rsidP="00427943">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Nursing Grant Reviewer</w:t>
      </w:r>
      <w:r w:rsidRPr="00F33133">
        <w:rPr>
          <w:rFonts w:ascii="Franklin Gothic Book" w:hAnsi="Franklin Gothic Book" w:cs="Aldhabi"/>
          <w:sz w:val="22"/>
          <w:szCs w:val="22"/>
        </w:rPr>
        <w:t>. Health Resource &amp; Service Administration, reviewer of nursing research to HRSA, Bethesda, MD.</w:t>
      </w:r>
    </w:p>
    <w:p w14:paraId="37B6FFC0" w14:textId="77777777" w:rsidR="0084745A" w:rsidRPr="00F33133" w:rsidRDefault="0084745A" w:rsidP="00114F28">
      <w:pPr>
        <w:rPr>
          <w:rFonts w:ascii="Franklin Gothic Book" w:hAnsi="Franklin Gothic Book" w:cs="Aldhabi"/>
          <w:b/>
          <w:sz w:val="22"/>
          <w:szCs w:val="22"/>
        </w:rPr>
      </w:pPr>
    </w:p>
    <w:p w14:paraId="027E2CA4" w14:textId="77777777" w:rsidR="00855368" w:rsidRPr="00F33133" w:rsidRDefault="00855368" w:rsidP="0085536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lastRenderedPageBreak/>
        <w:t>2006.</w:t>
      </w:r>
      <w:r w:rsidRPr="00F33133">
        <w:rPr>
          <w:rFonts w:ascii="Franklin Gothic Book" w:hAnsi="Franklin Gothic Book" w:cs="Aldhabi"/>
          <w:sz w:val="22"/>
          <w:szCs w:val="22"/>
        </w:rPr>
        <w:tab/>
      </w:r>
      <w:r w:rsidRPr="00F33133">
        <w:rPr>
          <w:rFonts w:ascii="Franklin Gothic Book" w:hAnsi="Franklin Gothic Book" w:cs="Aldhabi"/>
          <w:b/>
          <w:sz w:val="22"/>
          <w:szCs w:val="22"/>
        </w:rPr>
        <w:t>Grant Reviewer</w:t>
      </w:r>
      <w:r w:rsidRPr="00F33133">
        <w:rPr>
          <w:rFonts w:ascii="Franklin Gothic Book" w:hAnsi="Franklin Gothic Book" w:cs="Aldhabi"/>
          <w:sz w:val="22"/>
          <w:szCs w:val="22"/>
        </w:rPr>
        <w:t>. Texas Woman’s University. Reviewer for the Research Support Committee for Dr. Malecha research study entitled, “Preparing the Future Nursing Workforce: Year 2 of a Longitudinal Study Examining Stressors and Nursing Student Success.”</w:t>
      </w:r>
    </w:p>
    <w:p w14:paraId="3D83326C" w14:textId="77777777" w:rsidR="00855368" w:rsidRPr="00F33133" w:rsidRDefault="00855368" w:rsidP="00114F28">
      <w:pPr>
        <w:ind w:left="720" w:hanging="720"/>
        <w:rPr>
          <w:rFonts w:ascii="Franklin Gothic Book" w:hAnsi="Franklin Gothic Book" w:cs="Aldhabi"/>
          <w:sz w:val="22"/>
          <w:szCs w:val="22"/>
        </w:rPr>
      </w:pPr>
    </w:p>
    <w:p w14:paraId="6D321E78"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b/>
          <w:sz w:val="22"/>
          <w:szCs w:val="22"/>
        </w:rPr>
        <w:t>Grant Reviewer</w:t>
      </w:r>
      <w:r w:rsidRPr="00F33133">
        <w:rPr>
          <w:rFonts w:ascii="Franklin Gothic Book" w:hAnsi="Franklin Gothic Book" w:cs="Aldhabi"/>
          <w:sz w:val="22"/>
          <w:szCs w:val="22"/>
        </w:rPr>
        <w:t>. Health Resources and Services Administration. Reviewed grant proposals in nursing research and gained knowledge of the grant-making process.</w:t>
      </w:r>
    </w:p>
    <w:p w14:paraId="36C7CC25" w14:textId="77777777" w:rsidR="0084745A" w:rsidRPr="00F33133" w:rsidRDefault="0084745A" w:rsidP="00114F28">
      <w:pPr>
        <w:ind w:left="720" w:hanging="720"/>
        <w:rPr>
          <w:rFonts w:ascii="Franklin Gothic Book" w:hAnsi="Franklin Gothic Book" w:cs="Aldhabi"/>
          <w:sz w:val="22"/>
          <w:szCs w:val="22"/>
        </w:rPr>
      </w:pPr>
    </w:p>
    <w:p w14:paraId="29EF664F"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2004</w:t>
      </w:r>
      <w:r w:rsidRPr="00F33133">
        <w:rPr>
          <w:rFonts w:ascii="Franklin Gothic Book" w:hAnsi="Franklin Gothic Book" w:cs="Aldhabi"/>
          <w:sz w:val="22"/>
          <w:szCs w:val="22"/>
        </w:rPr>
        <w:tab/>
      </w:r>
      <w:r w:rsidRPr="00F33133">
        <w:rPr>
          <w:rFonts w:ascii="Franklin Gothic Book" w:hAnsi="Franklin Gothic Book" w:cs="Aldhabi"/>
          <w:b/>
          <w:sz w:val="22"/>
          <w:szCs w:val="22"/>
        </w:rPr>
        <w:t>Faculty Sponsor</w:t>
      </w:r>
      <w:r w:rsidRPr="00F33133">
        <w:rPr>
          <w:rFonts w:ascii="Franklin Gothic Book" w:hAnsi="Franklin Gothic Book" w:cs="Aldhabi"/>
          <w:sz w:val="22"/>
          <w:szCs w:val="22"/>
        </w:rPr>
        <w:t>. Chaired the creation of the Male Nursing Student Association at Texas Woman’s</w:t>
      </w:r>
      <w:r w:rsidR="007147A8" w:rsidRPr="00F33133">
        <w:rPr>
          <w:rFonts w:ascii="Franklin Gothic Book" w:hAnsi="Franklin Gothic Book" w:cs="Aldhabi"/>
          <w:sz w:val="22"/>
          <w:szCs w:val="22"/>
        </w:rPr>
        <w:t xml:space="preserve"> University.</w:t>
      </w:r>
    </w:p>
    <w:p w14:paraId="27A4CB2E" w14:textId="77777777" w:rsidR="005E1EA8" w:rsidRPr="00F33133" w:rsidRDefault="005E1EA8" w:rsidP="00114F28">
      <w:pPr>
        <w:ind w:left="720" w:hanging="720"/>
        <w:rPr>
          <w:rFonts w:ascii="Franklin Gothic Book" w:hAnsi="Franklin Gothic Book" w:cs="Aldhabi"/>
          <w:sz w:val="22"/>
          <w:szCs w:val="22"/>
        </w:rPr>
      </w:pPr>
    </w:p>
    <w:p w14:paraId="5F064DC4"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2001</w:t>
      </w:r>
      <w:r w:rsidRPr="00F33133">
        <w:rPr>
          <w:rFonts w:ascii="Franklin Gothic Book" w:hAnsi="Franklin Gothic Book" w:cs="Aldhabi"/>
          <w:sz w:val="22"/>
          <w:szCs w:val="22"/>
        </w:rPr>
        <w:tab/>
      </w:r>
      <w:r w:rsidRPr="00F33133">
        <w:rPr>
          <w:rFonts w:ascii="Franklin Gothic Book" w:hAnsi="Franklin Gothic Book" w:cs="Aldhabi"/>
          <w:b/>
          <w:sz w:val="22"/>
          <w:szCs w:val="22"/>
        </w:rPr>
        <w:t>Lecturer</w:t>
      </w:r>
      <w:r w:rsidRPr="00F33133">
        <w:rPr>
          <w:rFonts w:ascii="Franklin Gothic Book" w:hAnsi="Franklin Gothic Book" w:cs="Aldhabi"/>
          <w:sz w:val="22"/>
          <w:szCs w:val="22"/>
        </w:rPr>
        <w:t>. “Health Care Systems in Saudi Arabia: Contemporary Challenges.” University of Texas Health Science Center, Houston. School of Public Health. Invited to discuss an International Health seminar course, the health care system in Saudi Arabia and its current challenges the system faces in perspective to current political and economic dimensions in the Middle East.</w:t>
      </w:r>
    </w:p>
    <w:p w14:paraId="0FE23904" w14:textId="77777777" w:rsidR="0084745A" w:rsidRPr="00F33133" w:rsidRDefault="0084745A" w:rsidP="00114F28">
      <w:pPr>
        <w:rPr>
          <w:rFonts w:ascii="Franklin Gothic Book" w:hAnsi="Franklin Gothic Book" w:cs="Aldhabi"/>
          <w:sz w:val="22"/>
          <w:szCs w:val="22"/>
        </w:rPr>
      </w:pPr>
    </w:p>
    <w:p w14:paraId="74B1F5A3"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2001</w:t>
      </w:r>
      <w:r w:rsidRPr="00F33133">
        <w:rPr>
          <w:rFonts w:ascii="Franklin Gothic Book" w:hAnsi="Franklin Gothic Book" w:cs="Aldhabi"/>
          <w:sz w:val="22"/>
          <w:szCs w:val="22"/>
        </w:rPr>
        <w:tab/>
      </w:r>
      <w:r w:rsidRPr="00F33133">
        <w:rPr>
          <w:rFonts w:ascii="Franklin Gothic Book" w:hAnsi="Franklin Gothic Book" w:cs="Aldhabi"/>
          <w:b/>
          <w:sz w:val="22"/>
          <w:szCs w:val="22"/>
        </w:rPr>
        <w:t>Moderator/Interviewer</w:t>
      </w:r>
      <w:r w:rsidRPr="00F33133">
        <w:rPr>
          <w:rFonts w:ascii="Franklin Gothic Book" w:hAnsi="Franklin Gothic Book" w:cs="Aldhabi"/>
          <w:sz w:val="22"/>
          <w:szCs w:val="22"/>
        </w:rPr>
        <w:t xml:space="preserve">. “Barriers in Hispanic men in obtaining prostate cancer screening.” University of Texas Health Science Center, Houston. School of Public Health. Invited to moderate a focus group of Hispanic men to investigate causes for not visiting a doctor. </w:t>
      </w:r>
    </w:p>
    <w:p w14:paraId="6A296E57" w14:textId="77777777" w:rsidR="0084745A" w:rsidRPr="00F33133" w:rsidRDefault="0084745A" w:rsidP="00114F28">
      <w:pPr>
        <w:ind w:left="720" w:hanging="720"/>
        <w:rPr>
          <w:rFonts w:ascii="Franklin Gothic Book" w:hAnsi="Franklin Gothic Book" w:cs="Aldhabi"/>
          <w:sz w:val="22"/>
          <w:szCs w:val="22"/>
        </w:rPr>
      </w:pPr>
    </w:p>
    <w:p w14:paraId="527AF0D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 xml:space="preserve">Speaker. </w:t>
      </w:r>
      <w:r w:rsidRPr="00F33133">
        <w:rPr>
          <w:rFonts w:ascii="Franklin Gothic Book" w:hAnsi="Franklin Gothic Book" w:cs="Aldhabi"/>
          <w:sz w:val="22"/>
          <w:szCs w:val="22"/>
        </w:rPr>
        <w:t>University of Texas Health Science Center Houston, School of Public Health. Invited to present a poster presentation entitled, “Social Ecology Model: Humanitarian Crisis in Iraq.”</w:t>
      </w:r>
    </w:p>
    <w:p w14:paraId="517593BC" w14:textId="77777777" w:rsidR="0084745A" w:rsidRPr="00F33133" w:rsidRDefault="0084745A" w:rsidP="00114F28">
      <w:pPr>
        <w:rPr>
          <w:rFonts w:ascii="Franklin Gothic Book" w:hAnsi="Franklin Gothic Book" w:cs="Aldhabi"/>
          <w:b/>
          <w:sz w:val="22"/>
          <w:szCs w:val="22"/>
        </w:rPr>
      </w:pPr>
    </w:p>
    <w:p w14:paraId="26B17F45"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1999</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Speaker</w:t>
      </w:r>
      <w:r w:rsidR="00B4475D" w:rsidRPr="00F33133">
        <w:rPr>
          <w:rFonts w:ascii="Franklin Gothic Book" w:hAnsi="Franklin Gothic Book" w:cs="Aldhabi"/>
          <w:sz w:val="22"/>
          <w:szCs w:val="22"/>
        </w:rPr>
        <w:t xml:space="preserve">. </w:t>
      </w:r>
      <w:r w:rsidRPr="00F33133">
        <w:rPr>
          <w:rFonts w:ascii="Franklin Gothic Book" w:hAnsi="Franklin Gothic Book" w:cs="Aldhabi"/>
          <w:sz w:val="22"/>
          <w:szCs w:val="22"/>
        </w:rPr>
        <w:t>University of Central Arkansas, Department of Nursing, Invited as part of a panel entitled “Entering the Workforce as a New Graduate.” The audience were senior undergraduate nursing students.</w:t>
      </w:r>
    </w:p>
    <w:p w14:paraId="026C4A18" w14:textId="77777777" w:rsidR="00756316" w:rsidRPr="00F33133" w:rsidRDefault="00756316" w:rsidP="00114F28">
      <w:pPr>
        <w:ind w:left="720" w:hanging="720"/>
        <w:rPr>
          <w:rFonts w:ascii="Franklin Gothic Book" w:hAnsi="Franklin Gothic Book" w:cs="Aldhabi"/>
          <w:sz w:val="22"/>
          <w:szCs w:val="22"/>
        </w:rPr>
      </w:pPr>
    </w:p>
    <w:p w14:paraId="0F632DE6"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1999</w:t>
      </w:r>
      <w:r w:rsidRPr="00F33133">
        <w:rPr>
          <w:rFonts w:ascii="Franklin Gothic Book" w:hAnsi="Franklin Gothic Book" w:cs="Aldhabi"/>
          <w:sz w:val="22"/>
          <w:szCs w:val="22"/>
        </w:rPr>
        <w:tab/>
        <w:t>University of Central Arkansas Children’s Health Fair. Invited to assist with primary assessment and screening of children entering elementary school in the Conway School District. Managed and directed people to obtain appropriate health services.</w:t>
      </w:r>
    </w:p>
    <w:p w14:paraId="6AE4865A" w14:textId="77777777" w:rsidR="0084745A" w:rsidRPr="00F33133" w:rsidRDefault="0084745A" w:rsidP="00114F28">
      <w:pPr>
        <w:ind w:left="720" w:hanging="720"/>
        <w:rPr>
          <w:rFonts w:ascii="Franklin Gothic Book" w:hAnsi="Franklin Gothic Book" w:cs="Aldhabi"/>
          <w:sz w:val="22"/>
          <w:szCs w:val="22"/>
        </w:rPr>
      </w:pPr>
    </w:p>
    <w:p w14:paraId="5C032B9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 xml:space="preserve">Speaker. </w:t>
      </w:r>
      <w:r w:rsidRPr="00F33133">
        <w:rPr>
          <w:rFonts w:ascii="Franklin Gothic Book" w:hAnsi="Franklin Gothic Book" w:cs="Aldhabi"/>
          <w:sz w:val="22"/>
          <w:szCs w:val="22"/>
        </w:rPr>
        <w:t>University of Arkansas for Medical Sciences, University Hospital of Arkansas. Poster presentation to staff nurses entitled “Intravenous Pyleogram Procedure: pre-op and post-op care.”</w:t>
      </w:r>
    </w:p>
    <w:p w14:paraId="00AB6A11" w14:textId="77777777" w:rsidR="0084745A" w:rsidRPr="00F33133" w:rsidRDefault="0084745A" w:rsidP="00114F28">
      <w:pPr>
        <w:ind w:left="720" w:hanging="720"/>
        <w:rPr>
          <w:rFonts w:ascii="Franklin Gothic Book" w:hAnsi="Franklin Gothic Book" w:cs="Aldhabi"/>
          <w:sz w:val="22"/>
          <w:szCs w:val="22"/>
        </w:rPr>
      </w:pPr>
    </w:p>
    <w:p w14:paraId="4B10C27A"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 xml:space="preserve">Lead Investigator. </w:t>
      </w:r>
      <w:r w:rsidRPr="00F33133">
        <w:rPr>
          <w:rFonts w:ascii="Franklin Gothic Book" w:hAnsi="Franklin Gothic Book" w:cs="Aldhabi"/>
          <w:sz w:val="22"/>
          <w:szCs w:val="22"/>
        </w:rPr>
        <w:t>Community Health Assessment. To investigate current health care access among Latino residents in Little Rock, collaborated with the Arkansas Department of Health. Instrumental in my interest in public health.</w:t>
      </w:r>
    </w:p>
    <w:p w14:paraId="5D0193EB" w14:textId="77777777" w:rsidR="0084745A" w:rsidRPr="00F33133" w:rsidRDefault="0084745A" w:rsidP="00114F28">
      <w:pPr>
        <w:rPr>
          <w:rFonts w:ascii="Franklin Gothic Book" w:hAnsi="Franklin Gothic Book" w:cs="Aldhabi"/>
          <w:sz w:val="22"/>
          <w:szCs w:val="22"/>
        </w:rPr>
      </w:pPr>
    </w:p>
    <w:p w14:paraId="20947C4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t>Honors Thesis entitled, “Culturally Competent Nurses in a Global Society,” supervised with faculty advisor, University of Central Arkansas. Status: Data analysis and manuscript development. Applied for Undergraduate Fellowship funding, project not funded in 1997.</w:t>
      </w:r>
    </w:p>
    <w:p w14:paraId="7B6FBA4D" w14:textId="77777777" w:rsidR="0084745A" w:rsidRPr="00F33133" w:rsidRDefault="0084745A" w:rsidP="00114F28">
      <w:pPr>
        <w:ind w:left="720" w:hanging="720"/>
        <w:rPr>
          <w:rFonts w:ascii="Franklin Gothic Book" w:hAnsi="Franklin Gothic Book" w:cs="Aldhabi"/>
          <w:sz w:val="22"/>
          <w:szCs w:val="22"/>
        </w:rPr>
      </w:pPr>
    </w:p>
    <w:p w14:paraId="084B235F"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 xml:space="preserve">Speaker. </w:t>
      </w:r>
      <w:r w:rsidRPr="00F33133">
        <w:rPr>
          <w:rFonts w:ascii="Franklin Gothic Book" w:hAnsi="Franklin Gothic Book" w:cs="Aldhabi"/>
          <w:sz w:val="22"/>
          <w:szCs w:val="22"/>
        </w:rPr>
        <w:t>Poster presentation entitled, “Effective Methods of Maintaining Normal Levels of Glucose in Gestational Diabetic Patients.” College of Health &amp; Applied Sciences Student Research Colloquium. University of Central Arkansas.</w:t>
      </w:r>
    </w:p>
    <w:p w14:paraId="4598AFAE" w14:textId="77777777" w:rsidR="0084745A" w:rsidRPr="00F33133" w:rsidRDefault="0084745A" w:rsidP="00114F28">
      <w:pPr>
        <w:rPr>
          <w:rFonts w:ascii="Franklin Gothic Book" w:hAnsi="Franklin Gothic Book" w:cs="Aldhabi"/>
          <w:b/>
          <w:sz w:val="22"/>
          <w:szCs w:val="22"/>
        </w:rPr>
      </w:pPr>
    </w:p>
    <w:p w14:paraId="2DA36DD6" w14:textId="3BF7FD5E" w:rsidR="003831B3" w:rsidRPr="00F33133" w:rsidRDefault="0084745A" w:rsidP="004275EF">
      <w:pPr>
        <w:ind w:left="720" w:hanging="720"/>
        <w:rPr>
          <w:rFonts w:ascii="Franklin Gothic Book" w:hAnsi="Franklin Gothic Book" w:cs="Aldhabi"/>
          <w:sz w:val="22"/>
          <w:szCs w:val="22"/>
        </w:rPr>
      </w:pPr>
      <w:r w:rsidRPr="00F33133">
        <w:rPr>
          <w:rFonts w:ascii="Franklin Gothic Book" w:hAnsi="Franklin Gothic Book" w:cs="Aldhabi"/>
          <w:sz w:val="22"/>
          <w:szCs w:val="22"/>
        </w:rPr>
        <w:lastRenderedPageBreak/>
        <w:t>1994</w:t>
      </w:r>
      <w:r w:rsidRPr="00F33133">
        <w:rPr>
          <w:rFonts w:ascii="Franklin Gothic Book" w:hAnsi="Franklin Gothic Book" w:cs="Aldhabi"/>
          <w:sz w:val="22"/>
          <w:szCs w:val="22"/>
        </w:rPr>
        <w:tab/>
      </w:r>
      <w:r w:rsidR="00B4475D" w:rsidRPr="00F33133">
        <w:rPr>
          <w:rFonts w:ascii="Franklin Gothic Book" w:hAnsi="Franklin Gothic Book" w:cs="Aldhabi"/>
          <w:b/>
          <w:sz w:val="22"/>
          <w:szCs w:val="22"/>
        </w:rPr>
        <w:t>Speaker</w:t>
      </w:r>
      <w:r w:rsidR="00B4475D" w:rsidRPr="00F33133">
        <w:rPr>
          <w:rFonts w:ascii="Franklin Gothic Book" w:hAnsi="Franklin Gothic Book" w:cs="Aldhabi"/>
          <w:sz w:val="22"/>
          <w:szCs w:val="22"/>
        </w:rPr>
        <w:t xml:space="preserve">. </w:t>
      </w:r>
      <w:r w:rsidRPr="00F33133">
        <w:rPr>
          <w:rFonts w:ascii="Franklin Gothic Book" w:hAnsi="Franklin Gothic Book" w:cs="Aldhabi"/>
          <w:sz w:val="22"/>
          <w:szCs w:val="22"/>
        </w:rPr>
        <w:t xml:space="preserve">Guest Speaker on Egyptian and Middle Eastern Culture as part of the International Students Bureau to promote diversity in the </w:t>
      </w:r>
      <w:r w:rsidR="004275EF" w:rsidRPr="00F33133">
        <w:rPr>
          <w:rFonts w:ascii="Franklin Gothic Book" w:hAnsi="Franklin Gothic Book" w:cs="Aldhabi"/>
          <w:sz w:val="22"/>
          <w:szCs w:val="22"/>
        </w:rPr>
        <w:t>Faulkner County school district.</w:t>
      </w:r>
    </w:p>
    <w:p w14:paraId="0F06D76A" w14:textId="77777777" w:rsidR="00F072B8" w:rsidRPr="00F33133" w:rsidRDefault="00F072B8" w:rsidP="00B4475D">
      <w:pPr>
        <w:pStyle w:val="Heading1"/>
        <w:jc w:val="center"/>
        <w:rPr>
          <w:rFonts w:ascii="Franklin Gothic Book" w:hAnsi="Franklin Gothic Book" w:cs="Aldhabi"/>
          <w:szCs w:val="22"/>
          <w:u w:val="single"/>
        </w:rPr>
      </w:pPr>
    </w:p>
    <w:p w14:paraId="71B97E0F" w14:textId="77777777" w:rsidR="0084745A" w:rsidRPr="00115846" w:rsidRDefault="0084745A" w:rsidP="00B4475D">
      <w:pPr>
        <w:pStyle w:val="Heading1"/>
        <w:jc w:val="center"/>
        <w:rPr>
          <w:rFonts w:ascii="Franklin Gothic Book" w:hAnsi="Franklin Gothic Book" w:cs="Aldhabi"/>
          <w:sz w:val="28"/>
          <w:szCs w:val="28"/>
          <w:u w:val="single"/>
        </w:rPr>
      </w:pPr>
      <w:r w:rsidRPr="00115846">
        <w:rPr>
          <w:rFonts w:ascii="Franklin Gothic Book" w:hAnsi="Franklin Gothic Book" w:cs="Aldhabi"/>
          <w:sz w:val="28"/>
          <w:szCs w:val="28"/>
          <w:u w:val="single"/>
        </w:rPr>
        <w:t>Editorial</w:t>
      </w:r>
    </w:p>
    <w:p w14:paraId="7426050D" w14:textId="77777777" w:rsidR="003D6B47" w:rsidRPr="00F33133" w:rsidRDefault="003D6B47" w:rsidP="00114F28">
      <w:pPr>
        <w:rPr>
          <w:rFonts w:ascii="Franklin Gothic Book" w:hAnsi="Franklin Gothic Book" w:cs="Aldhabi"/>
          <w:sz w:val="22"/>
          <w:szCs w:val="22"/>
        </w:rPr>
      </w:pPr>
    </w:p>
    <w:p w14:paraId="300FAA1E" w14:textId="248E6AC4" w:rsidR="007D424D" w:rsidRPr="00F33133" w:rsidRDefault="007D424D" w:rsidP="00E53CC0">
      <w:pPr>
        <w:ind w:left="720" w:hanging="720"/>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t>Book Reviewer. Stanhope/Lancaster- Community Health Nursing 4</w:t>
      </w:r>
      <w:r w:rsidRPr="00F33133">
        <w:rPr>
          <w:rFonts w:ascii="Franklin Gothic Book" w:hAnsi="Franklin Gothic Book" w:cs="Aldhabi"/>
          <w:sz w:val="22"/>
          <w:szCs w:val="22"/>
          <w:vertAlign w:val="superscript"/>
        </w:rPr>
        <w:t>th</w:t>
      </w:r>
      <w:r w:rsidRPr="00F33133">
        <w:rPr>
          <w:rFonts w:ascii="Franklin Gothic Book" w:hAnsi="Franklin Gothic Book" w:cs="Aldhabi"/>
          <w:sz w:val="22"/>
          <w:szCs w:val="22"/>
        </w:rPr>
        <w:t xml:space="preserve"> edition.</w:t>
      </w:r>
    </w:p>
    <w:p w14:paraId="7DD44F9A" w14:textId="7D204E62" w:rsidR="000A3795" w:rsidRPr="00F33133" w:rsidRDefault="000A3795" w:rsidP="00114F28">
      <w:pPr>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t xml:space="preserve">Book Reviewer. </w:t>
      </w:r>
      <w:r w:rsidRPr="00F33133">
        <w:rPr>
          <w:rFonts w:ascii="Franklin Gothic Book" w:hAnsi="Franklin Gothic Book" w:cs="Aldhabi"/>
          <w:sz w:val="22"/>
          <w:szCs w:val="22"/>
          <w:u w:val="single"/>
        </w:rPr>
        <w:t>Yoost’s Fundemental of Nursing, 1</w:t>
      </w:r>
      <w:r w:rsidRPr="00F33133">
        <w:rPr>
          <w:rFonts w:ascii="Franklin Gothic Book" w:hAnsi="Franklin Gothic Book" w:cs="Aldhabi"/>
          <w:sz w:val="22"/>
          <w:szCs w:val="22"/>
          <w:u w:val="single"/>
          <w:vertAlign w:val="superscript"/>
        </w:rPr>
        <w:t>st</w:t>
      </w:r>
      <w:r w:rsidRPr="00F33133">
        <w:rPr>
          <w:rFonts w:ascii="Franklin Gothic Book" w:hAnsi="Franklin Gothic Book" w:cs="Aldhabi"/>
          <w:sz w:val="22"/>
          <w:szCs w:val="22"/>
          <w:u w:val="single"/>
        </w:rPr>
        <w:t xml:space="preserve"> edition</w:t>
      </w:r>
      <w:r w:rsidRPr="00F33133">
        <w:rPr>
          <w:rFonts w:ascii="Franklin Gothic Book" w:hAnsi="Franklin Gothic Book" w:cs="Aldhabi"/>
          <w:sz w:val="22"/>
          <w:szCs w:val="22"/>
        </w:rPr>
        <w:t>.</w:t>
      </w:r>
    </w:p>
    <w:p w14:paraId="78E655BD" w14:textId="377425A0" w:rsidR="000A3795" w:rsidRPr="00F33133" w:rsidRDefault="000A3795" w:rsidP="00114F28">
      <w:pPr>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International Journal of Nanomedicine</w:t>
      </w:r>
      <w:r w:rsidRPr="00F33133">
        <w:rPr>
          <w:rFonts w:ascii="Franklin Gothic Book" w:hAnsi="Franklin Gothic Book" w:cs="Aldhabi"/>
          <w:sz w:val="22"/>
          <w:szCs w:val="22"/>
        </w:rPr>
        <w:t>.</w:t>
      </w:r>
    </w:p>
    <w:p w14:paraId="6F9CD25B" w14:textId="3BDBC376" w:rsidR="000A3795" w:rsidRPr="00F33133" w:rsidRDefault="000A3795" w:rsidP="00114F28">
      <w:pPr>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t xml:space="preserve">Editorial Board Member. </w:t>
      </w:r>
      <w:r w:rsidRPr="00F33133">
        <w:rPr>
          <w:rFonts w:ascii="Franklin Gothic Book" w:hAnsi="Franklin Gothic Book" w:cs="Aldhabi"/>
          <w:sz w:val="22"/>
          <w:szCs w:val="22"/>
          <w:u w:val="single"/>
        </w:rPr>
        <w:t>International Journal of Health Policy.</w:t>
      </w:r>
    </w:p>
    <w:p w14:paraId="093F3482" w14:textId="625FC49E" w:rsidR="00F072B8" w:rsidRPr="00F33133" w:rsidRDefault="00F072B8" w:rsidP="00114F28">
      <w:pPr>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t xml:space="preserve">Member of International Advisory Panel. </w:t>
      </w:r>
      <w:r w:rsidRPr="00F33133">
        <w:rPr>
          <w:rFonts w:ascii="Franklin Gothic Book" w:hAnsi="Franklin Gothic Book" w:cs="Aldhabi"/>
          <w:sz w:val="22"/>
          <w:szCs w:val="22"/>
          <w:u w:val="single"/>
        </w:rPr>
        <w:t>Nurse Education in Practice.</w:t>
      </w:r>
    </w:p>
    <w:p w14:paraId="719CAA72" w14:textId="58CE122D" w:rsidR="00923B4B" w:rsidRPr="00F33133" w:rsidRDefault="00923B4B" w:rsidP="00E53CC0">
      <w:pPr>
        <w:ind w:left="720" w:hanging="720"/>
        <w:rPr>
          <w:rFonts w:ascii="Franklin Gothic Book" w:hAnsi="Franklin Gothic Book" w:cs="Aldhabi"/>
          <w:sz w:val="22"/>
          <w:szCs w:val="22"/>
        </w:rPr>
      </w:pPr>
      <w:r w:rsidRPr="00F33133">
        <w:rPr>
          <w:rFonts w:ascii="Franklin Gothic Book" w:hAnsi="Franklin Gothic Book" w:cs="Aldhabi"/>
          <w:sz w:val="22"/>
          <w:szCs w:val="22"/>
        </w:rPr>
        <w:t>2014</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International Journal of Pediatrics and Public Health</w:t>
      </w:r>
      <w:r w:rsidRPr="00F33133">
        <w:rPr>
          <w:rFonts w:ascii="Franklin Gothic Book" w:hAnsi="Franklin Gothic Book" w:cs="Aldhabi"/>
          <w:sz w:val="22"/>
          <w:szCs w:val="22"/>
        </w:rPr>
        <w:t>.</w:t>
      </w:r>
    </w:p>
    <w:p w14:paraId="2243D8D1" w14:textId="77777777" w:rsidR="00E9582D" w:rsidRPr="00F33133" w:rsidRDefault="00E9582D" w:rsidP="00114F28">
      <w:pPr>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t xml:space="preserve">Editorial Board Member.  </w:t>
      </w:r>
      <w:r w:rsidRPr="00F33133">
        <w:rPr>
          <w:rFonts w:ascii="Franklin Gothic Book" w:hAnsi="Franklin Gothic Book" w:cs="Aldhabi"/>
          <w:sz w:val="22"/>
          <w:szCs w:val="22"/>
          <w:u w:val="single"/>
        </w:rPr>
        <w:t>International Journal of Nursing Practice</w:t>
      </w:r>
    </w:p>
    <w:p w14:paraId="1FE19814" w14:textId="77777777" w:rsidR="000F38B1" w:rsidRPr="00F33133" w:rsidRDefault="000F38B1" w:rsidP="00114F28">
      <w:pPr>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t>Manuscript Reviewer.</w:t>
      </w:r>
      <w:r w:rsidRPr="00F33133">
        <w:rPr>
          <w:rFonts w:ascii="Franklin Gothic Book" w:hAnsi="Franklin Gothic Book" w:cs="Aldhabi"/>
          <w:sz w:val="22"/>
          <w:szCs w:val="22"/>
        </w:rPr>
        <w:tab/>
      </w:r>
      <w:r w:rsidRPr="00F33133">
        <w:rPr>
          <w:rFonts w:ascii="Franklin Gothic Book" w:hAnsi="Franklin Gothic Book" w:cs="Aldhabi"/>
          <w:sz w:val="22"/>
          <w:szCs w:val="22"/>
          <w:u w:val="single"/>
        </w:rPr>
        <w:t>International Journal of Health Care Reform</w:t>
      </w:r>
    </w:p>
    <w:p w14:paraId="2C93FC0D" w14:textId="77777777" w:rsidR="0077718C" w:rsidRPr="00F33133" w:rsidRDefault="0077718C" w:rsidP="00114F28">
      <w:pPr>
        <w:rPr>
          <w:rFonts w:ascii="Franklin Gothic Book" w:hAnsi="Franklin Gothic Book" w:cs="Aldhabi"/>
          <w:sz w:val="22"/>
          <w:szCs w:val="22"/>
          <w:u w:val="single"/>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t xml:space="preserve">Manuscript Reviewer. </w:t>
      </w:r>
      <w:r w:rsidR="00AD1C57" w:rsidRPr="00F33133">
        <w:rPr>
          <w:rFonts w:ascii="Franklin Gothic Book" w:hAnsi="Franklin Gothic Book" w:cs="Aldhabi"/>
          <w:sz w:val="22"/>
          <w:szCs w:val="22"/>
          <w:u w:val="single"/>
        </w:rPr>
        <w:t>International Nursing Review.</w:t>
      </w:r>
    </w:p>
    <w:p w14:paraId="44394ED2" w14:textId="77777777" w:rsidR="00632F12" w:rsidRPr="00F33133" w:rsidRDefault="00632F12" w:rsidP="00E53CC0">
      <w:pPr>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Journal of American Academy of Nurse Practitioners</w:t>
      </w:r>
      <w:r w:rsidRPr="00F33133">
        <w:rPr>
          <w:rFonts w:ascii="Franklin Gothic Book" w:hAnsi="Franklin Gothic Book" w:cs="Aldhabi"/>
          <w:sz w:val="22"/>
          <w:szCs w:val="22"/>
        </w:rPr>
        <w:t>.</w:t>
      </w:r>
    </w:p>
    <w:p w14:paraId="6591AECB" w14:textId="77777777" w:rsidR="0084745A" w:rsidRPr="00F33133" w:rsidRDefault="003D6B47" w:rsidP="00114F28">
      <w:pPr>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European Journal of Cancer</w:t>
      </w:r>
    </w:p>
    <w:p w14:paraId="20EBA027" w14:textId="77777777" w:rsidR="000F2714" w:rsidRPr="00F33133" w:rsidRDefault="000F2714" w:rsidP="000F2714">
      <w:pPr>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Abstract Reviewer. Southern Nursing Research Society- 2012 State of the Science Congress on Nursing Research.</w:t>
      </w:r>
    </w:p>
    <w:p w14:paraId="0A6BBC0E" w14:textId="77777777" w:rsidR="00C75D20" w:rsidRPr="00F33133" w:rsidRDefault="00C75D20" w:rsidP="00C75D20">
      <w:pPr>
        <w:overflowPunct/>
        <w:autoSpaceDE/>
        <w:adjustRightInd/>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HRSA Grant Reviewer for Health Systems Organizations.</w:t>
      </w:r>
    </w:p>
    <w:p w14:paraId="621A2E4A" w14:textId="77777777" w:rsidR="00C75D20" w:rsidRPr="00F33133" w:rsidRDefault="00C75D20" w:rsidP="00C75D20">
      <w:pPr>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Journal of Social Change.</w:t>
      </w:r>
    </w:p>
    <w:p w14:paraId="216EB87B" w14:textId="77777777" w:rsidR="002502FC" w:rsidRPr="00F33133" w:rsidRDefault="002502FC" w:rsidP="002502FC">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t xml:space="preserve">Editorial Board Member. </w:t>
      </w:r>
      <w:r w:rsidRPr="00F33133">
        <w:rPr>
          <w:rFonts w:ascii="Franklin Gothic Book" w:hAnsi="Franklin Gothic Book" w:cs="Aldhabi"/>
          <w:sz w:val="22"/>
          <w:szCs w:val="22"/>
          <w:u w:val="single"/>
        </w:rPr>
        <w:t>Journal of Clinical Simulation in Nursing and Health Care.</w:t>
      </w:r>
    </w:p>
    <w:p w14:paraId="2FA81A3B" w14:textId="77777777" w:rsidR="007F449F" w:rsidRPr="00F33133" w:rsidRDefault="002502FC" w:rsidP="00E53CC0">
      <w:pPr>
        <w:overflowPunct/>
        <w:autoSpaceDE/>
        <w:autoSpaceDN/>
        <w:adjustRightInd/>
        <w:ind w:left="720" w:hanging="720"/>
        <w:textAlignment w:val="auto"/>
        <w:rPr>
          <w:rFonts w:ascii="Franklin Gothic Book" w:hAnsi="Franklin Gothic Book" w:cs="Aldhabi"/>
          <w:b/>
          <w:sz w:val="22"/>
          <w:szCs w:val="22"/>
        </w:rPr>
      </w:pPr>
      <w:r w:rsidRPr="00F33133">
        <w:rPr>
          <w:rFonts w:ascii="Franklin Gothic Book" w:hAnsi="Franklin Gothic Book" w:cs="Aldhabi"/>
          <w:sz w:val="22"/>
          <w:szCs w:val="22"/>
        </w:rPr>
        <w:t>2011</w:t>
      </w:r>
      <w:r w:rsidR="007F449F" w:rsidRPr="00F33133">
        <w:rPr>
          <w:rFonts w:ascii="Franklin Gothic Book" w:hAnsi="Franklin Gothic Book" w:cs="Aldhabi"/>
          <w:sz w:val="22"/>
          <w:szCs w:val="22"/>
        </w:rPr>
        <w:tab/>
        <w:t xml:space="preserve">Manuscript Reviewer. </w:t>
      </w:r>
      <w:r w:rsidR="007F449F" w:rsidRPr="00F33133">
        <w:rPr>
          <w:rFonts w:ascii="Franklin Gothic Book" w:hAnsi="Franklin Gothic Book" w:cs="Aldhabi"/>
          <w:sz w:val="22"/>
          <w:szCs w:val="22"/>
          <w:u w:val="single"/>
        </w:rPr>
        <w:t>Journal of Clinical Simulation in Nursing and Health Care.</w:t>
      </w:r>
    </w:p>
    <w:p w14:paraId="5F031137" w14:textId="77777777" w:rsidR="0084745A" w:rsidRPr="00F33133" w:rsidRDefault="0084745A" w:rsidP="00923A3B">
      <w:pPr>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Journal of Medical Internet Research.</w:t>
      </w:r>
    </w:p>
    <w:p w14:paraId="13B84546" w14:textId="77777777" w:rsidR="0084745A" w:rsidRPr="00F33133" w:rsidRDefault="0084745A" w:rsidP="00AB43A3">
      <w:pPr>
        <w:ind w:left="720" w:hanging="720"/>
        <w:rPr>
          <w:rFonts w:ascii="Franklin Gothic Book" w:hAnsi="Franklin Gothic Book" w:cs="Aldhabi"/>
          <w:sz w:val="22"/>
          <w:szCs w:val="22"/>
          <w:u w:val="single"/>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MEDICC, International Journal for Cuban Health &amp; Medicine.</w:t>
      </w:r>
    </w:p>
    <w:p w14:paraId="1F463D30"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2011</w:t>
      </w:r>
      <w:r w:rsidRPr="00F33133">
        <w:rPr>
          <w:rFonts w:ascii="Franklin Gothic Book" w:hAnsi="Franklin Gothic Book" w:cs="Aldhabi"/>
          <w:sz w:val="22"/>
          <w:szCs w:val="22"/>
        </w:rPr>
        <w:tab/>
        <w:t>Book Reviewer. Potter &amp; Perry 7</w:t>
      </w:r>
      <w:r w:rsidRPr="00F33133">
        <w:rPr>
          <w:rFonts w:ascii="Franklin Gothic Book" w:hAnsi="Franklin Gothic Book" w:cs="Aldhabi"/>
          <w:sz w:val="22"/>
          <w:szCs w:val="22"/>
          <w:vertAlign w:val="superscript"/>
        </w:rPr>
        <w:t>th</w:t>
      </w:r>
      <w:r w:rsidRPr="00F33133">
        <w:rPr>
          <w:rFonts w:ascii="Franklin Gothic Book" w:hAnsi="Franklin Gothic Book" w:cs="Aldhabi"/>
          <w:sz w:val="22"/>
          <w:szCs w:val="22"/>
        </w:rPr>
        <w:t xml:space="preserve"> edition Fundamentals of Nursing</w:t>
      </w:r>
    </w:p>
    <w:p w14:paraId="64A61B19" w14:textId="77777777" w:rsidR="0084745A" w:rsidRPr="00F33133" w:rsidRDefault="0084745A" w:rsidP="00E53CC0">
      <w:pPr>
        <w:ind w:left="720" w:hanging="72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t>Abstract Reviewer. 2010 State of the Science Congress on Nursing Research.</w:t>
      </w:r>
    </w:p>
    <w:p w14:paraId="536A84EB"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t xml:space="preserve">Book Reviewer. Hopp. </w:t>
      </w:r>
      <w:r w:rsidRPr="00F33133">
        <w:rPr>
          <w:rFonts w:ascii="Franklin Gothic Book" w:hAnsi="Franklin Gothic Book" w:cs="Aldhabi"/>
          <w:sz w:val="22"/>
          <w:szCs w:val="22"/>
          <w:u w:val="single"/>
        </w:rPr>
        <w:t>Introduction to Evidence-Based Practice in Nursing</w:t>
      </w:r>
      <w:r w:rsidRPr="00F33133">
        <w:rPr>
          <w:rFonts w:ascii="Franklin Gothic Book" w:hAnsi="Franklin Gothic Book" w:cs="Aldhabi"/>
          <w:sz w:val="22"/>
          <w:szCs w:val="22"/>
        </w:rPr>
        <w:t>. Chapter 4. F.A. Davis Company.</w:t>
      </w:r>
    </w:p>
    <w:p w14:paraId="387A085C"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 xml:space="preserve">Book Reviewer. Yoost, Crawford. </w:t>
      </w:r>
      <w:r w:rsidRPr="00F33133">
        <w:rPr>
          <w:rFonts w:ascii="Franklin Gothic Book" w:hAnsi="Franklin Gothic Book" w:cs="Aldhabi"/>
          <w:sz w:val="22"/>
          <w:szCs w:val="22"/>
          <w:u w:val="single"/>
        </w:rPr>
        <w:t>Fundementals of Nursing Building Blocks for Practice</w:t>
      </w:r>
      <w:r w:rsidRPr="00F33133">
        <w:rPr>
          <w:rFonts w:ascii="Franklin Gothic Book" w:hAnsi="Franklin Gothic Book" w:cs="Aldhabi"/>
          <w:sz w:val="22"/>
          <w:szCs w:val="22"/>
        </w:rPr>
        <w:t>. Chapter 40 and 41. McGraw-Hill Company.</w:t>
      </w:r>
    </w:p>
    <w:p w14:paraId="3C9F74DC" w14:textId="77777777" w:rsidR="0084745A" w:rsidRPr="00F33133" w:rsidRDefault="0084745A" w:rsidP="00114F28">
      <w:pPr>
        <w:overflowPunct/>
        <w:autoSpaceDE/>
        <w:autoSpaceDN/>
        <w:adjustRightInd/>
        <w:textAlignment w:val="auto"/>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 xml:space="preserve">Manuscript Reviewer for </w:t>
      </w:r>
      <w:r w:rsidRPr="00F33133">
        <w:rPr>
          <w:rFonts w:ascii="Franklin Gothic Book" w:hAnsi="Franklin Gothic Book" w:cs="Aldhabi"/>
          <w:sz w:val="22"/>
          <w:szCs w:val="22"/>
          <w:u w:val="single"/>
        </w:rPr>
        <w:t>Bulletin of the History of Medicine</w:t>
      </w:r>
    </w:p>
    <w:p w14:paraId="4C52E1AE" w14:textId="77777777" w:rsidR="0084745A" w:rsidRPr="00F33133" w:rsidRDefault="0084745A" w:rsidP="00114F28">
      <w:pPr>
        <w:overflowPunct/>
        <w:autoSpaceDE/>
        <w:autoSpaceDN/>
        <w:adjustRightInd/>
        <w:textAlignment w:val="auto"/>
        <w:rPr>
          <w:rFonts w:ascii="Franklin Gothic Book" w:hAnsi="Franklin Gothic Book" w:cs="Aldhabi"/>
          <w:color w:val="000000"/>
          <w:sz w:val="22"/>
          <w:szCs w:val="22"/>
        </w:rPr>
      </w:pPr>
      <w:r w:rsidRPr="00F33133">
        <w:rPr>
          <w:rFonts w:ascii="Franklin Gothic Book" w:hAnsi="Franklin Gothic Book" w:cs="Aldhabi"/>
          <w:color w:val="000000"/>
          <w:sz w:val="22"/>
          <w:szCs w:val="22"/>
        </w:rPr>
        <w:t xml:space="preserve">2009  </w:t>
      </w:r>
      <w:r w:rsidRPr="00F33133">
        <w:rPr>
          <w:rFonts w:ascii="Franklin Gothic Book" w:hAnsi="Franklin Gothic Book" w:cs="Aldhabi"/>
          <w:color w:val="000000"/>
          <w:sz w:val="22"/>
          <w:szCs w:val="22"/>
        </w:rPr>
        <w:tab/>
        <w:t>Consultant and Examiner. National Board of Public Health Examiners</w:t>
      </w:r>
    </w:p>
    <w:p w14:paraId="22A8AE2C" w14:textId="77777777" w:rsidR="0084745A" w:rsidRPr="00F33133" w:rsidRDefault="0084745A" w:rsidP="00114F28">
      <w:pPr>
        <w:ind w:left="720" w:hanging="720"/>
        <w:rPr>
          <w:rFonts w:ascii="Franklin Gothic Book" w:hAnsi="Franklin Gothic Book" w:cs="Aldhabi"/>
          <w:color w:val="000000"/>
          <w:sz w:val="22"/>
          <w:szCs w:val="22"/>
        </w:rPr>
      </w:pPr>
      <w:r w:rsidRPr="00F33133">
        <w:rPr>
          <w:rFonts w:ascii="Franklin Gothic Book" w:hAnsi="Franklin Gothic Book" w:cs="Aldhabi"/>
          <w:color w:val="000000"/>
          <w:sz w:val="22"/>
          <w:szCs w:val="22"/>
        </w:rPr>
        <w:t>2009</w:t>
      </w:r>
      <w:r w:rsidRPr="00F33133">
        <w:rPr>
          <w:rFonts w:ascii="Franklin Gothic Book" w:hAnsi="Franklin Gothic Book" w:cs="Aldhabi"/>
          <w:color w:val="000000"/>
          <w:sz w:val="22"/>
          <w:szCs w:val="22"/>
        </w:rPr>
        <w:tab/>
        <w:t>Manuscript Reviewer for “</w:t>
      </w:r>
      <w:r w:rsidRPr="00F33133">
        <w:rPr>
          <w:rFonts w:ascii="Franklin Gothic Book" w:hAnsi="Franklin Gothic Book" w:cs="Aldhabi"/>
          <w:color w:val="000000"/>
          <w:sz w:val="22"/>
          <w:szCs w:val="22"/>
          <w:u w:val="single"/>
        </w:rPr>
        <w:t>Research in Nursing &amp; Health</w:t>
      </w:r>
      <w:r w:rsidRPr="00F33133">
        <w:rPr>
          <w:rFonts w:ascii="Franklin Gothic Book" w:hAnsi="Franklin Gothic Book" w:cs="Aldhabi"/>
          <w:color w:val="000000"/>
          <w:sz w:val="22"/>
          <w:szCs w:val="22"/>
        </w:rPr>
        <w:t>”</w:t>
      </w:r>
    </w:p>
    <w:p w14:paraId="3C2E9F48" w14:textId="77777777" w:rsidR="0084745A" w:rsidRPr="00F33133" w:rsidRDefault="0084745A" w:rsidP="00114F28">
      <w:pPr>
        <w:ind w:left="720" w:hanging="720"/>
        <w:rPr>
          <w:rFonts w:ascii="Franklin Gothic Book" w:hAnsi="Franklin Gothic Book" w:cs="Aldhabi"/>
          <w:i/>
          <w:iCs/>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 xml:space="preserve">Book Reviewer. Smith-Temple’s </w:t>
      </w:r>
      <w:r w:rsidRPr="00F33133">
        <w:rPr>
          <w:rFonts w:ascii="Franklin Gothic Book" w:hAnsi="Franklin Gothic Book" w:cs="Aldhabi"/>
          <w:iCs/>
          <w:sz w:val="22"/>
          <w:szCs w:val="22"/>
        </w:rPr>
        <w:t>Nurses’ Guide to Clinical Procedures. Lippincott Williams &amp; Wilkins.</w:t>
      </w:r>
    </w:p>
    <w:p w14:paraId="63A16A11" w14:textId="77777777" w:rsidR="0084745A" w:rsidRPr="00F33133" w:rsidRDefault="0084745A" w:rsidP="00114F2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Health Services Research Journal</w:t>
      </w:r>
      <w:r w:rsidRPr="00F33133">
        <w:rPr>
          <w:rFonts w:ascii="Franklin Gothic Book" w:hAnsi="Franklin Gothic Book" w:cs="Aldhabi"/>
          <w:sz w:val="22"/>
          <w:szCs w:val="22"/>
        </w:rPr>
        <w:t>.</w:t>
      </w:r>
    </w:p>
    <w:p w14:paraId="426EF102" w14:textId="77777777" w:rsidR="0084745A" w:rsidRPr="00F33133" w:rsidRDefault="0084745A" w:rsidP="00114F28">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 xml:space="preserve">Manuscript Reviewer. </w:t>
      </w:r>
      <w:r w:rsidRPr="00F33133">
        <w:rPr>
          <w:rFonts w:ascii="Franklin Gothic Book" w:hAnsi="Franklin Gothic Book" w:cs="Aldhabi"/>
          <w:sz w:val="22"/>
          <w:szCs w:val="22"/>
          <w:u w:val="single"/>
        </w:rPr>
        <w:t>International Journal of Nursing Education Scholarship</w:t>
      </w:r>
    </w:p>
    <w:p w14:paraId="3520A39B" w14:textId="77777777" w:rsidR="0084745A" w:rsidRPr="00F33133" w:rsidRDefault="0084745A" w:rsidP="00114F28">
      <w:pPr>
        <w:overflowPunct/>
        <w:autoSpaceDE/>
        <w:autoSpaceDN/>
        <w:adjustRightInd/>
        <w:ind w:left="720" w:hanging="720"/>
        <w:textAlignment w:val="auto"/>
        <w:rPr>
          <w:rFonts w:ascii="Franklin Gothic Book" w:hAnsi="Franklin Gothic Book" w:cs="Aldhabi"/>
          <w:color w:val="FF0000"/>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Book Reviewer.</w:t>
      </w:r>
      <w:r w:rsidRPr="00F33133">
        <w:rPr>
          <w:rFonts w:ascii="Franklin Gothic Book" w:hAnsi="Franklin Gothic Book" w:cs="Aldhabi"/>
          <w:color w:val="FF0000"/>
          <w:sz w:val="22"/>
          <w:szCs w:val="22"/>
        </w:rPr>
        <w:t xml:space="preserve"> </w:t>
      </w:r>
      <w:r w:rsidRPr="00F33133">
        <w:rPr>
          <w:rFonts w:ascii="Franklin Gothic Book" w:hAnsi="Franklin Gothic Book" w:cs="Aldhabi"/>
          <w:color w:val="000000"/>
          <w:sz w:val="22"/>
          <w:szCs w:val="22"/>
        </w:rPr>
        <w:t>7th Edition of Stedman's Medical Dictionary for the Health Professions and Nursing.</w:t>
      </w:r>
    </w:p>
    <w:p w14:paraId="40314EE5" w14:textId="77777777" w:rsidR="0084745A" w:rsidRPr="00F33133" w:rsidRDefault="0084745A" w:rsidP="00114F28">
      <w:pPr>
        <w:overflowPunct/>
        <w:autoSpaceDE/>
        <w:autoSpaceDN/>
        <w:adjustRightInd/>
        <w:textAlignment w:val="auto"/>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HRSA Grant Reviewer for Telehealth Medicine and Nursing Program</w:t>
      </w:r>
    </w:p>
    <w:p w14:paraId="3EAC7C03" w14:textId="77777777" w:rsidR="0084745A" w:rsidRPr="00F33133" w:rsidRDefault="0084745A" w:rsidP="00E53CC0">
      <w:pPr>
        <w:overflowPunct/>
        <w:autoSpaceDE/>
        <w:autoSpaceDN/>
        <w:adjustRightInd/>
        <w:ind w:left="720" w:hanging="720"/>
        <w:textAlignment w:val="auto"/>
        <w:rPr>
          <w:rFonts w:ascii="Franklin Gothic Book" w:hAnsi="Franklin Gothic Book" w:cs="Aldhabi"/>
          <w:sz w:val="22"/>
          <w:szCs w:val="22"/>
        </w:rPr>
      </w:pPr>
      <w:r w:rsidRPr="00F33133">
        <w:rPr>
          <w:rFonts w:ascii="Franklin Gothic Book" w:hAnsi="Franklin Gothic Book" w:cs="Aldhabi"/>
          <w:sz w:val="22"/>
          <w:szCs w:val="22"/>
        </w:rPr>
        <w:t xml:space="preserve">2009  </w:t>
      </w:r>
      <w:r w:rsidRPr="00F33133">
        <w:rPr>
          <w:rFonts w:ascii="Franklin Gothic Book" w:hAnsi="Franklin Gothic Book" w:cs="Aldhabi"/>
          <w:sz w:val="22"/>
          <w:szCs w:val="22"/>
        </w:rPr>
        <w:tab/>
        <w:t>Book Reviewer. Lance Armstrong Foundation. “</w:t>
      </w:r>
      <w:r w:rsidRPr="00F33133">
        <w:rPr>
          <w:rFonts w:ascii="Franklin Gothic Book" w:hAnsi="Franklin Gothic Book" w:cs="Aldhabi"/>
          <w:sz w:val="22"/>
          <w:szCs w:val="22"/>
          <w:u w:val="single"/>
        </w:rPr>
        <w:t>Living Strong with Cancer</w:t>
      </w:r>
      <w:r w:rsidRPr="00F33133">
        <w:rPr>
          <w:rFonts w:ascii="Franklin Gothic Book" w:hAnsi="Franklin Gothic Book" w:cs="Aldhabi"/>
          <w:sz w:val="22"/>
          <w:szCs w:val="22"/>
        </w:rPr>
        <w:t>.”</w:t>
      </w:r>
    </w:p>
    <w:p w14:paraId="7A1E4A3D"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Member of Editorial Board, “</w:t>
      </w:r>
      <w:r w:rsidRPr="00F33133">
        <w:rPr>
          <w:rFonts w:ascii="Franklin Gothic Book" w:hAnsi="Franklin Gothic Book" w:cs="Aldhabi"/>
          <w:sz w:val="22"/>
          <w:szCs w:val="22"/>
          <w:u w:val="single"/>
        </w:rPr>
        <w:t>Journal of Human Biology</w:t>
      </w:r>
      <w:r w:rsidRPr="00F33133">
        <w:rPr>
          <w:rFonts w:ascii="Franklin Gothic Book" w:hAnsi="Franklin Gothic Book" w:cs="Aldhabi"/>
          <w:sz w:val="22"/>
          <w:szCs w:val="22"/>
        </w:rPr>
        <w:t>.”</w:t>
      </w:r>
    </w:p>
    <w:p w14:paraId="77130D7A"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Reviewer. International Public Health: Diseases, Programs, Systems and Policies, Second Edition.</w:t>
      </w:r>
    </w:p>
    <w:p w14:paraId="30F9035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t>Book Reviewer. Clinical Nursing Skills, 1</w:t>
      </w:r>
      <w:r w:rsidRPr="00F33133">
        <w:rPr>
          <w:rFonts w:ascii="Franklin Gothic Book" w:hAnsi="Franklin Gothic Book" w:cs="Aldhabi"/>
          <w:sz w:val="22"/>
          <w:szCs w:val="22"/>
          <w:vertAlign w:val="superscript"/>
        </w:rPr>
        <w:t>st</w:t>
      </w:r>
      <w:r w:rsidRPr="00F33133">
        <w:rPr>
          <w:rFonts w:ascii="Franklin Gothic Book" w:hAnsi="Franklin Gothic Book" w:cs="Aldhabi"/>
          <w:sz w:val="22"/>
          <w:szCs w:val="22"/>
        </w:rPr>
        <w:t xml:space="preserve"> ed. Stein, Buckner, and Hollen.</w:t>
      </w:r>
    </w:p>
    <w:p w14:paraId="5C014052"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t>Manuscript Reviewer for “</w:t>
      </w:r>
      <w:r w:rsidRPr="00F33133">
        <w:rPr>
          <w:rFonts w:ascii="Franklin Gothic Book" w:hAnsi="Franklin Gothic Book" w:cs="Aldhabi"/>
          <w:sz w:val="22"/>
          <w:szCs w:val="22"/>
          <w:u w:val="single"/>
        </w:rPr>
        <w:t>Journal of Public Health</w:t>
      </w:r>
      <w:r w:rsidRPr="00F33133">
        <w:rPr>
          <w:rFonts w:ascii="Franklin Gothic Book" w:hAnsi="Franklin Gothic Book" w:cs="Aldhabi"/>
          <w:sz w:val="22"/>
          <w:szCs w:val="22"/>
        </w:rPr>
        <w:t>”</w:t>
      </w:r>
    </w:p>
    <w:p w14:paraId="370D7A55"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t>Manuscript Reviewer for “</w:t>
      </w:r>
      <w:r w:rsidRPr="00F33133">
        <w:rPr>
          <w:rFonts w:ascii="Franklin Gothic Book" w:hAnsi="Franklin Gothic Book" w:cs="Aldhabi"/>
          <w:sz w:val="22"/>
          <w:szCs w:val="22"/>
          <w:u w:val="single"/>
        </w:rPr>
        <w:t>Journal of Correctional Care</w:t>
      </w:r>
      <w:r w:rsidRPr="00F33133">
        <w:rPr>
          <w:rFonts w:ascii="Franklin Gothic Book" w:hAnsi="Franklin Gothic Book" w:cs="Aldhabi"/>
          <w:sz w:val="22"/>
          <w:szCs w:val="22"/>
        </w:rPr>
        <w:t>.”</w:t>
      </w:r>
    </w:p>
    <w:p w14:paraId="1B1AE1FA"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Manuscript Reviewer for “</w:t>
      </w:r>
      <w:r w:rsidRPr="00F33133">
        <w:rPr>
          <w:rFonts w:ascii="Franklin Gothic Book" w:hAnsi="Franklin Gothic Book" w:cs="Aldhabi"/>
          <w:sz w:val="22"/>
          <w:szCs w:val="22"/>
          <w:u w:val="single"/>
        </w:rPr>
        <w:t>Journal of Epidemiology &amp; Community Health</w:t>
      </w:r>
      <w:r w:rsidRPr="00F33133">
        <w:rPr>
          <w:rFonts w:ascii="Franklin Gothic Book" w:hAnsi="Franklin Gothic Book" w:cs="Aldhabi"/>
          <w:sz w:val="22"/>
          <w:szCs w:val="22"/>
        </w:rPr>
        <w:t>.”</w:t>
      </w:r>
    </w:p>
    <w:p w14:paraId="715BF827"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Manuscript &amp; Book Reviewer for “</w:t>
      </w:r>
      <w:r w:rsidRPr="00F33133">
        <w:rPr>
          <w:rFonts w:ascii="Franklin Gothic Book" w:hAnsi="Franklin Gothic Book" w:cs="Aldhabi"/>
          <w:sz w:val="22"/>
          <w:szCs w:val="22"/>
          <w:u w:val="single"/>
        </w:rPr>
        <w:t>Military Medicine</w:t>
      </w:r>
      <w:r w:rsidRPr="00F33133">
        <w:rPr>
          <w:rFonts w:ascii="Franklin Gothic Book" w:hAnsi="Franklin Gothic Book" w:cs="Aldhabi"/>
          <w:sz w:val="22"/>
          <w:szCs w:val="22"/>
        </w:rPr>
        <w:t>.”</w:t>
      </w:r>
    </w:p>
    <w:p w14:paraId="704BE32E"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lastRenderedPageBreak/>
        <w:t>2007</w:t>
      </w:r>
      <w:r w:rsidRPr="00F33133">
        <w:rPr>
          <w:rFonts w:ascii="Franklin Gothic Book" w:hAnsi="Franklin Gothic Book" w:cs="Aldhabi"/>
          <w:sz w:val="22"/>
          <w:szCs w:val="22"/>
        </w:rPr>
        <w:tab/>
        <w:t xml:space="preserve">Sentinel Reviewer. </w:t>
      </w:r>
      <w:r w:rsidRPr="00F33133">
        <w:rPr>
          <w:rFonts w:ascii="Franklin Gothic Book" w:hAnsi="Franklin Gothic Book" w:cs="Aldhabi"/>
          <w:sz w:val="22"/>
          <w:szCs w:val="22"/>
          <w:u w:val="single"/>
        </w:rPr>
        <w:t>McMaster Online Rating of Evidence: Evidence-based Nursing</w:t>
      </w:r>
      <w:r w:rsidRPr="00F33133">
        <w:rPr>
          <w:rFonts w:ascii="Franklin Gothic Book" w:hAnsi="Franklin Gothic Book" w:cs="Aldhabi"/>
          <w:sz w:val="22"/>
          <w:szCs w:val="22"/>
        </w:rPr>
        <w:t>. McMaster University, Canada.</w:t>
      </w:r>
    </w:p>
    <w:p w14:paraId="2A575506"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Member of Editorial Board of “</w:t>
      </w:r>
      <w:r w:rsidRPr="00F33133">
        <w:rPr>
          <w:rFonts w:ascii="Franklin Gothic Book" w:hAnsi="Franklin Gothic Book" w:cs="Aldhabi"/>
          <w:sz w:val="22"/>
          <w:szCs w:val="22"/>
          <w:u w:val="single"/>
        </w:rPr>
        <w:t>Pakistan Journal of Social Sciences</w:t>
      </w:r>
      <w:r w:rsidRPr="00F33133">
        <w:rPr>
          <w:rFonts w:ascii="Franklin Gothic Book" w:hAnsi="Franklin Gothic Book" w:cs="Aldhabi"/>
          <w:sz w:val="22"/>
          <w:szCs w:val="22"/>
        </w:rPr>
        <w:t>.”</w:t>
      </w:r>
    </w:p>
    <w:p w14:paraId="73657DA6"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Member of Editorial Board of “</w:t>
      </w:r>
      <w:r w:rsidRPr="00F33133">
        <w:rPr>
          <w:rFonts w:ascii="Franklin Gothic Book" w:hAnsi="Franklin Gothic Book" w:cs="Aldhabi"/>
          <w:sz w:val="22"/>
          <w:szCs w:val="22"/>
          <w:u w:val="single"/>
        </w:rPr>
        <w:t>The Social Sciences</w:t>
      </w:r>
      <w:r w:rsidRPr="00F33133">
        <w:rPr>
          <w:rFonts w:ascii="Franklin Gothic Book" w:hAnsi="Franklin Gothic Book" w:cs="Aldhabi"/>
          <w:sz w:val="22"/>
          <w:szCs w:val="22"/>
        </w:rPr>
        <w:t>.”</w:t>
      </w:r>
    </w:p>
    <w:p w14:paraId="17924B88"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Member of Editorial Board of “</w:t>
      </w:r>
      <w:r w:rsidRPr="00F33133">
        <w:rPr>
          <w:rFonts w:ascii="Franklin Gothic Book" w:hAnsi="Franklin Gothic Book" w:cs="Aldhabi"/>
          <w:sz w:val="22"/>
          <w:szCs w:val="22"/>
          <w:u w:val="single"/>
        </w:rPr>
        <w:t>The Cardiology</w:t>
      </w:r>
      <w:r w:rsidRPr="00F33133">
        <w:rPr>
          <w:rFonts w:ascii="Franklin Gothic Book" w:hAnsi="Franklin Gothic Book" w:cs="Aldhabi"/>
          <w:sz w:val="22"/>
          <w:szCs w:val="22"/>
        </w:rPr>
        <w:t>.”</w:t>
      </w:r>
    </w:p>
    <w:p w14:paraId="62686E8E" w14:textId="77777777" w:rsidR="0084745A" w:rsidRPr="00F33133" w:rsidRDefault="0084745A" w:rsidP="006A5E5D">
      <w:pPr>
        <w:ind w:left="720" w:hanging="720"/>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t>Book Reviewer. Fundamentals of Nursing: The Art &amp; Science of Nursing Care, 6e</w:t>
      </w:r>
      <w:r w:rsidR="006A5E5D" w:rsidRPr="00F33133">
        <w:rPr>
          <w:rFonts w:ascii="Franklin Gothic Book" w:hAnsi="Franklin Gothic Book" w:cs="Aldhabi"/>
          <w:sz w:val="22"/>
          <w:szCs w:val="22"/>
        </w:rPr>
        <w:t xml:space="preserve">. </w:t>
      </w:r>
      <w:r w:rsidRPr="00F33133">
        <w:rPr>
          <w:rFonts w:ascii="Franklin Gothic Book" w:hAnsi="Franklin Gothic Book" w:cs="Aldhabi"/>
          <w:sz w:val="22"/>
          <w:szCs w:val="22"/>
        </w:rPr>
        <w:t>Taylor’s Clinical Nursing Skills: A Nursing Process Approach, 2e.</w:t>
      </w:r>
    </w:p>
    <w:p w14:paraId="5B6628BB"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t>Manuscript Reviewer for the journal, “</w:t>
      </w:r>
      <w:r w:rsidRPr="00F33133">
        <w:rPr>
          <w:rFonts w:ascii="Franklin Gothic Book" w:hAnsi="Franklin Gothic Book" w:cs="Aldhabi"/>
          <w:sz w:val="22"/>
          <w:szCs w:val="22"/>
          <w:u w:val="single"/>
        </w:rPr>
        <w:t>Journal of Nursing Scholarship</w:t>
      </w:r>
      <w:r w:rsidRPr="00F33133">
        <w:rPr>
          <w:rFonts w:ascii="Franklin Gothic Book" w:hAnsi="Franklin Gothic Book" w:cs="Aldhabi"/>
          <w:sz w:val="22"/>
          <w:szCs w:val="22"/>
        </w:rPr>
        <w:t>.”</w:t>
      </w:r>
    </w:p>
    <w:p w14:paraId="79358464"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t>Manuscript Reviewer for the journal, “</w:t>
      </w:r>
      <w:r w:rsidRPr="00F33133">
        <w:rPr>
          <w:rFonts w:ascii="Franklin Gothic Book" w:hAnsi="Franklin Gothic Book" w:cs="Aldhabi"/>
          <w:sz w:val="22"/>
          <w:szCs w:val="22"/>
          <w:u w:val="single"/>
        </w:rPr>
        <w:t>Patient Education and Counseling</w:t>
      </w:r>
      <w:r w:rsidRPr="00F33133">
        <w:rPr>
          <w:rFonts w:ascii="Franklin Gothic Book" w:hAnsi="Franklin Gothic Book" w:cs="Aldhabi"/>
          <w:sz w:val="22"/>
          <w:szCs w:val="22"/>
        </w:rPr>
        <w:t>.”</w:t>
      </w:r>
    </w:p>
    <w:p w14:paraId="1524F734" w14:textId="77777777" w:rsidR="0084745A" w:rsidRPr="00F33133" w:rsidRDefault="0084745A" w:rsidP="00114F28">
      <w:pPr>
        <w:ind w:left="720" w:hanging="720"/>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t>Manuscript Reviewer. “</w:t>
      </w:r>
      <w:r w:rsidRPr="00F33133">
        <w:rPr>
          <w:rFonts w:ascii="Franklin Gothic Book" w:hAnsi="Franklin Gothic Book" w:cs="Aldhabi"/>
          <w:sz w:val="22"/>
          <w:szCs w:val="22"/>
          <w:u w:val="single"/>
        </w:rPr>
        <w:t>Annals of Saudi Medicine</w:t>
      </w:r>
      <w:r w:rsidRPr="00F33133">
        <w:rPr>
          <w:rFonts w:ascii="Franklin Gothic Book" w:hAnsi="Franklin Gothic Book" w:cs="Aldhabi"/>
          <w:sz w:val="22"/>
          <w:szCs w:val="22"/>
        </w:rPr>
        <w:t xml:space="preserve">.” </w:t>
      </w:r>
    </w:p>
    <w:p w14:paraId="462C3791" w14:textId="77777777" w:rsidR="0084745A" w:rsidRPr="00F33133" w:rsidRDefault="0084745A" w:rsidP="00114F28">
      <w:pPr>
        <w:ind w:left="720" w:hanging="720"/>
        <w:rPr>
          <w:rFonts w:ascii="Franklin Gothic Book" w:hAnsi="Franklin Gothic Book" w:cs="Aldhabi"/>
          <w:color w:val="000000"/>
          <w:sz w:val="22"/>
          <w:szCs w:val="22"/>
        </w:rPr>
      </w:pPr>
      <w:r w:rsidRPr="00F33133">
        <w:rPr>
          <w:rFonts w:ascii="Franklin Gothic Book" w:hAnsi="Franklin Gothic Book" w:cs="Aldhabi"/>
          <w:color w:val="000000"/>
          <w:sz w:val="22"/>
          <w:szCs w:val="22"/>
        </w:rPr>
        <w:t>2006</w:t>
      </w:r>
      <w:r w:rsidRPr="00F33133">
        <w:rPr>
          <w:rFonts w:ascii="Franklin Gothic Book" w:hAnsi="Franklin Gothic Book" w:cs="Aldhabi"/>
          <w:color w:val="000000"/>
          <w:sz w:val="22"/>
          <w:szCs w:val="22"/>
        </w:rPr>
        <w:tab/>
        <w:t>Member of Editorial Board of “</w:t>
      </w:r>
      <w:r w:rsidRPr="00F33133">
        <w:rPr>
          <w:rFonts w:ascii="Franklin Gothic Book" w:hAnsi="Franklin Gothic Book" w:cs="Aldhabi"/>
          <w:color w:val="000000"/>
          <w:sz w:val="22"/>
          <w:szCs w:val="22"/>
          <w:u w:val="single"/>
        </w:rPr>
        <w:t>Internet Journal of Advanced Practice Nursing</w:t>
      </w:r>
      <w:r w:rsidRPr="00F33133">
        <w:rPr>
          <w:rFonts w:ascii="Franklin Gothic Book" w:hAnsi="Franklin Gothic Book" w:cs="Aldhabi"/>
          <w:color w:val="000000"/>
          <w:sz w:val="22"/>
          <w:szCs w:val="22"/>
        </w:rPr>
        <w:t>”</w:t>
      </w:r>
    </w:p>
    <w:p w14:paraId="295C9FED" w14:textId="77777777" w:rsidR="0084745A" w:rsidRPr="00F33133" w:rsidRDefault="0084745A" w:rsidP="00114F28">
      <w:pPr>
        <w:ind w:left="720" w:hanging="720"/>
        <w:rPr>
          <w:rFonts w:ascii="Franklin Gothic Book" w:hAnsi="Franklin Gothic Book" w:cs="Aldhabi"/>
          <w:color w:val="000000"/>
          <w:sz w:val="22"/>
          <w:szCs w:val="22"/>
        </w:rPr>
      </w:pPr>
      <w:r w:rsidRPr="00F33133">
        <w:rPr>
          <w:rFonts w:ascii="Franklin Gothic Book" w:hAnsi="Franklin Gothic Book" w:cs="Aldhabi"/>
          <w:color w:val="000000"/>
          <w:sz w:val="22"/>
          <w:szCs w:val="22"/>
        </w:rPr>
        <w:t>2005</w:t>
      </w:r>
      <w:r w:rsidRPr="00F33133">
        <w:rPr>
          <w:rFonts w:ascii="Franklin Gothic Book" w:hAnsi="Franklin Gothic Book" w:cs="Aldhabi"/>
          <w:color w:val="000000"/>
          <w:sz w:val="22"/>
          <w:szCs w:val="22"/>
        </w:rPr>
        <w:tab/>
        <w:t xml:space="preserve">Reviewer. Whitehead: Fundamentals of Nursing. Chp 26, 28, 46. </w:t>
      </w:r>
      <w:r w:rsidRPr="00F33133">
        <w:rPr>
          <w:rFonts w:ascii="Franklin Gothic Book" w:hAnsi="Franklin Gothic Book" w:cs="Aldhabi"/>
          <w:bCs/>
          <w:color w:val="000000"/>
          <w:sz w:val="22"/>
          <w:szCs w:val="22"/>
        </w:rPr>
        <w:t>Lippincott, Williams &amp; Wilkins</w:t>
      </w:r>
    </w:p>
    <w:p w14:paraId="6170104D" w14:textId="77777777" w:rsidR="0084745A" w:rsidRPr="00F33133" w:rsidRDefault="0084745A" w:rsidP="00114F28">
      <w:pPr>
        <w:ind w:left="720" w:hanging="720"/>
        <w:rPr>
          <w:rFonts w:ascii="Franklin Gothic Book" w:hAnsi="Franklin Gothic Book" w:cs="Aldhabi"/>
          <w:bCs/>
          <w:color w:val="000000"/>
          <w:sz w:val="22"/>
          <w:szCs w:val="22"/>
        </w:rPr>
      </w:pPr>
      <w:r w:rsidRPr="00F33133">
        <w:rPr>
          <w:rFonts w:ascii="Franklin Gothic Book" w:hAnsi="Franklin Gothic Book" w:cs="Aldhabi"/>
          <w:bCs/>
          <w:color w:val="000000"/>
          <w:sz w:val="22"/>
          <w:szCs w:val="22"/>
        </w:rPr>
        <w:t>2005</w:t>
      </w:r>
      <w:r w:rsidRPr="00F33133">
        <w:rPr>
          <w:rFonts w:ascii="Franklin Gothic Book" w:hAnsi="Franklin Gothic Book" w:cs="Aldhabi"/>
          <w:bCs/>
          <w:color w:val="000000"/>
          <w:sz w:val="22"/>
          <w:szCs w:val="22"/>
        </w:rPr>
        <w:tab/>
        <w:t>Reviewer. Evans-Smith: Taylor’s Clinical Nursing Skills, 1e. Lippincott, Williams &amp; Wilkins.</w:t>
      </w:r>
    </w:p>
    <w:p w14:paraId="232E4592" w14:textId="77777777" w:rsidR="0084745A" w:rsidRPr="00F33133" w:rsidRDefault="0084745A" w:rsidP="00114F28">
      <w:pPr>
        <w:ind w:left="720" w:hanging="720"/>
        <w:rPr>
          <w:rFonts w:ascii="Franklin Gothic Book" w:hAnsi="Franklin Gothic Book" w:cs="Aldhabi"/>
          <w:bCs/>
          <w:color w:val="000000"/>
          <w:sz w:val="22"/>
          <w:szCs w:val="22"/>
        </w:rPr>
      </w:pPr>
    </w:p>
    <w:p w14:paraId="5577AB67" w14:textId="77777777" w:rsidR="002C100F" w:rsidRPr="00F33133" w:rsidRDefault="002C100F" w:rsidP="00B4475D">
      <w:pPr>
        <w:jc w:val="center"/>
        <w:rPr>
          <w:rFonts w:ascii="Franklin Gothic Book" w:hAnsi="Franklin Gothic Book" w:cs="Aldhabi"/>
          <w:b/>
          <w:sz w:val="22"/>
          <w:szCs w:val="22"/>
          <w:u w:val="single"/>
        </w:rPr>
      </w:pPr>
    </w:p>
    <w:p w14:paraId="60BBD346" w14:textId="77777777" w:rsidR="0084745A" w:rsidRPr="00115846" w:rsidRDefault="0084745A"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Honors &amp; Awards</w:t>
      </w:r>
    </w:p>
    <w:p w14:paraId="20A4FEB8" w14:textId="77777777" w:rsidR="0084745A" w:rsidRPr="00F33133" w:rsidRDefault="0084745A" w:rsidP="00114F28">
      <w:pPr>
        <w:rPr>
          <w:rFonts w:ascii="Franklin Gothic Book" w:hAnsi="Franklin Gothic Book" w:cs="Aldhabi"/>
          <w:sz w:val="22"/>
          <w:szCs w:val="22"/>
        </w:rPr>
      </w:pPr>
    </w:p>
    <w:p w14:paraId="5D70C27A" w14:textId="1D2BE4F0" w:rsidR="00FF7C12" w:rsidRPr="00F33133" w:rsidRDefault="00FF7C12"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2022</w:t>
      </w:r>
      <w:r w:rsidRPr="00F33133">
        <w:rPr>
          <w:rFonts w:ascii="Franklin Gothic Book" w:hAnsi="Franklin Gothic Book" w:cs="Aldhabi"/>
          <w:sz w:val="22"/>
          <w:szCs w:val="22"/>
        </w:rPr>
        <w:tab/>
        <w:t xml:space="preserve">Leadership Par </w:t>
      </w:r>
      <w:r w:rsidR="000B39E2" w:rsidRPr="00F33133">
        <w:rPr>
          <w:rFonts w:ascii="Franklin Gothic Book" w:hAnsi="Franklin Gothic Book" w:cs="Aldhabi"/>
          <w:sz w:val="22"/>
          <w:szCs w:val="22"/>
        </w:rPr>
        <w:t>Excellence</w:t>
      </w:r>
      <w:r w:rsidRPr="00F33133">
        <w:rPr>
          <w:rFonts w:ascii="Franklin Gothic Book" w:hAnsi="Franklin Gothic Book" w:cs="Aldhabi"/>
          <w:sz w:val="22"/>
          <w:szCs w:val="22"/>
        </w:rPr>
        <w:t xml:space="preserve"> Award. Nurses Bond </w:t>
      </w:r>
      <w:r w:rsidR="000B39E2" w:rsidRPr="00F33133">
        <w:rPr>
          <w:rFonts w:ascii="Franklin Gothic Book" w:hAnsi="Franklin Gothic Book" w:cs="Aldhabi"/>
          <w:sz w:val="22"/>
          <w:szCs w:val="22"/>
        </w:rPr>
        <w:t>Foundation.</w:t>
      </w:r>
    </w:p>
    <w:p w14:paraId="558AA2D8" w14:textId="661FADFD" w:rsidR="004B5BA5" w:rsidRPr="00F33133" w:rsidRDefault="004B5BA5"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2022</w:t>
      </w:r>
      <w:r w:rsidRPr="00F33133">
        <w:rPr>
          <w:rFonts w:ascii="Franklin Gothic Book" w:hAnsi="Franklin Gothic Book" w:cs="Aldhabi"/>
          <w:sz w:val="22"/>
          <w:szCs w:val="22"/>
        </w:rPr>
        <w:tab/>
        <w:t>Stephen Shank Outstanding Faculty Award</w:t>
      </w:r>
    </w:p>
    <w:p w14:paraId="7353F404" w14:textId="28E467D9" w:rsidR="00A45836" w:rsidRPr="00F33133" w:rsidRDefault="00A45836"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00E95BAC" w:rsidRPr="00F33133">
        <w:rPr>
          <w:rFonts w:ascii="Franklin Gothic Book" w:hAnsi="Franklin Gothic Book" w:cs="Aldhabi"/>
          <w:sz w:val="22"/>
          <w:szCs w:val="22"/>
        </w:rPr>
        <w:t>Laureate Education</w:t>
      </w:r>
      <w:r w:rsidRPr="00F33133">
        <w:rPr>
          <w:rFonts w:ascii="Franklin Gothic Book" w:hAnsi="Franklin Gothic Book" w:cs="Aldhabi"/>
          <w:sz w:val="22"/>
          <w:szCs w:val="22"/>
        </w:rPr>
        <w:t xml:space="preserve"> Outstanding Educator Award</w:t>
      </w:r>
    </w:p>
    <w:p w14:paraId="74CCADF6" w14:textId="2F86D2CE" w:rsidR="001446AF" w:rsidRPr="00F33133" w:rsidRDefault="00B25A91"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w:t>
      </w:r>
      <w:r w:rsidR="001446AF" w:rsidRPr="00F33133">
        <w:rPr>
          <w:rFonts w:ascii="Franklin Gothic Book" w:hAnsi="Franklin Gothic Book" w:cs="Aldhabi"/>
          <w:sz w:val="22"/>
          <w:szCs w:val="22"/>
        </w:rPr>
        <w:t>011</w:t>
      </w:r>
      <w:r w:rsidR="001446AF" w:rsidRPr="00F33133">
        <w:rPr>
          <w:rFonts w:ascii="Franklin Gothic Book" w:hAnsi="Franklin Gothic Book" w:cs="Aldhabi"/>
          <w:sz w:val="22"/>
          <w:szCs w:val="22"/>
        </w:rPr>
        <w:tab/>
        <w:t>MD Anderson Distinguished Mentor Award- Finalist</w:t>
      </w:r>
    </w:p>
    <w:p w14:paraId="6B3A9D64"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t>MD Anderson Cancer Center Julie &amp; Ben Rogers Award for Excellence in Education Nomination-Finalist</w:t>
      </w:r>
    </w:p>
    <w:p w14:paraId="42B4FC3D"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2009</w:t>
      </w:r>
      <w:r w:rsidRPr="00F33133">
        <w:rPr>
          <w:rFonts w:ascii="Franklin Gothic Book" w:hAnsi="Franklin Gothic Book" w:cs="Aldhabi"/>
          <w:sz w:val="22"/>
          <w:szCs w:val="22"/>
        </w:rPr>
        <w:tab/>
        <w:t>Who’s Who in America Nomination</w:t>
      </w:r>
    </w:p>
    <w:p w14:paraId="343D9431"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t>MD Anderson Cancer Center Julie &amp; Ben Rogers Award for Excellence in Research Nomination- Finalist</w:t>
      </w:r>
    </w:p>
    <w:p w14:paraId="396AE216"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sz w:val="22"/>
          <w:szCs w:val="22"/>
        </w:rPr>
        <w:tab/>
        <w:t>RADM Faye Abdullah Nursing Research Nominee</w:t>
      </w:r>
    </w:p>
    <w:p w14:paraId="54702801"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sz w:val="22"/>
          <w:szCs w:val="22"/>
        </w:rPr>
        <w:tab/>
        <w:t>Promise of Nursing for Houston Faculty Fellowship</w:t>
      </w:r>
    </w:p>
    <w:p w14:paraId="6DBB892D"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2007</w:t>
      </w:r>
      <w:r w:rsidRPr="00F33133">
        <w:rPr>
          <w:rFonts w:ascii="Franklin Gothic Book" w:hAnsi="Franklin Gothic Book" w:cs="Aldhabi"/>
          <w:sz w:val="22"/>
          <w:szCs w:val="22"/>
        </w:rPr>
        <w:tab/>
      </w:r>
      <w:r w:rsidRPr="00F33133">
        <w:rPr>
          <w:rFonts w:ascii="Franklin Gothic Book" w:hAnsi="Franklin Gothic Book" w:cs="Aldhabi"/>
          <w:sz w:val="22"/>
          <w:szCs w:val="22"/>
        </w:rPr>
        <w:tab/>
        <w:t xml:space="preserve">Nurse Educational Funds Scholarship </w:t>
      </w:r>
    </w:p>
    <w:p w14:paraId="4E8A62E1"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sz w:val="22"/>
          <w:szCs w:val="22"/>
        </w:rPr>
        <w:tab/>
        <w:t>Texas Nurse Association District # 9 “Best Nurses Award”</w:t>
      </w:r>
    </w:p>
    <w:p w14:paraId="2E00425B"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sz w:val="22"/>
          <w:szCs w:val="22"/>
        </w:rPr>
        <w:tab/>
        <w:t>Empire’s Who’s Who of Professionals &amp; Executives</w:t>
      </w:r>
    </w:p>
    <w:p w14:paraId="5AFE771F"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2006</w:t>
      </w:r>
      <w:r w:rsidRPr="00F33133">
        <w:rPr>
          <w:rFonts w:ascii="Franklin Gothic Book" w:hAnsi="Franklin Gothic Book" w:cs="Aldhabi"/>
          <w:sz w:val="22"/>
          <w:szCs w:val="22"/>
        </w:rPr>
        <w:tab/>
      </w:r>
      <w:r w:rsidRPr="00F33133">
        <w:rPr>
          <w:rFonts w:ascii="Franklin Gothic Book" w:hAnsi="Franklin Gothic Book" w:cs="Aldhabi"/>
          <w:sz w:val="22"/>
          <w:szCs w:val="22"/>
        </w:rPr>
        <w:tab/>
        <w:t>Who’s Who Among America’s Teachers Nomination</w:t>
      </w:r>
    </w:p>
    <w:p w14:paraId="6F2CC6D6" w14:textId="55F6F1FC" w:rsidR="0084745A" w:rsidRPr="00F33133" w:rsidRDefault="0084745A" w:rsidP="00E53CC0">
      <w:pPr>
        <w:ind w:left="1440" w:hanging="144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Style w:val="headconf1"/>
          <w:rFonts w:ascii="Franklin Gothic Book" w:hAnsi="Franklin Gothic Book" w:cs="Aldhabi"/>
          <w:b w:val="0"/>
          <w:bCs w:val="0"/>
          <w:color w:val="000000"/>
          <w:sz w:val="22"/>
          <w:szCs w:val="22"/>
        </w:rPr>
        <w:t>Jonathan Mann Award for Global Health and Human Rights Nominee</w:t>
      </w:r>
    </w:p>
    <w:p w14:paraId="23D4F322"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r>
      <w:r w:rsidRPr="00F33133">
        <w:rPr>
          <w:rFonts w:ascii="Franklin Gothic Book" w:hAnsi="Franklin Gothic Book" w:cs="Aldhabi"/>
          <w:sz w:val="22"/>
          <w:szCs w:val="22"/>
        </w:rPr>
        <w:tab/>
        <w:t>TIAA-CREF Distinguished Medical Educator Award Nominee</w:t>
      </w:r>
    </w:p>
    <w:p w14:paraId="3B802EB4"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2004</w:t>
      </w:r>
      <w:r w:rsidRPr="00F33133">
        <w:rPr>
          <w:rFonts w:ascii="Franklin Gothic Book" w:hAnsi="Franklin Gothic Book" w:cs="Aldhabi"/>
          <w:sz w:val="22"/>
          <w:szCs w:val="22"/>
        </w:rPr>
        <w:tab/>
      </w:r>
      <w:r w:rsidRPr="00F33133">
        <w:rPr>
          <w:rFonts w:ascii="Franklin Gothic Book" w:hAnsi="Franklin Gothic Book" w:cs="Aldhabi"/>
          <w:sz w:val="22"/>
          <w:szCs w:val="22"/>
        </w:rPr>
        <w:tab/>
        <w:t>TIAA-CREF Distinguished Medical Educator Award Nominee</w:t>
      </w:r>
    </w:p>
    <w:p w14:paraId="3F8C7094"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2003</w:t>
      </w:r>
      <w:r w:rsidRPr="00F33133">
        <w:rPr>
          <w:rFonts w:ascii="Franklin Gothic Book" w:hAnsi="Franklin Gothic Book" w:cs="Aldhabi"/>
          <w:sz w:val="22"/>
          <w:szCs w:val="22"/>
        </w:rPr>
        <w:tab/>
      </w:r>
      <w:r w:rsidRPr="00F33133">
        <w:rPr>
          <w:rFonts w:ascii="Franklin Gothic Book" w:hAnsi="Franklin Gothic Book" w:cs="Aldhabi"/>
          <w:sz w:val="22"/>
          <w:szCs w:val="22"/>
        </w:rPr>
        <w:tab/>
        <w:t>U.S Advanced Education Nursing Traineeship</w:t>
      </w:r>
    </w:p>
    <w:p w14:paraId="09C7B8A8" w14:textId="7DAE4522" w:rsidR="0084745A" w:rsidRPr="00F33133" w:rsidRDefault="0084745A" w:rsidP="00E53CC0">
      <w:pPr>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t>Who’s Who among college students in American universities and colleges</w:t>
      </w:r>
    </w:p>
    <w:p w14:paraId="4E03C52B"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2002</w:t>
      </w:r>
      <w:r w:rsidRPr="00F33133">
        <w:rPr>
          <w:rFonts w:ascii="Franklin Gothic Book" w:hAnsi="Franklin Gothic Book" w:cs="Aldhabi"/>
          <w:sz w:val="22"/>
          <w:szCs w:val="22"/>
        </w:rPr>
        <w:tab/>
        <w:t xml:space="preserve">Cited in the March 2002 edition of </w:t>
      </w:r>
      <w:r w:rsidRPr="00F33133">
        <w:rPr>
          <w:rFonts w:ascii="Franklin Gothic Book" w:hAnsi="Franklin Gothic Book" w:cs="Aldhabi"/>
          <w:i/>
          <w:sz w:val="22"/>
          <w:szCs w:val="22"/>
        </w:rPr>
        <w:t xml:space="preserve">NurseWeek </w:t>
      </w:r>
      <w:r w:rsidRPr="00F33133">
        <w:rPr>
          <w:rFonts w:ascii="Franklin Gothic Book" w:hAnsi="Franklin Gothic Book" w:cs="Aldhabi"/>
          <w:sz w:val="22"/>
          <w:szCs w:val="22"/>
        </w:rPr>
        <w:t>as awardee of ACNP scholarship</w:t>
      </w:r>
    </w:p>
    <w:p w14:paraId="01AFEF0C"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2001</w:t>
      </w:r>
      <w:r w:rsidRPr="00F33133">
        <w:rPr>
          <w:rFonts w:ascii="Franklin Gothic Book" w:hAnsi="Franklin Gothic Book" w:cs="Aldhabi"/>
          <w:sz w:val="22"/>
          <w:szCs w:val="22"/>
        </w:rPr>
        <w:tab/>
      </w:r>
      <w:r w:rsidRPr="00F33133">
        <w:rPr>
          <w:rFonts w:ascii="Franklin Gothic Book" w:hAnsi="Franklin Gothic Book" w:cs="Aldhabi"/>
          <w:sz w:val="22"/>
          <w:szCs w:val="22"/>
        </w:rPr>
        <w:tab/>
        <w:t>American College of Nurse Practitioners Scholarship</w:t>
      </w:r>
    </w:p>
    <w:p w14:paraId="55724C77"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2001</w:t>
      </w:r>
      <w:r w:rsidRPr="00F33133">
        <w:rPr>
          <w:rFonts w:ascii="Franklin Gothic Book" w:hAnsi="Franklin Gothic Book" w:cs="Aldhabi"/>
          <w:sz w:val="22"/>
          <w:szCs w:val="22"/>
        </w:rPr>
        <w:tab/>
      </w:r>
      <w:r w:rsidRPr="00F33133">
        <w:rPr>
          <w:rFonts w:ascii="Franklin Gothic Book" w:hAnsi="Franklin Gothic Book" w:cs="Aldhabi"/>
          <w:sz w:val="22"/>
          <w:szCs w:val="22"/>
        </w:rPr>
        <w:tab/>
        <w:t>U.S Advanced Education Nursing Traineeship</w:t>
      </w:r>
    </w:p>
    <w:p w14:paraId="1CEC5869"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2001</w:t>
      </w:r>
      <w:r w:rsidRPr="00F33133">
        <w:rPr>
          <w:rFonts w:ascii="Franklin Gothic Book" w:hAnsi="Franklin Gothic Book" w:cs="Aldhabi"/>
          <w:sz w:val="22"/>
          <w:szCs w:val="22"/>
        </w:rPr>
        <w:tab/>
      </w:r>
      <w:r w:rsidRPr="00F33133">
        <w:rPr>
          <w:rFonts w:ascii="Franklin Gothic Book" w:hAnsi="Franklin Gothic Book" w:cs="Aldhabi"/>
          <w:sz w:val="22"/>
          <w:szCs w:val="22"/>
        </w:rPr>
        <w:tab/>
        <w:t>U.S Public Health Service Traineeship</w:t>
      </w:r>
    </w:p>
    <w:p w14:paraId="32088332"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sz w:val="22"/>
          <w:szCs w:val="22"/>
        </w:rPr>
        <w:tab/>
        <w:t>Bristol Myers-Squibb Nurse Practitioner Scholarship</w:t>
      </w:r>
    </w:p>
    <w:p w14:paraId="0B9DE0D8" w14:textId="77777777" w:rsidR="0084745A" w:rsidRPr="00F33133" w:rsidRDefault="0084745A" w:rsidP="00114F28">
      <w:pPr>
        <w:tabs>
          <w:tab w:val="left" w:pos="1440"/>
        </w:tabs>
        <w:ind w:left="1440" w:hanging="1440"/>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t>Good Samaritan Foundation Nurse Practitioner Grant</w:t>
      </w:r>
    </w:p>
    <w:p w14:paraId="42C7837A"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sz w:val="22"/>
          <w:szCs w:val="22"/>
        </w:rPr>
        <w:tab/>
        <w:t>Rotary International Club Nursing Scholarship</w:t>
      </w:r>
    </w:p>
    <w:p w14:paraId="7B0BC452"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2000</w:t>
      </w:r>
      <w:r w:rsidRPr="00F33133">
        <w:rPr>
          <w:rFonts w:ascii="Franklin Gothic Book" w:hAnsi="Franklin Gothic Book" w:cs="Aldhabi"/>
          <w:sz w:val="22"/>
          <w:szCs w:val="22"/>
        </w:rPr>
        <w:tab/>
      </w:r>
      <w:r w:rsidRPr="00F33133">
        <w:rPr>
          <w:rFonts w:ascii="Franklin Gothic Book" w:hAnsi="Franklin Gothic Book" w:cs="Aldhabi"/>
          <w:sz w:val="22"/>
          <w:szCs w:val="22"/>
        </w:rPr>
        <w:tab/>
        <w:t>U.S Public Health Service Traineeship</w:t>
      </w:r>
    </w:p>
    <w:p w14:paraId="0D77784D"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1998</w:t>
      </w:r>
      <w:r w:rsidRPr="00F33133">
        <w:rPr>
          <w:rFonts w:ascii="Franklin Gothic Book" w:hAnsi="Franklin Gothic Book" w:cs="Aldhabi"/>
          <w:sz w:val="22"/>
          <w:szCs w:val="22"/>
        </w:rPr>
        <w:tab/>
      </w:r>
      <w:r w:rsidRPr="00F33133">
        <w:rPr>
          <w:rFonts w:ascii="Franklin Gothic Book" w:hAnsi="Franklin Gothic Book" w:cs="Aldhabi"/>
          <w:sz w:val="22"/>
          <w:szCs w:val="22"/>
        </w:rPr>
        <w:tab/>
        <w:t>Undergraduate Excellence Award for highest GPA in class of 1998</w:t>
      </w:r>
    </w:p>
    <w:p w14:paraId="3B4ED4D9" w14:textId="77777777" w:rsidR="0084745A" w:rsidRPr="00F33133" w:rsidRDefault="0084745A" w:rsidP="00114F28">
      <w:pPr>
        <w:tabs>
          <w:tab w:val="left" w:pos="1440"/>
        </w:tabs>
        <w:ind w:left="1440" w:hanging="1440"/>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t>“Spirit of Nursing” Award by the U.S Army Nurse Corps</w:t>
      </w:r>
    </w:p>
    <w:p w14:paraId="5A486F7C" w14:textId="219F1B78" w:rsidR="0084745A" w:rsidRPr="00F33133" w:rsidRDefault="0084745A" w:rsidP="00E53CC0">
      <w:pPr>
        <w:ind w:left="1440" w:hanging="1440"/>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t>Who’s Who among college students in American universities and colleges</w:t>
      </w:r>
    </w:p>
    <w:p w14:paraId="27E9BC0B"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lastRenderedPageBreak/>
        <w:t>1997</w:t>
      </w:r>
      <w:r w:rsidRPr="00F33133">
        <w:rPr>
          <w:rFonts w:ascii="Franklin Gothic Book" w:hAnsi="Franklin Gothic Book" w:cs="Aldhabi"/>
          <w:sz w:val="22"/>
          <w:szCs w:val="22"/>
        </w:rPr>
        <w:tab/>
      </w:r>
      <w:r w:rsidRPr="00F33133">
        <w:rPr>
          <w:rFonts w:ascii="Franklin Gothic Book" w:hAnsi="Franklin Gothic Book" w:cs="Aldhabi"/>
          <w:sz w:val="22"/>
          <w:szCs w:val="22"/>
        </w:rPr>
        <w:tab/>
        <w:t>Sigma Theta Tau International Honor Society of Nursing</w:t>
      </w:r>
    </w:p>
    <w:p w14:paraId="4CDFBD39"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1996</w:t>
      </w:r>
      <w:r w:rsidRPr="00F33133">
        <w:rPr>
          <w:rFonts w:ascii="Franklin Gothic Book" w:hAnsi="Franklin Gothic Book" w:cs="Aldhabi"/>
          <w:sz w:val="22"/>
          <w:szCs w:val="22"/>
        </w:rPr>
        <w:tab/>
      </w:r>
      <w:r w:rsidRPr="00F33133">
        <w:rPr>
          <w:rFonts w:ascii="Franklin Gothic Book" w:hAnsi="Franklin Gothic Book" w:cs="Aldhabi"/>
          <w:sz w:val="22"/>
          <w:szCs w:val="22"/>
        </w:rPr>
        <w:tab/>
        <w:t>Alpha Chi National College Honor Scholarship Society</w:t>
      </w:r>
    </w:p>
    <w:p w14:paraId="3E6B1BA2" w14:textId="77777777" w:rsidR="0084745A" w:rsidRPr="00F33133" w:rsidRDefault="0084745A" w:rsidP="00F07956">
      <w:pPr>
        <w:ind w:left="1440" w:hanging="1440"/>
        <w:rPr>
          <w:rFonts w:ascii="Franklin Gothic Book" w:hAnsi="Franklin Gothic Book" w:cs="Aldhabi"/>
          <w:sz w:val="22"/>
          <w:szCs w:val="22"/>
        </w:rPr>
      </w:pPr>
      <w:r w:rsidRPr="00F33133">
        <w:rPr>
          <w:rFonts w:ascii="Franklin Gothic Book" w:hAnsi="Franklin Gothic Book" w:cs="Aldhabi"/>
          <w:sz w:val="22"/>
          <w:szCs w:val="22"/>
        </w:rPr>
        <w:t>1996</w:t>
      </w:r>
      <w:r w:rsidRPr="00F33133">
        <w:rPr>
          <w:rFonts w:ascii="Franklin Gothic Book" w:hAnsi="Franklin Gothic Book" w:cs="Aldhabi"/>
          <w:sz w:val="22"/>
          <w:szCs w:val="22"/>
        </w:rPr>
        <w:tab/>
        <w:t>University of Central Arkansas International Student Academic Scholarship</w:t>
      </w:r>
    </w:p>
    <w:p w14:paraId="2E0FED38"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1995</w:t>
      </w:r>
      <w:r w:rsidRPr="00F33133">
        <w:rPr>
          <w:rFonts w:ascii="Franklin Gothic Book" w:hAnsi="Franklin Gothic Book" w:cs="Aldhabi"/>
          <w:sz w:val="22"/>
          <w:szCs w:val="22"/>
        </w:rPr>
        <w:tab/>
      </w:r>
      <w:r w:rsidRPr="00F33133">
        <w:rPr>
          <w:rFonts w:ascii="Franklin Gothic Book" w:hAnsi="Franklin Gothic Book" w:cs="Aldhabi"/>
          <w:sz w:val="22"/>
          <w:szCs w:val="22"/>
        </w:rPr>
        <w:tab/>
        <w:t>Gamma Beta Phi National Honor &amp; Service Society</w:t>
      </w:r>
    </w:p>
    <w:p w14:paraId="340C4F3E"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1995</w:t>
      </w:r>
      <w:r w:rsidRPr="00F33133">
        <w:rPr>
          <w:rFonts w:ascii="Franklin Gothic Book" w:hAnsi="Franklin Gothic Book" w:cs="Aldhabi"/>
          <w:sz w:val="22"/>
          <w:szCs w:val="22"/>
        </w:rPr>
        <w:tab/>
      </w:r>
      <w:r w:rsidRPr="00F33133">
        <w:rPr>
          <w:rFonts w:ascii="Franklin Gothic Book" w:hAnsi="Franklin Gothic Book" w:cs="Aldhabi"/>
          <w:sz w:val="22"/>
          <w:szCs w:val="22"/>
        </w:rPr>
        <w:tab/>
        <w:t>University of Arkansas for Medical Sciences Merit Scholarship</w:t>
      </w:r>
    </w:p>
    <w:p w14:paraId="5748C574" w14:textId="77777777"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1994</w:t>
      </w:r>
      <w:r w:rsidRPr="00F33133">
        <w:rPr>
          <w:rFonts w:ascii="Franklin Gothic Book" w:hAnsi="Franklin Gothic Book" w:cs="Aldhabi"/>
          <w:sz w:val="22"/>
          <w:szCs w:val="22"/>
        </w:rPr>
        <w:tab/>
      </w:r>
      <w:r w:rsidRPr="00F33133">
        <w:rPr>
          <w:rFonts w:ascii="Franklin Gothic Book" w:hAnsi="Franklin Gothic Book" w:cs="Aldhabi"/>
          <w:sz w:val="22"/>
          <w:szCs w:val="22"/>
        </w:rPr>
        <w:tab/>
        <w:t>Chancellor’s List (two semesters)</w:t>
      </w:r>
    </w:p>
    <w:p w14:paraId="3C4237F5" w14:textId="33BFE07B" w:rsidR="0084745A" w:rsidRPr="00F33133" w:rsidRDefault="0084745A" w:rsidP="00114F28">
      <w:pPr>
        <w:rPr>
          <w:rFonts w:ascii="Franklin Gothic Book" w:hAnsi="Franklin Gothic Book" w:cs="Aldhabi"/>
          <w:sz w:val="22"/>
          <w:szCs w:val="22"/>
        </w:rPr>
      </w:pPr>
      <w:r w:rsidRPr="00F33133">
        <w:rPr>
          <w:rFonts w:ascii="Franklin Gothic Book" w:hAnsi="Franklin Gothic Book" w:cs="Aldhabi"/>
          <w:sz w:val="22"/>
          <w:szCs w:val="22"/>
        </w:rPr>
        <w:t>1993</w:t>
      </w:r>
      <w:r w:rsidRPr="00F33133">
        <w:rPr>
          <w:rFonts w:ascii="Franklin Gothic Book" w:hAnsi="Franklin Gothic Book" w:cs="Aldhabi"/>
          <w:sz w:val="22"/>
          <w:szCs w:val="22"/>
        </w:rPr>
        <w:tab/>
      </w:r>
      <w:r w:rsidRPr="00F33133">
        <w:rPr>
          <w:rFonts w:ascii="Franklin Gothic Book" w:hAnsi="Franklin Gothic Book" w:cs="Aldhabi"/>
          <w:sz w:val="22"/>
          <w:szCs w:val="22"/>
        </w:rPr>
        <w:tab/>
        <w:t>Dean’s List</w:t>
      </w:r>
    </w:p>
    <w:p w14:paraId="6251E3E1" w14:textId="77777777" w:rsidR="00B25A91" w:rsidRPr="00F33133" w:rsidRDefault="00B25A91" w:rsidP="00B4475D">
      <w:pPr>
        <w:overflowPunct/>
        <w:autoSpaceDE/>
        <w:autoSpaceDN/>
        <w:adjustRightInd/>
        <w:spacing w:after="200" w:line="360" w:lineRule="auto"/>
        <w:jc w:val="center"/>
        <w:textAlignment w:val="auto"/>
        <w:rPr>
          <w:rFonts w:ascii="Franklin Gothic Book" w:hAnsi="Franklin Gothic Book" w:cs="Aldhabi"/>
          <w:b/>
          <w:sz w:val="22"/>
          <w:szCs w:val="22"/>
          <w:u w:val="single"/>
        </w:rPr>
      </w:pPr>
    </w:p>
    <w:p w14:paraId="53697B6F" w14:textId="77777777" w:rsidR="0084745A" w:rsidRPr="00115846" w:rsidRDefault="0084745A" w:rsidP="00B4475D">
      <w:pPr>
        <w:overflowPunct/>
        <w:autoSpaceDE/>
        <w:autoSpaceDN/>
        <w:adjustRightInd/>
        <w:spacing w:after="200" w:line="360" w:lineRule="auto"/>
        <w:jc w:val="center"/>
        <w:textAlignment w:val="auto"/>
        <w:rPr>
          <w:rFonts w:ascii="Franklin Gothic Book" w:hAnsi="Franklin Gothic Book" w:cs="Aldhabi"/>
          <w:b/>
          <w:sz w:val="28"/>
          <w:szCs w:val="28"/>
          <w:u w:val="single"/>
        </w:rPr>
      </w:pPr>
      <w:r w:rsidRPr="00115846">
        <w:rPr>
          <w:rFonts w:ascii="Franklin Gothic Book" w:hAnsi="Franklin Gothic Book" w:cs="Aldhabi"/>
          <w:b/>
          <w:sz w:val="28"/>
          <w:szCs w:val="28"/>
          <w:u w:val="single"/>
        </w:rPr>
        <w:t>Fellowships</w:t>
      </w:r>
    </w:p>
    <w:p w14:paraId="410EB574" w14:textId="46895AC1" w:rsidR="00834FEF" w:rsidRPr="00F33133" w:rsidRDefault="00834FEF"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2016</w:t>
      </w:r>
      <w:r w:rsidRPr="00F33133">
        <w:rPr>
          <w:rFonts w:ascii="Franklin Gothic Book" w:hAnsi="Franklin Gothic Book" w:cs="Aldhabi"/>
          <w:sz w:val="22"/>
          <w:szCs w:val="22"/>
        </w:rPr>
        <w:tab/>
        <w:t>Fellow of the National Academy of Practices and Distinguished Scholar (FNAP)</w:t>
      </w:r>
    </w:p>
    <w:p w14:paraId="09C2BED3" w14:textId="0028EA5B" w:rsidR="00834FEF" w:rsidRPr="00F33133" w:rsidRDefault="00834FEF"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2015</w:t>
      </w:r>
      <w:r w:rsidRPr="00F33133">
        <w:rPr>
          <w:rFonts w:ascii="Franklin Gothic Book" w:hAnsi="Franklin Gothic Book" w:cs="Aldhabi"/>
          <w:sz w:val="22"/>
          <w:szCs w:val="22"/>
        </w:rPr>
        <w:tab/>
        <w:t>Fellow of the Royal Society of Public Health (FRSPH)</w:t>
      </w:r>
    </w:p>
    <w:p w14:paraId="7AA00DAB" w14:textId="3CB35324" w:rsidR="00B25A91" w:rsidRPr="00F33133" w:rsidRDefault="00B25A91"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t>Fellow of the American College of Healthcare Executives</w:t>
      </w:r>
      <w:r w:rsidR="00834FEF" w:rsidRPr="00F33133">
        <w:rPr>
          <w:rFonts w:ascii="Franklin Gothic Book" w:hAnsi="Franklin Gothic Book" w:cs="Aldhabi"/>
          <w:sz w:val="22"/>
          <w:szCs w:val="22"/>
        </w:rPr>
        <w:t xml:space="preserve"> (FACHE)</w:t>
      </w:r>
    </w:p>
    <w:p w14:paraId="10B12B77" w14:textId="77777777" w:rsidR="0084745A" w:rsidRPr="00F33133" w:rsidRDefault="0084745A" w:rsidP="00114F28">
      <w:pPr>
        <w:ind w:left="1440" w:hanging="144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t>Inductee. Fellow of the American Academy of Nurse Practitioner. One year mentorship program with highly qualified nurse practitioner who are fellows of the academy.</w:t>
      </w:r>
    </w:p>
    <w:p w14:paraId="7D3D1A69" w14:textId="6313A6A6" w:rsidR="0084745A" w:rsidRPr="00F33133" w:rsidRDefault="0084745A" w:rsidP="004275EF">
      <w:pPr>
        <w:ind w:left="1440" w:hanging="1440"/>
        <w:rPr>
          <w:rFonts w:ascii="Franklin Gothic Book" w:hAnsi="Franklin Gothic Book" w:cs="Aldhabi"/>
          <w:sz w:val="22"/>
          <w:szCs w:val="22"/>
        </w:rPr>
      </w:pPr>
      <w:r w:rsidRPr="00F33133">
        <w:rPr>
          <w:rFonts w:ascii="Franklin Gothic Book" w:hAnsi="Franklin Gothic Book" w:cs="Aldhabi"/>
          <w:sz w:val="22"/>
          <w:szCs w:val="22"/>
        </w:rPr>
        <w:t>2005</w:t>
      </w:r>
      <w:r w:rsidRPr="00F33133">
        <w:rPr>
          <w:rFonts w:ascii="Franklin Gothic Book" w:hAnsi="Franklin Gothic Book" w:cs="Aldhabi"/>
          <w:sz w:val="22"/>
          <w:szCs w:val="22"/>
        </w:rPr>
        <w:tab/>
        <w:t>Faculty participant. National Oncology Education Program sponsored a 2 week fellowship on “Incorporating Cancer management into Academia” held at MD Anderson Cancer Center. CE credit was awarded.</w:t>
      </w:r>
    </w:p>
    <w:p w14:paraId="2C2B244F" w14:textId="77777777" w:rsidR="0084745A" w:rsidRPr="00F33133" w:rsidRDefault="0084745A" w:rsidP="00114F28">
      <w:pPr>
        <w:rPr>
          <w:rFonts w:ascii="Franklin Gothic Book" w:hAnsi="Franklin Gothic Book" w:cs="Aldhabi"/>
          <w:sz w:val="22"/>
          <w:szCs w:val="22"/>
        </w:rPr>
      </w:pPr>
    </w:p>
    <w:p w14:paraId="69F68930" w14:textId="77777777" w:rsidR="00DA67C5" w:rsidRPr="00F33133" w:rsidRDefault="00DA67C5" w:rsidP="00B4475D">
      <w:pPr>
        <w:jc w:val="center"/>
        <w:rPr>
          <w:rFonts w:ascii="Franklin Gothic Book" w:hAnsi="Franklin Gothic Book" w:cs="Aldhabi"/>
          <w:b/>
          <w:sz w:val="22"/>
          <w:szCs w:val="22"/>
          <w:u w:val="single"/>
        </w:rPr>
      </w:pPr>
    </w:p>
    <w:p w14:paraId="31F9EB2E" w14:textId="7054C14E" w:rsidR="0084745A" w:rsidRPr="00115846" w:rsidRDefault="004A79DC"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R</w:t>
      </w:r>
      <w:r w:rsidR="0084745A" w:rsidRPr="00115846">
        <w:rPr>
          <w:rFonts w:ascii="Franklin Gothic Book" w:hAnsi="Franklin Gothic Book" w:cs="Aldhabi"/>
          <w:b/>
          <w:sz w:val="28"/>
          <w:szCs w:val="28"/>
          <w:u w:val="single"/>
        </w:rPr>
        <w:t>esearch Grants</w:t>
      </w:r>
    </w:p>
    <w:p w14:paraId="09B1ADE8" w14:textId="7F4EF276" w:rsidR="00DF25CD" w:rsidRPr="00F33133" w:rsidRDefault="00DF25CD" w:rsidP="00DF25CD">
      <w:pPr>
        <w:pStyle w:val="NormalWeb"/>
        <w:ind w:left="720" w:hanging="720"/>
        <w:rPr>
          <w:rFonts w:ascii="Franklin Gothic Book" w:hAnsi="Franklin Gothic Book" w:cs="Aldhabi"/>
          <w:sz w:val="22"/>
          <w:szCs w:val="22"/>
        </w:rPr>
      </w:pPr>
      <w:r w:rsidRPr="00F33133">
        <w:rPr>
          <w:rFonts w:ascii="Franklin Gothic Book" w:hAnsi="Franklin Gothic Book" w:cs="Aldhabi"/>
          <w:sz w:val="22"/>
          <w:szCs w:val="22"/>
        </w:rPr>
        <w:t>2024</w:t>
      </w:r>
      <w:r w:rsidRPr="00F33133">
        <w:rPr>
          <w:rFonts w:ascii="Franklin Gothic Book" w:hAnsi="Franklin Gothic Book" w:cs="Aldhabi"/>
          <w:sz w:val="22"/>
          <w:szCs w:val="22"/>
        </w:rPr>
        <w:tab/>
      </w:r>
      <w:r w:rsidRPr="00F33133">
        <w:rPr>
          <w:rFonts w:ascii="Franklin Gothic Book" w:hAnsi="Franklin Gothic Book" w:cs="Aldhabi"/>
          <w:b/>
          <w:bCs/>
          <w:sz w:val="22"/>
          <w:szCs w:val="22"/>
          <w:u w:val="single"/>
        </w:rPr>
        <w:t>Principal Investigator</w:t>
      </w:r>
      <w:r w:rsidRPr="00F33133">
        <w:rPr>
          <w:rFonts w:ascii="Franklin Gothic Book" w:hAnsi="Franklin Gothic Book" w:cs="Aldhabi"/>
          <w:sz w:val="22"/>
          <w:szCs w:val="22"/>
        </w:rPr>
        <w:t xml:space="preserve">, Online Nursing Faculty </w:t>
      </w:r>
      <w:r w:rsidR="00302C0E" w:rsidRPr="00F33133">
        <w:rPr>
          <w:rFonts w:ascii="Franklin Gothic Book" w:hAnsi="Franklin Gothic Book" w:cs="Aldhabi"/>
          <w:sz w:val="22"/>
          <w:szCs w:val="22"/>
        </w:rPr>
        <w:t xml:space="preserve">Attitudes &amp; </w:t>
      </w:r>
      <w:r w:rsidRPr="00F33133">
        <w:rPr>
          <w:rFonts w:ascii="Franklin Gothic Book" w:hAnsi="Franklin Gothic Book" w:cs="Aldhabi"/>
          <w:sz w:val="22"/>
          <w:szCs w:val="22"/>
        </w:rPr>
        <w:t>Perception of Community of Care</w:t>
      </w:r>
      <w:r w:rsidR="00302C0E" w:rsidRPr="00F33133">
        <w:rPr>
          <w:rFonts w:ascii="Franklin Gothic Book" w:hAnsi="Franklin Gothic Book" w:cs="Aldhabi"/>
          <w:sz w:val="22"/>
          <w:szCs w:val="22"/>
        </w:rPr>
        <w:t>: Qualitative Approach</w:t>
      </w:r>
      <w:r w:rsidRPr="00F33133">
        <w:rPr>
          <w:rFonts w:ascii="Franklin Gothic Book" w:hAnsi="Franklin Gothic Book" w:cs="Aldhabi"/>
          <w:sz w:val="22"/>
          <w:szCs w:val="22"/>
        </w:rPr>
        <w:t xml:space="preserve">, Adtalem Global Education, </w:t>
      </w:r>
      <w:r w:rsidR="00B736FD" w:rsidRPr="00F33133">
        <w:rPr>
          <w:rFonts w:ascii="Franklin Gothic Book" w:hAnsi="Franklin Gothic Book" w:cs="Aldhabi"/>
          <w:b/>
          <w:bCs/>
          <w:sz w:val="22"/>
          <w:szCs w:val="22"/>
        </w:rPr>
        <w:t>(</w:t>
      </w:r>
      <w:r w:rsidRPr="00F33133">
        <w:rPr>
          <w:rFonts w:ascii="Franklin Gothic Book" w:hAnsi="Franklin Gothic Book" w:cs="Aldhabi"/>
          <w:b/>
          <w:bCs/>
          <w:sz w:val="22"/>
          <w:szCs w:val="22"/>
        </w:rPr>
        <w:t>$10,000</w:t>
      </w:r>
      <w:r w:rsidR="00B736FD" w:rsidRPr="00F33133">
        <w:rPr>
          <w:rFonts w:ascii="Franklin Gothic Book" w:hAnsi="Franklin Gothic Book" w:cs="Aldhabi"/>
          <w:b/>
          <w:bCs/>
          <w:sz w:val="22"/>
          <w:szCs w:val="22"/>
        </w:rPr>
        <w:t>)</w:t>
      </w:r>
      <w:r w:rsidR="00B736FD" w:rsidRPr="00F33133">
        <w:rPr>
          <w:rFonts w:ascii="Franklin Gothic Book" w:hAnsi="Franklin Gothic Book" w:cs="Aldhabi"/>
          <w:sz w:val="22"/>
          <w:szCs w:val="22"/>
        </w:rPr>
        <w:t>.</w:t>
      </w:r>
    </w:p>
    <w:p w14:paraId="5BC00E0A" w14:textId="2077640E" w:rsidR="004158A9" w:rsidRPr="00F33133" w:rsidRDefault="004158A9" w:rsidP="00114F28">
      <w:pPr>
        <w:pStyle w:val="NormalWeb"/>
        <w:ind w:left="720" w:hanging="720"/>
        <w:rPr>
          <w:rFonts w:ascii="Franklin Gothic Book" w:hAnsi="Franklin Gothic Book" w:cs="Aldhabi"/>
          <w:sz w:val="22"/>
          <w:szCs w:val="22"/>
        </w:rPr>
      </w:pPr>
      <w:r w:rsidRPr="00F33133">
        <w:rPr>
          <w:rFonts w:ascii="Franklin Gothic Book" w:hAnsi="Franklin Gothic Book" w:cs="Aldhabi"/>
          <w:sz w:val="22"/>
          <w:szCs w:val="22"/>
        </w:rPr>
        <w:t>2013</w:t>
      </w:r>
      <w:r w:rsidRPr="00F33133">
        <w:rPr>
          <w:rFonts w:ascii="Franklin Gothic Book" w:hAnsi="Franklin Gothic Book" w:cs="Aldhabi"/>
          <w:sz w:val="22"/>
          <w:szCs w:val="22"/>
        </w:rPr>
        <w:tab/>
      </w:r>
      <w:r w:rsidRPr="00F33133">
        <w:rPr>
          <w:rFonts w:ascii="Franklin Gothic Book" w:hAnsi="Franklin Gothic Book" w:cs="Aldhabi"/>
          <w:b/>
          <w:sz w:val="22"/>
          <w:szCs w:val="22"/>
          <w:u w:val="single"/>
        </w:rPr>
        <w:t>Co-Principal Investigator</w:t>
      </w:r>
      <w:r w:rsidRPr="00F33133">
        <w:rPr>
          <w:rFonts w:ascii="Franklin Gothic Book" w:hAnsi="Franklin Gothic Book" w:cs="Aldhabi"/>
          <w:sz w:val="22"/>
          <w:szCs w:val="22"/>
        </w:rPr>
        <w:t xml:space="preserve">. Attitudes of Chief Nursing Officers on the Implementation of the Affordable Care Act. </w:t>
      </w:r>
      <w:r w:rsidRPr="00F33133">
        <w:rPr>
          <w:rFonts w:ascii="Franklin Gothic Book" w:hAnsi="Franklin Gothic Book" w:cs="Aldhabi"/>
          <w:b/>
          <w:sz w:val="22"/>
          <w:szCs w:val="22"/>
        </w:rPr>
        <w:t>($10,000).</w:t>
      </w:r>
    </w:p>
    <w:p w14:paraId="71E776AA" w14:textId="77777777" w:rsidR="006422FD" w:rsidRPr="00F33133" w:rsidRDefault="006422FD" w:rsidP="00114F28">
      <w:pPr>
        <w:pStyle w:val="NormalWeb"/>
        <w:ind w:left="720" w:hanging="720"/>
        <w:rPr>
          <w:rFonts w:ascii="Franklin Gothic Book" w:hAnsi="Franklin Gothic Book" w:cs="Aldhabi"/>
          <w:sz w:val="22"/>
          <w:szCs w:val="22"/>
        </w:rPr>
      </w:pPr>
      <w:r w:rsidRPr="00F33133">
        <w:rPr>
          <w:rFonts w:ascii="Franklin Gothic Book" w:hAnsi="Franklin Gothic Book" w:cs="Aldhabi"/>
          <w:sz w:val="22"/>
          <w:szCs w:val="22"/>
        </w:rPr>
        <w:t>2012</w:t>
      </w:r>
      <w:r w:rsidRPr="00F33133">
        <w:rPr>
          <w:rFonts w:ascii="Franklin Gothic Book" w:hAnsi="Franklin Gothic Book" w:cs="Aldhabi"/>
          <w:sz w:val="22"/>
          <w:szCs w:val="22"/>
        </w:rPr>
        <w:tab/>
      </w:r>
      <w:r w:rsidR="000F2714" w:rsidRPr="00F33133">
        <w:rPr>
          <w:rFonts w:ascii="Franklin Gothic Book" w:hAnsi="Franklin Gothic Book" w:cs="Aldhabi"/>
          <w:b/>
          <w:sz w:val="22"/>
          <w:szCs w:val="22"/>
          <w:u w:val="single"/>
        </w:rPr>
        <w:t>Committee Member</w:t>
      </w:r>
      <w:r w:rsidR="000F2714" w:rsidRPr="00F33133">
        <w:rPr>
          <w:rFonts w:ascii="Franklin Gothic Book" w:hAnsi="Franklin Gothic Book" w:cs="Aldhabi"/>
          <w:sz w:val="22"/>
          <w:szCs w:val="22"/>
        </w:rPr>
        <w:t xml:space="preserve">. </w:t>
      </w:r>
      <w:r w:rsidRPr="00F33133">
        <w:rPr>
          <w:rFonts w:ascii="Franklin Gothic Book" w:hAnsi="Franklin Gothic Book" w:cs="Aldhabi"/>
          <w:sz w:val="22"/>
          <w:szCs w:val="22"/>
        </w:rPr>
        <w:t xml:space="preserve">Professional Nurse Traineeship, USPHS, Division of Nursing, Funded for </w:t>
      </w:r>
      <w:r w:rsidRPr="00F33133">
        <w:rPr>
          <w:rFonts w:ascii="Franklin Gothic Book" w:hAnsi="Franklin Gothic Book" w:cs="Aldhabi"/>
          <w:b/>
          <w:sz w:val="22"/>
          <w:szCs w:val="22"/>
        </w:rPr>
        <w:t>($21,799).</w:t>
      </w:r>
      <w:r w:rsidRPr="00F33133">
        <w:rPr>
          <w:rFonts w:ascii="Franklin Gothic Book" w:hAnsi="Franklin Gothic Book" w:cs="Aldhabi"/>
          <w:sz w:val="22"/>
          <w:szCs w:val="22"/>
        </w:rPr>
        <w:t xml:space="preserve"> </w:t>
      </w:r>
    </w:p>
    <w:p w14:paraId="57C03A36" w14:textId="77777777" w:rsidR="0084745A" w:rsidRPr="00F33133" w:rsidRDefault="0084745A" w:rsidP="00114F28">
      <w:pPr>
        <w:pStyle w:val="NormalWeb"/>
        <w:ind w:left="720" w:hanging="720"/>
        <w:rPr>
          <w:rFonts w:ascii="Franklin Gothic Book" w:hAnsi="Franklin Gothic Book" w:cs="Aldhabi"/>
          <w:b/>
          <w:sz w:val="22"/>
          <w:szCs w:val="22"/>
        </w:rPr>
      </w:pPr>
      <w:r w:rsidRPr="00F33133">
        <w:rPr>
          <w:rFonts w:ascii="Franklin Gothic Book" w:hAnsi="Franklin Gothic Book" w:cs="Aldhabi"/>
          <w:sz w:val="22"/>
          <w:szCs w:val="22"/>
        </w:rPr>
        <w:t>2010</w:t>
      </w:r>
      <w:r w:rsidRPr="00F33133">
        <w:rPr>
          <w:rFonts w:ascii="Franklin Gothic Book" w:hAnsi="Franklin Gothic Book" w:cs="Aldhabi"/>
          <w:sz w:val="22"/>
          <w:szCs w:val="22"/>
        </w:rPr>
        <w:tab/>
      </w:r>
      <w:r w:rsidRPr="00F33133">
        <w:rPr>
          <w:rFonts w:ascii="Franklin Gothic Book" w:hAnsi="Franklin Gothic Book" w:cs="Aldhabi"/>
          <w:b/>
          <w:sz w:val="22"/>
          <w:szCs w:val="22"/>
          <w:u w:val="single"/>
        </w:rPr>
        <w:t>Advisory Board Member</w:t>
      </w:r>
      <w:r w:rsidRPr="00F33133">
        <w:rPr>
          <w:rFonts w:ascii="Franklin Gothic Book" w:hAnsi="Franklin Gothic Book" w:cs="Aldhabi"/>
          <w:sz w:val="22"/>
          <w:szCs w:val="22"/>
        </w:rPr>
        <w:t xml:space="preserve">. University of Houston-Texas Medical Center Health IT Training Program is to rapidly increase the number of highly qualified health information technology professionals in Texas funded by HHS grant in </w:t>
      </w:r>
      <w:r w:rsidRPr="00F33133">
        <w:rPr>
          <w:rFonts w:ascii="Franklin Gothic Book" w:hAnsi="Franklin Gothic Book" w:cs="Aldhabi"/>
          <w:iCs/>
          <w:sz w:val="22"/>
          <w:szCs w:val="22"/>
        </w:rPr>
        <w:t xml:space="preserve">Information Technology Professionals in Health Care:  Program of Assistance for University-Based Training. </w:t>
      </w:r>
      <w:r w:rsidRPr="00F33133">
        <w:rPr>
          <w:rFonts w:ascii="Franklin Gothic Book" w:hAnsi="Franklin Gothic Book" w:cs="Aldhabi"/>
          <w:b/>
          <w:iCs/>
          <w:sz w:val="22"/>
          <w:szCs w:val="22"/>
        </w:rPr>
        <w:t>($980,000).</w:t>
      </w:r>
    </w:p>
    <w:p w14:paraId="04861D89" w14:textId="77777777" w:rsidR="0084745A" w:rsidRPr="00F33133" w:rsidRDefault="0084745A" w:rsidP="00114F28">
      <w:pPr>
        <w:pStyle w:val="NormalWeb"/>
        <w:ind w:left="720" w:hanging="720"/>
        <w:rPr>
          <w:rFonts w:ascii="Franklin Gothic Book" w:hAnsi="Franklin Gothic Book" w:cs="Aldhabi"/>
          <w:sz w:val="22"/>
          <w:szCs w:val="22"/>
        </w:rPr>
      </w:pPr>
      <w:r w:rsidRPr="00F33133">
        <w:rPr>
          <w:rFonts w:ascii="Franklin Gothic Book" w:hAnsi="Franklin Gothic Book" w:cs="Aldhabi"/>
          <w:sz w:val="22"/>
          <w:szCs w:val="22"/>
        </w:rPr>
        <w:t>2008</w:t>
      </w:r>
      <w:r w:rsidRPr="00F33133">
        <w:rPr>
          <w:rFonts w:ascii="Franklin Gothic Book" w:hAnsi="Franklin Gothic Book" w:cs="Aldhabi"/>
          <w:sz w:val="22"/>
          <w:szCs w:val="22"/>
        </w:rPr>
        <w:tab/>
      </w:r>
      <w:r w:rsidRPr="00F33133">
        <w:rPr>
          <w:rFonts w:ascii="Franklin Gothic Book" w:hAnsi="Franklin Gothic Book" w:cs="Aldhabi"/>
          <w:b/>
          <w:sz w:val="22"/>
          <w:szCs w:val="22"/>
          <w:u w:val="single"/>
        </w:rPr>
        <w:t>Curriculum Consultant</w:t>
      </w:r>
      <w:r w:rsidRPr="00F33133">
        <w:rPr>
          <w:rFonts w:ascii="Franklin Gothic Book" w:hAnsi="Franklin Gothic Book" w:cs="Aldhabi"/>
          <w:sz w:val="22"/>
          <w:szCs w:val="22"/>
        </w:rPr>
        <w:t xml:space="preserve">. Texas Woman’s University’s College of Nursing awarded a federal grant for its doctor of nurse practitioner (DNP) degree program. The funds, to be awarded over a three-year period by the U.S. Department of Health and Human Services Health Resources and Services Administration’s (HRSA) Advanced Education Nursing Program, will be used to improve access to master’s-level and advanced practicing nurses in rural and underserved areas of Texas. </w:t>
      </w:r>
      <w:r w:rsidR="00AC057C" w:rsidRPr="00F33133">
        <w:rPr>
          <w:rFonts w:ascii="Franklin Gothic Book" w:hAnsi="Franklin Gothic Book" w:cs="Aldhabi"/>
          <w:sz w:val="22"/>
          <w:szCs w:val="22"/>
        </w:rPr>
        <w:t xml:space="preserve">Funded- </w:t>
      </w:r>
      <w:r w:rsidRPr="00F33133">
        <w:rPr>
          <w:rFonts w:ascii="Franklin Gothic Book" w:hAnsi="Franklin Gothic Book" w:cs="Aldhabi"/>
          <w:b/>
          <w:sz w:val="22"/>
          <w:szCs w:val="22"/>
        </w:rPr>
        <w:t>($614,959).</w:t>
      </w:r>
    </w:p>
    <w:p w14:paraId="2827C42C" w14:textId="77777777" w:rsidR="0084745A" w:rsidRPr="00F33133" w:rsidRDefault="0084745A" w:rsidP="00114F28">
      <w:pPr>
        <w:tabs>
          <w:tab w:val="left" w:pos="540"/>
        </w:tabs>
        <w:ind w:left="720" w:hanging="720"/>
        <w:rPr>
          <w:rFonts w:ascii="Franklin Gothic Book" w:hAnsi="Franklin Gothic Book" w:cs="Aldhabi"/>
          <w:b/>
          <w:sz w:val="22"/>
          <w:szCs w:val="22"/>
        </w:rPr>
      </w:pPr>
      <w:r w:rsidRPr="00F33133">
        <w:rPr>
          <w:rFonts w:ascii="Franklin Gothic Book" w:hAnsi="Franklin Gothic Book" w:cs="Aldhabi"/>
          <w:sz w:val="22"/>
          <w:szCs w:val="22"/>
        </w:rPr>
        <w:lastRenderedPageBreak/>
        <w:t>2006</w:t>
      </w:r>
      <w:r w:rsidRPr="00F33133">
        <w:rPr>
          <w:rFonts w:ascii="Franklin Gothic Book" w:hAnsi="Franklin Gothic Book" w:cs="Aldhabi"/>
          <w:sz w:val="22"/>
          <w:szCs w:val="22"/>
        </w:rPr>
        <w:tab/>
      </w:r>
      <w:r w:rsidRPr="00F33133">
        <w:rPr>
          <w:rFonts w:ascii="Franklin Gothic Book" w:hAnsi="Franklin Gothic Book" w:cs="Aldhabi"/>
          <w:sz w:val="22"/>
          <w:szCs w:val="22"/>
        </w:rPr>
        <w:tab/>
      </w:r>
      <w:r w:rsidRPr="00F33133">
        <w:rPr>
          <w:rFonts w:ascii="Franklin Gothic Book" w:hAnsi="Franklin Gothic Book" w:cs="Aldhabi"/>
          <w:b/>
          <w:sz w:val="22"/>
          <w:szCs w:val="22"/>
          <w:u w:val="single"/>
        </w:rPr>
        <w:t>Co-Principal Investigator</w:t>
      </w:r>
      <w:r w:rsidRPr="00F33133">
        <w:rPr>
          <w:rFonts w:ascii="Franklin Gothic Book" w:hAnsi="Franklin Gothic Book" w:cs="Aldhabi"/>
          <w:b/>
          <w:sz w:val="22"/>
          <w:szCs w:val="22"/>
        </w:rPr>
        <w:t>.</w:t>
      </w:r>
      <w:r w:rsidRPr="00F33133">
        <w:rPr>
          <w:rFonts w:ascii="Franklin Gothic Book" w:hAnsi="Franklin Gothic Book" w:cs="Aldhabi"/>
          <w:sz w:val="22"/>
          <w:szCs w:val="22"/>
        </w:rPr>
        <w:t xml:space="preserve"> Assisted with contacting Helene Fuld Trust fund, received a response stating they would add Texas Woman’s University for consideration under next cycle for competing in funding for nursing student scholarship. </w:t>
      </w:r>
      <w:r w:rsidR="00AC057C" w:rsidRPr="00F33133">
        <w:rPr>
          <w:rFonts w:ascii="Franklin Gothic Book" w:hAnsi="Franklin Gothic Book" w:cs="Aldhabi"/>
          <w:sz w:val="22"/>
          <w:szCs w:val="22"/>
        </w:rPr>
        <w:t xml:space="preserve">Funded- </w:t>
      </w:r>
      <w:r w:rsidRPr="00F33133">
        <w:rPr>
          <w:rFonts w:ascii="Franklin Gothic Book" w:hAnsi="Franklin Gothic Book" w:cs="Aldhabi"/>
          <w:b/>
          <w:sz w:val="22"/>
          <w:szCs w:val="22"/>
        </w:rPr>
        <w:t>($550,000).</w:t>
      </w:r>
    </w:p>
    <w:p w14:paraId="189D96B1" w14:textId="77777777" w:rsidR="0084745A" w:rsidRPr="00F33133" w:rsidRDefault="0084745A" w:rsidP="00114F28">
      <w:pPr>
        <w:tabs>
          <w:tab w:val="left" w:pos="540"/>
        </w:tabs>
        <w:ind w:left="720" w:hanging="720"/>
        <w:rPr>
          <w:rFonts w:ascii="Franklin Gothic Book" w:hAnsi="Franklin Gothic Book" w:cs="Aldhabi"/>
          <w:sz w:val="22"/>
          <w:szCs w:val="22"/>
        </w:rPr>
      </w:pPr>
    </w:p>
    <w:p w14:paraId="718007D6" w14:textId="50CAC9E9" w:rsidR="006A7F3F" w:rsidRPr="00F33133" w:rsidRDefault="0084745A" w:rsidP="0097002C">
      <w:pPr>
        <w:ind w:left="720" w:hanging="720"/>
        <w:rPr>
          <w:rFonts w:ascii="Franklin Gothic Book" w:hAnsi="Franklin Gothic Book" w:cs="Aldhabi"/>
          <w:sz w:val="22"/>
          <w:szCs w:val="22"/>
        </w:rPr>
      </w:pPr>
      <w:r w:rsidRPr="00F33133">
        <w:rPr>
          <w:rFonts w:ascii="Franklin Gothic Book" w:hAnsi="Franklin Gothic Book" w:cs="Aldhabi"/>
          <w:sz w:val="22"/>
          <w:szCs w:val="22"/>
        </w:rPr>
        <w:t>1997</w:t>
      </w:r>
      <w:r w:rsidRPr="00F33133">
        <w:rPr>
          <w:rFonts w:ascii="Franklin Gothic Book" w:hAnsi="Franklin Gothic Book" w:cs="Aldhabi"/>
          <w:sz w:val="22"/>
          <w:szCs w:val="22"/>
        </w:rPr>
        <w:tab/>
      </w:r>
      <w:r w:rsidRPr="00F33133">
        <w:rPr>
          <w:rFonts w:ascii="Franklin Gothic Book" w:hAnsi="Franklin Gothic Book" w:cs="Aldhabi"/>
          <w:b/>
          <w:sz w:val="22"/>
          <w:szCs w:val="22"/>
          <w:u w:val="single"/>
        </w:rPr>
        <w:t>Co-Principal Investigator</w:t>
      </w:r>
      <w:r w:rsidRPr="00F33133">
        <w:rPr>
          <w:rFonts w:ascii="Franklin Gothic Book" w:hAnsi="Franklin Gothic Book" w:cs="Aldhabi"/>
          <w:sz w:val="22"/>
          <w:szCs w:val="22"/>
        </w:rPr>
        <w:t xml:space="preserve">. Multicultural attitudes and knowledge comparison among health professions major. Applied for funding through internal research grant from the University of Central Arkansas. </w:t>
      </w:r>
      <w:r w:rsidR="00AC057C" w:rsidRPr="00F33133">
        <w:rPr>
          <w:rFonts w:ascii="Franklin Gothic Book" w:hAnsi="Franklin Gothic Book" w:cs="Aldhabi"/>
          <w:sz w:val="22"/>
          <w:szCs w:val="22"/>
        </w:rPr>
        <w:t>Not Funded-</w:t>
      </w:r>
      <w:r w:rsidR="0097002C" w:rsidRPr="00F33133">
        <w:rPr>
          <w:rFonts w:ascii="Franklin Gothic Book" w:hAnsi="Franklin Gothic Book" w:cs="Aldhabi"/>
          <w:b/>
          <w:sz w:val="22"/>
          <w:szCs w:val="22"/>
        </w:rPr>
        <w:t>($10,000)</w:t>
      </w:r>
    </w:p>
    <w:p w14:paraId="1FA8109F" w14:textId="77777777" w:rsidR="00B25A91" w:rsidRPr="00F33133" w:rsidRDefault="00B25A91" w:rsidP="00E3279C">
      <w:pPr>
        <w:rPr>
          <w:rFonts w:ascii="Franklin Gothic Book" w:hAnsi="Franklin Gothic Book" w:cs="Aldhabi"/>
          <w:b/>
          <w:sz w:val="22"/>
          <w:szCs w:val="22"/>
          <w:u w:val="single"/>
        </w:rPr>
      </w:pPr>
    </w:p>
    <w:p w14:paraId="57B9844B" w14:textId="77777777" w:rsidR="0084745A" w:rsidRPr="00115846" w:rsidRDefault="006A7F3F" w:rsidP="00B4475D">
      <w:pPr>
        <w:jc w:val="center"/>
        <w:rPr>
          <w:rFonts w:ascii="Franklin Gothic Book" w:hAnsi="Franklin Gothic Book" w:cs="Aldhabi"/>
          <w:b/>
          <w:sz w:val="28"/>
          <w:szCs w:val="28"/>
          <w:u w:val="single"/>
        </w:rPr>
      </w:pPr>
      <w:r w:rsidRPr="00115846">
        <w:rPr>
          <w:rFonts w:ascii="Franklin Gothic Book" w:hAnsi="Franklin Gothic Book" w:cs="Aldhabi"/>
          <w:b/>
          <w:sz w:val="28"/>
          <w:szCs w:val="28"/>
          <w:u w:val="single"/>
        </w:rPr>
        <w:t>L</w:t>
      </w:r>
      <w:r w:rsidR="0084745A" w:rsidRPr="00115846">
        <w:rPr>
          <w:rFonts w:ascii="Franklin Gothic Book" w:hAnsi="Franklin Gothic Book" w:cs="Aldhabi"/>
          <w:b/>
          <w:sz w:val="28"/>
          <w:szCs w:val="28"/>
          <w:u w:val="single"/>
        </w:rPr>
        <w:t>anguage Proficiency</w:t>
      </w:r>
    </w:p>
    <w:p w14:paraId="03150C4A" w14:textId="77777777" w:rsidR="0084745A" w:rsidRPr="00F33133" w:rsidRDefault="0084745A" w:rsidP="00114F28">
      <w:pPr>
        <w:rPr>
          <w:rFonts w:ascii="Franklin Gothic Book" w:hAnsi="Franklin Gothic Book" w:cs="Aldhabi"/>
          <w:b/>
          <w:sz w:val="22"/>
          <w:szCs w:val="22"/>
        </w:rPr>
      </w:pPr>
    </w:p>
    <w:p w14:paraId="59851A98" w14:textId="77777777" w:rsidR="0084745A" w:rsidRPr="00F33133" w:rsidRDefault="0084745A" w:rsidP="008C0C42">
      <w:pPr>
        <w:pStyle w:val="ListParagraph"/>
        <w:numPr>
          <w:ilvl w:val="0"/>
          <w:numId w:val="31"/>
        </w:numPr>
        <w:rPr>
          <w:rFonts w:ascii="Franklin Gothic Book" w:hAnsi="Franklin Gothic Book" w:cs="Aldhabi"/>
          <w:sz w:val="22"/>
          <w:szCs w:val="22"/>
        </w:rPr>
      </w:pPr>
      <w:r w:rsidRPr="00F33133">
        <w:rPr>
          <w:rFonts w:ascii="Franklin Gothic Book" w:hAnsi="Franklin Gothic Book" w:cs="Aldhabi"/>
          <w:sz w:val="22"/>
          <w:szCs w:val="22"/>
        </w:rPr>
        <w:t xml:space="preserve">Advanced proficiency in two dialects of Arabic </w:t>
      </w:r>
      <w:r w:rsidR="008C0C42" w:rsidRPr="00F33133">
        <w:rPr>
          <w:rFonts w:ascii="Franklin Gothic Book" w:hAnsi="Franklin Gothic Book" w:cs="Aldhabi"/>
          <w:sz w:val="22"/>
          <w:szCs w:val="22"/>
        </w:rPr>
        <w:t xml:space="preserve">language </w:t>
      </w:r>
      <w:r w:rsidRPr="00F33133">
        <w:rPr>
          <w:rFonts w:ascii="Franklin Gothic Book" w:hAnsi="Franklin Gothic Book" w:cs="Aldhabi"/>
          <w:sz w:val="22"/>
          <w:szCs w:val="22"/>
        </w:rPr>
        <w:t>(Egyptian and Central Arabian)</w:t>
      </w:r>
    </w:p>
    <w:p w14:paraId="625A1D66" w14:textId="77777777" w:rsidR="0084745A" w:rsidRPr="00F33133" w:rsidRDefault="0084745A" w:rsidP="00114F28">
      <w:pPr>
        <w:pStyle w:val="ListParagraph"/>
        <w:numPr>
          <w:ilvl w:val="0"/>
          <w:numId w:val="31"/>
        </w:numPr>
        <w:spacing w:line="360" w:lineRule="auto"/>
        <w:rPr>
          <w:rFonts w:ascii="Franklin Gothic Book" w:hAnsi="Franklin Gothic Book" w:cs="Aldhabi"/>
          <w:sz w:val="22"/>
          <w:szCs w:val="22"/>
        </w:rPr>
      </w:pPr>
      <w:r w:rsidRPr="00F33133">
        <w:rPr>
          <w:rFonts w:ascii="Franklin Gothic Book" w:hAnsi="Franklin Gothic Book" w:cs="Aldhabi"/>
          <w:sz w:val="22"/>
          <w:szCs w:val="22"/>
        </w:rPr>
        <w:t>Basic proficiency in Spanish (Colombian dialect)</w:t>
      </w:r>
    </w:p>
    <w:sectPr w:rsidR="0084745A" w:rsidRPr="00F33133" w:rsidSect="004465C7">
      <w:footerReference w:type="default" r:id="rId8"/>
      <w:endnotePr>
        <w:numFmt w:val="decimal"/>
        <w:numStart w:val="0"/>
      </w:endnotePr>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52134" w14:textId="77777777" w:rsidR="00570F51" w:rsidRDefault="00570F51" w:rsidP="00B32FB7">
      <w:r>
        <w:separator/>
      </w:r>
    </w:p>
  </w:endnote>
  <w:endnote w:type="continuationSeparator" w:id="0">
    <w:p w14:paraId="6B08FA7B" w14:textId="77777777" w:rsidR="00570F51" w:rsidRDefault="00570F51" w:rsidP="00B3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ldhabi">
    <w:charset w:val="B2"/>
    <w:family w:val="auto"/>
    <w:pitch w:val="variable"/>
    <w:sig w:usb0="8000200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ranklinGothicURW-Boo">
    <w:altName w:val="Cambria"/>
    <w:panose1 w:val="00000000000000000000"/>
    <w:charset w:val="4D"/>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86636"/>
      <w:docPartObj>
        <w:docPartGallery w:val="Page Numbers (Bottom of Page)"/>
        <w:docPartUnique/>
      </w:docPartObj>
    </w:sdtPr>
    <w:sdtEndPr>
      <w:rPr>
        <w:noProof/>
      </w:rPr>
    </w:sdtEndPr>
    <w:sdtContent>
      <w:p w14:paraId="6EFD373D" w14:textId="588D2A64" w:rsidR="00B32FB7" w:rsidRDefault="00B32F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5A18B2" w14:textId="77777777" w:rsidR="00B32FB7" w:rsidRDefault="00B32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AE0E" w14:textId="77777777" w:rsidR="00570F51" w:rsidRDefault="00570F51" w:rsidP="00B32FB7">
      <w:r>
        <w:separator/>
      </w:r>
    </w:p>
  </w:footnote>
  <w:footnote w:type="continuationSeparator" w:id="0">
    <w:p w14:paraId="3A23E300" w14:textId="77777777" w:rsidR="00570F51" w:rsidRDefault="00570F51" w:rsidP="00B32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1433"/>
    <w:multiLevelType w:val="hybridMultilevel"/>
    <w:tmpl w:val="7FE6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51B9B"/>
    <w:multiLevelType w:val="hybridMultilevel"/>
    <w:tmpl w:val="7750C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81C28"/>
    <w:multiLevelType w:val="hybridMultilevel"/>
    <w:tmpl w:val="D26A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F27B7"/>
    <w:multiLevelType w:val="hybridMultilevel"/>
    <w:tmpl w:val="E9E2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77C96"/>
    <w:multiLevelType w:val="hybridMultilevel"/>
    <w:tmpl w:val="D272F1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83305D"/>
    <w:multiLevelType w:val="hybridMultilevel"/>
    <w:tmpl w:val="597E8DE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77037AD"/>
    <w:multiLevelType w:val="hybridMultilevel"/>
    <w:tmpl w:val="53CE8CA4"/>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6026FA"/>
    <w:multiLevelType w:val="hybridMultilevel"/>
    <w:tmpl w:val="90D015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CC5482A"/>
    <w:multiLevelType w:val="hybridMultilevel"/>
    <w:tmpl w:val="92C663A2"/>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B34586"/>
    <w:multiLevelType w:val="hybridMultilevel"/>
    <w:tmpl w:val="E996D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B56FF3"/>
    <w:multiLevelType w:val="hybridMultilevel"/>
    <w:tmpl w:val="2F18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CE7B12"/>
    <w:multiLevelType w:val="hybridMultilevel"/>
    <w:tmpl w:val="2E922352"/>
    <w:lvl w:ilvl="0" w:tplc="7010A204">
      <w:start w:val="1"/>
      <w:numFmt w:val="bullet"/>
      <w:pStyle w:val="AdditionalLis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6439A7"/>
    <w:multiLevelType w:val="hybridMultilevel"/>
    <w:tmpl w:val="E19A7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3D2CC6"/>
    <w:multiLevelType w:val="hybridMultilevel"/>
    <w:tmpl w:val="C0D6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B13095"/>
    <w:multiLevelType w:val="hybridMultilevel"/>
    <w:tmpl w:val="0E8082D8"/>
    <w:lvl w:ilvl="0" w:tplc="04090001">
      <w:start w:val="1"/>
      <w:numFmt w:val="bullet"/>
      <w:lvlText w:val=""/>
      <w:lvlJc w:val="left"/>
      <w:pPr>
        <w:ind w:left="2935" w:hanging="360"/>
      </w:pPr>
      <w:rPr>
        <w:rFonts w:ascii="Symbol" w:hAnsi="Symbol" w:hint="default"/>
      </w:rPr>
    </w:lvl>
    <w:lvl w:ilvl="1" w:tplc="04090003" w:tentative="1">
      <w:start w:val="1"/>
      <w:numFmt w:val="bullet"/>
      <w:lvlText w:val="o"/>
      <w:lvlJc w:val="left"/>
      <w:pPr>
        <w:ind w:left="3655" w:hanging="360"/>
      </w:pPr>
      <w:rPr>
        <w:rFonts w:ascii="Courier New" w:hAnsi="Courier New" w:cs="Courier New" w:hint="default"/>
      </w:rPr>
    </w:lvl>
    <w:lvl w:ilvl="2" w:tplc="04090005" w:tentative="1">
      <w:start w:val="1"/>
      <w:numFmt w:val="bullet"/>
      <w:lvlText w:val=""/>
      <w:lvlJc w:val="left"/>
      <w:pPr>
        <w:ind w:left="4375" w:hanging="360"/>
      </w:pPr>
      <w:rPr>
        <w:rFonts w:ascii="Wingdings" w:hAnsi="Wingdings" w:hint="default"/>
      </w:rPr>
    </w:lvl>
    <w:lvl w:ilvl="3" w:tplc="04090001" w:tentative="1">
      <w:start w:val="1"/>
      <w:numFmt w:val="bullet"/>
      <w:lvlText w:val=""/>
      <w:lvlJc w:val="left"/>
      <w:pPr>
        <w:ind w:left="5095" w:hanging="360"/>
      </w:pPr>
      <w:rPr>
        <w:rFonts w:ascii="Symbol" w:hAnsi="Symbol" w:hint="default"/>
      </w:rPr>
    </w:lvl>
    <w:lvl w:ilvl="4" w:tplc="04090003" w:tentative="1">
      <w:start w:val="1"/>
      <w:numFmt w:val="bullet"/>
      <w:lvlText w:val="o"/>
      <w:lvlJc w:val="left"/>
      <w:pPr>
        <w:ind w:left="5815" w:hanging="360"/>
      </w:pPr>
      <w:rPr>
        <w:rFonts w:ascii="Courier New" w:hAnsi="Courier New" w:cs="Courier New" w:hint="default"/>
      </w:rPr>
    </w:lvl>
    <w:lvl w:ilvl="5" w:tplc="04090005" w:tentative="1">
      <w:start w:val="1"/>
      <w:numFmt w:val="bullet"/>
      <w:lvlText w:val=""/>
      <w:lvlJc w:val="left"/>
      <w:pPr>
        <w:ind w:left="6535" w:hanging="360"/>
      </w:pPr>
      <w:rPr>
        <w:rFonts w:ascii="Wingdings" w:hAnsi="Wingdings" w:hint="default"/>
      </w:rPr>
    </w:lvl>
    <w:lvl w:ilvl="6" w:tplc="04090001" w:tentative="1">
      <w:start w:val="1"/>
      <w:numFmt w:val="bullet"/>
      <w:lvlText w:val=""/>
      <w:lvlJc w:val="left"/>
      <w:pPr>
        <w:ind w:left="7255" w:hanging="360"/>
      </w:pPr>
      <w:rPr>
        <w:rFonts w:ascii="Symbol" w:hAnsi="Symbol" w:hint="default"/>
      </w:rPr>
    </w:lvl>
    <w:lvl w:ilvl="7" w:tplc="04090003" w:tentative="1">
      <w:start w:val="1"/>
      <w:numFmt w:val="bullet"/>
      <w:lvlText w:val="o"/>
      <w:lvlJc w:val="left"/>
      <w:pPr>
        <w:ind w:left="7975" w:hanging="360"/>
      </w:pPr>
      <w:rPr>
        <w:rFonts w:ascii="Courier New" w:hAnsi="Courier New" w:cs="Courier New" w:hint="default"/>
      </w:rPr>
    </w:lvl>
    <w:lvl w:ilvl="8" w:tplc="04090005" w:tentative="1">
      <w:start w:val="1"/>
      <w:numFmt w:val="bullet"/>
      <w:lvlText w:val=""/>
      <w:lvlJc w:val="left"/>
      <w:pPr>
        <w:ind w:left="8695" w:hanging="360"/>
      </w:pPr>
      <w:rPr>
        <w:rFonts w:ascii="Wingdings" w:hAnsi="Wingdings" w:hint="default"/>
      </w:rPr>
    </w:lvl>
  </w:abstractNum>
  <w:abstractNum w:abstractNumId="15" w15:restartNumberingAfterBreak="0">
    <w:nsid w:val="442A49E3"/>
    <w:multiLevelType w:val="hybridMultilevel"/>
    <w:tmpl w:val="5888BFC4"/>
    <w:lvl w:ilvl="0" w:tplc="9A842514">
      <w:start w:val="1"/>
      <w:numFmt w:val="bullet"/>
      <w:lvlText w:val=""/>
      <w:lvlJc w:val="left"/>
      <w:pPr>
        <w:tabs>
          <w:tab w:val="num" w:pos="1620"/>
        </w:tabs>
        <w:ind w:left="1620" w:hanging="360"/>
      </w:pPr>
      <w:rPr>
        <w:rFonts w:ascii="Wingdings 2" w:hAnsi="Wingdings 2" w:hint="default"/>
        <w:color w:val="auto"/>
        <w:sz w:val="20"/>
      </w:rPr>
    </w:lvl>
    <w:lvl w:ilvl="1" w:tplc="04090003" w:tentative="1">
      <w:start w:val="1"/>
      <w:numFmt w:val="bullet"/>
      <w:lvlText w:val="o"/>
      <w:lvlJc w:val="left"/>
      <w:pPr>
        <w:tabs>
          <w:tab w:val="num" w:pos="1188"/>
        </w:tabs>
        <w:ind w:left="1188" w:hanging="360"/>
      </w:pPr>
      <w:rPr>
        <w:rFonts w:ascii="Courier New" w:hAnsi="Courier New" w:hint="default"/>
      </w:rPr>
    </w:lvl>
    <w:lvl w:ilvl="2" w:tplc="04090005" w:tentative="1">
      <w:start w:val="1"/>
      <w:numFmt w:val="bullet"/>
      <w:lvlText w:val=""/>
      <w:lvlJc w:val="left"/>
      <w:pPr>
        <w:tabs>
          <w:tab w:val="num" w:pos="1908"/>
        </w:tabs>
        <w:ind w:left="1908" w:hanging="360"/>
      </w:pPr>
      <w:rPr>
        <w:rFonts w:ascii="Wingdings" w:hAnsi="Wingdings" w:hint="default"/>
      </w:rPr>
    </w:lvl>
    <w:lvl w:ilvl="3" w:tplc="04090001" w:tentative="1">
      <w:start w:val="1"/>
      <w:numFmt w:val="bullet"/>
      <w:lvlText w:val=""/>
      <w:lvlJc w:val="left"/>
      <w:pPr>
        <w:tabs>
          <w:tab w:val="num" w:pos="2628"/>
        </w:tabs>
        <w:ind w:left="2628" w:hanging="360"/>
      </w:pPr>
      <w:rPr>
        <w:rFonts w:ascii="Symbol" w:hAnsi="Symbol" w:hint="default"/>
      </w:rPr>
    </w:lvl>
    <w:lvl w:ilvl="4" w:tplc="04090003" w:tentative="1">
      <w:start w:val="1"/>
      <w:numFmt w:val="bullet"/>
      <w:lvlText w:val="o"/>
      <w:lvlJc w:val="left"/>
      <w:pPr>
        <w:tabs>
          <w:tab w:val="num" w:pos="3348"/>
        </w:tabs>
        <w:ind w:left="3348" w:hanging="360"/>
      </w:pPr>
      <w:rPr>
        <w:rFonts w:ascii="Courier New" w:hAnsi="Courier New" w:hint="default"/>
      </w:rPr>
    </w:lvl>
    <w:lvl w:ilvl="5" w:tplc="04090005" w:tentative="1">
      <w:start w:val="1"/>
      <w:numFmt w:val="bullet"/>
      <w:lvlText w:val=""/>
      <w:lvlJc w:val="left"/>
      <w:pPr>
        <w:tabs>
          <w:tab w:val="num" w:pos="4068"/>
        </w:tabs>
        <w:ind w:left="4068" w:hanging="360"/>
      </w:pPr>
      <w:rPr>
        <w:rFonts w:ascii="Wingdings" w:hAnsi="Wingdings" w:hint="default"/>
      </w:rPr>
    </w:lvl>
    <w:lvl w:ilvl="6" w:tplc="04090001" w:tentative="1">
      <w:start w:val="1"/>
      <w:numFmt w:val="bullet"/>
      <w:lvlText w:val=""/>
      <w:lvlJc w:val="left"/>
      <w:pPr>
        <w:tabs>
          <w:tab w:val="num" w:pos="4788"/>
        </w:tabs>
        <w:ind w:left="4788" w:hanging="360"/>
      </w:pPr>
      <w:rPr>
        <w:rFonts w:ascii="Symbol" w:hAnsi="Symbol" w:hint="default"/>
      </w:rPr>
    </w:lvl>
    <w:lvl w:ilvl="7" w:tplc="04090003" w:tentative="1">
      <w:start w:val="1"/>
      <w:numFmt w:val="bullet"/>
      <w:lvlText w:val="o"/>
      <w:lvlJc w:val="left"/>
      <w:pPr>
        <w:tabs>
          <w:tab w:val="num" w:pos="5508"/>
        </w:tabs>
        <w:ind w:left="5508" w:hanging="360"/>
      </w:pPr>
      <w:rPr>
        <w:rFonts w:ascii="Courier New" w:hAnsi="Courier New" w:hint="default"/>
      </w:rPr>
    </w:lvl>
    <w:lvl w:ilvl="8" w:tplc="04090005" w:tentative="1">
      <w:start w:val="1"/>
      <w:numFmt w:val="bullet"/>
      <w:lvlText w:val=""/>
      <w:lvlJc w:val="left"/>
      <w:pPr>
        <w:tabs>
          <w:tab w:val="num" w:pos="6228"/>
        </w:tabs>
        <w:ind w:left="6228" w:hanging="360"/>
      </w:pPr>
      <w:rPr>
        <w:rFonts w:ascii="Wingdings" w:hAnsi="Wingdings" w:hint="default"/>
      </w:rPr>
    </w:lvl>
  </w:abstractNum>
  <w:abstractNum w:abstractNumId="16" w15:restartNumberingAfterBreak="0">
    <w:nsid w:val="447906BA"/>
    <w:multiLevelType w:val="hybridMultilevel"/>
    <w:tmpl w:val="8656318E"/>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7" w15:restartNumberingAfterBreak="0">
    <w:nsid w:val="44953B9F"/>
    <w:multiLevelType w:val="hybridMultilevel"/>
    <w:tmpl w:val="2B38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A361B"/>
    <w:multiLevelType w:val="hybridMultilevel"/>
    <w:tmpl w:val="68C60A0C"/>
    <w:lvl w:ilvl="0" w:tplc="9A842514">
      <w:start w:val="1"/>
      <w:numFmt w:val="bullet"/>
      <w:lvlText w:val=""/>
      <w:lvlJc w:val="left"/>
      <w:pPr>
        <w:tabs>
          <w:tab w:val="num" w:pos="2700"/>
        </w:tabs>
        <w:ind w:left="2700" w:hanging="360"/>
      </w:pPr>
      <w:rPr>
        <w:rFonts w:ascii="Wingdings 2" w:hAnsi="Wingdings 2"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BF6745"/>
    <w:multiLevelType w:val="hybridMultilevel"/>
    <w:tmpl w:val="22B282DA"/>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DC0D74"/>
    <w:multiLevelType w:val="hybridMultilevel"/>
    <w:tmpl w:val="8FAE99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DE45962"/>
    <w:multiLevelType w:val="hybridMultilevel"/>
    <w:tmpl w:val="805227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0C4337F"/>
    <w:multiLevelType w:val="hybridMultilevel"/>
    <w:tmpl w:val="8834AD24"/>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400C1B"/>
    <w:multiLevelType w:val="hybridMultilevel"/>
    <w:tmpl w:val="1D20C76C"/>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D86BF7"/>
    <w:multiLevelType w:val="hybridMultilevel"/>
    <w:tmpl w:val="7958B6C2"/>
    <w:lvl w:ilvl="0" w:tplc="04090001">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5" w15:restartNumberingAfterBreak="0">
    <w:nsid w:val="58237C84"/>
    <w:multiLevelType w:val="hybridMultilevel"/>
    <w:tmpl w:val="6CA8F45E"/>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2E753E"/>
    <w:multiLevelType w:val="hybridMultilevel"/>
    <w:tmpl w:val="251A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C05642"/>
    <w:multiLevelType w:val="hybridMultilevel"/>
    <w:tmpl w:val="D0BC346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8" w15:restartNumberingAfterBreak="0">
    <w:nsid w:val="5E9962EB"/>
    <w:multiLevelType w:val="hybridMultilevel"/>
    <w:tmpl w:val="2446EB7C"/>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0E7700"/>
    <w:multiLevelType w:val="hybridMultilevel"/>
    <w:tmpl w:val="0AA8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21B83"/>
    <w:multiLevelType w:val="hybridMultilevel"/>
    <w:tmpl w:val="2EF287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2581602"/>
    <w:multiLevelType w:val="hybridMultilevel"/>
    <w:tmpl w:val="138A0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C156C2"/>
    <w:multiLevelType w:val="hybridMultilevel"/>
    <w:tmpl w:val="9FEC9F8A"/>
    <w:lvl w:ilvl="0" w:tplc="5AF4A17C">
      <w:numFmt w:val="bullet"/>
      <w:lvlText w:val="•"/>
      <w:lvlJc w:val="left"/>
      <w:pPr>
        <w:ind w:left="720" w:hanging="360"/>
      </w:pPr>
      <w:rPr>
        <w:rFonts w:ascii="Franklin Gothic Book" w:eastAsia="Times New Roman" w:hAnsi="Franklin Gothic Book" w:cs="Aldhab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FD0F47"/>
    <w:multiLevelType w:val="hybridMultilevel"/>
    <w:tmpl w:val="84902CA2"/>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842322"/>
    <w:multiLevelType w:val="hybridMultilevel"/>
    <w:tmpl w:val="0FA4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A64211"/>
    <w:multiLevelType w:val="hybridMultilevel"/>
    <w:tmpl w:val="AC408D50"/>
    <w:lvl w:ilvl="0" w:tplc="9A842514">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80"/>
        </w:tabs>
        <w:ind w:left="180" w:hanging="360"/>
      </w:pPr>
      <w:rPr>
        <w:rFonts w:ascii="Wingdings" w:hAnsi="Wingdings" w:hint="default"/>
      </w:rPr>
    </w:lvl>
    <w:lvl w:ilvl="3" w:tplc="04090001" w:tentative="1">
      <w:start w:val="1"/>
      <w:numFmt w:val="bullet"/>
      <w:lvlText w:val=""/>
      <w:lvlJc w:val="left"/>
      <w:pPr>
        <w:tabs>
          <w:tab w:val="num" w:pos="900"/>
        </w:tabs>
        <w:ind w:left="900" w:hanging="360"/>
      </w:pPr>
      <w:rPr>
        <w:rFonts w:ascii="Symbol" w:hAnsi="Symbol" w:hint="default"/>
      </w:rPr>
    </w:lvl>
    <w:lvl w:ilvl="4" w:tplc="04090003" w:tentative="1">
      <w:start w:val="1"/>
      <w:numFmt w:val="bullet"/>
      <w:lvlText w:val="o"/>
      <w:lvlJc w:val="left"/>
      <w:pPr>
        <w:tabs>
          <w:tab w:val="num" w:pos="1620"/>
        </w:tabs>
        <w:ind w:left="1620" w:hanging="360"/>
      </w:pPr>
      <w:rPr>
        <w:rFonts w:ascii="Courier New" w:hAnsi="Courier New" w:hint="default"/>
      </w:rPr>
    </w:lvl>
    <w:lvl w:ilvl="5" w:tplc="04090005" w:tentative="1">
      <w:start w:val="1"/>
      <w:numFmt w:val="bullet"/>
      <w:lvlText w:val=""/>
      <w:lvlJc w:val="left"/>
      <w:pPr>
        <w:tabs>
          <w:tab w:val="num" w:pos="2340"/>
        </w:tabs>
        <w:ind w:left="2340" w:hanging="360"/>
      </w:pPr>
      <w:rPr>
        <w:rFonts w:ascii="Wingdings" w:hAnsi="Wingdings" w:hint="default"/>
      </w:rPr>
    </w:lvl>
    <w:lvl w:ilvl="6" w:tplc="04090001" w:tentative="1">
      <w:start w:val="1"/>
      <w:numFmt w:val="bullet"/>
      <w:lvlText w:val=""/>
      <w:lvlJc w:val="left"/>
      <w:pPr>
        <w:tabs>
          <w:tab w:val="num" w:pos="3060"/>
        </w:tabs>
        <w:ind w:left="3060" w:hanging="360"/>
      </w:pPr>
      <w:rPr>
        <w:rFonts w:ascii="Symbol" w:hAnsi="Symbol" w:hint="default"/>
      </w:rPr>
    </w:lvl>
    <w:lvl w:ilvl="7" w:tplc="04090003" w:tentative="1">
      <w:start w:val="1"/>
      <w:numFmt w:val="bullet"/>
      <w:lvlText w:val="o"/>
      <w:lvlJc w:val="left"/>
      <w:pPr>
        <w:tabs>
          <w:tab w:val="num" w:pos="3780"/>
        </w:tabs>
        <w:ind w:left="3780" w:hanging="360"/>
      </w:pPr>
      <w:rPr>
        <w:rFonts w:ascii="Courier New" w:hAnsi="Courier New" w:hint="default"/>
      </w:rPr>
    </w:lvl>
    <w:lvl w:ilvl="8" w:tplc="04090005" w:tentative="1">
      <w:start w:val="1"/>
      <w:numFmt w:val="bullet"/>
      <w:lvlText w:val=""/>
      <w:lvlJc w:val="left"/>
      <w:pPr>
        <w:tabs>
          <w:tab w:val="num" w:pos="4500"/>
        </w:tabs>
        <w:ind w:left="4500" w:hanging="360"/>
      </w:pPr>
      <w:rPr>
        <w:rFonts w:ascii="Wingdings" w:hAnsi="Wingdings" w:hint="default"/>
      </w:rPr>
    </w:lvl>
  </w:abstractNum>
  <w:abstractNum w:abstractNumId="36" w15:restartNumberingAfterBreak="0">
    <w:nsid w:val="6DD7307A"/>
    <w:multiLevelType w:val="hybridMultilevel"/>
    <w:tmpl w:val="ECF29F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E9C2F23"/>
    <w:multiLevelType w:val="hybridMultilevel"/>
    <w:tmpl w:val="0AFA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492276"/>
    <w:multiLevelType w:val="hybridMultilevel"/>
    <w:tmpl w:val="A5F64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70898"/>
    <w:multiLevelType w:val="hybridMultilevel"/>
    <w:tmpl w:val="B1A20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F40939"/>
    <w:multiLevelType w:val="multilevel"/>
    <w:tmpl w:val="1C6E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C0076B"/>
    <w:multiLevelType w:val="hybridMultilevel"/>
    <w:tmpl w:val="A6E65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7C50E2"/>
    <w:multiLevelType w:val="hybridMultilevel"/>
    <w:tmpl w:val="87F08E96"/>
    <w:lvl w:ilvl="0" w:tplc="9A842514">
      <w:start w:val="1"/>
      <w:numFmt w:val="bullet"/>
      <w:lvlText w:val=""/>
      <w:lvlJc w:val="left"/>
      <w:pPr>
        <w:tabs>
          <w:tab w:val="num" w:pos="2700"/>
        </w:tabs>
        <w:ind w:left="270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0F5B1B"/>
    <w:multiLevelType w:val="hybridMultilevel"/>
    <w:tmpl w:val="AB1CCE5A"/>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44" w15:restartNumberingAfterBreak="0">
    <w:nsid w:val="7B552D57"/>
    <w:multiLevelType w:val="hybridMultilevel"/>
    <w:tmpl w:val="489E2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673531">
    <w:abstractNumId w:val="35"/>
  </w:num>
  <w:num w:numId="2" w16cid:durableId="2079546853">
    <w:abstractNumId w:val="33"/>
  </w:num>
  <w:num w:numId="3" w16cid:durableId="291253719">
    <w:abstractNumId w:val="6"/>
  </w:num>
  <w:num w:numId="4" w16cid:durableId="1219904248">
    <w:abstractNumId w:val="19"/>
  </w:num>
  <w:num w:numId="5" w16cid:durableId="1439982998">
    <w:abstractNumId w:val="18"/>
  </w:num>
  <w:num w:numId="6" w16cid:durableId="1701667872">
    <w:abstractNumId w:val="25"/>
  </w:num>
  <w:num w:numId="7" w16cid:durableId="1275865689">
    <w:abstractNumId w:val="8"/>
  </w:num>
  <w:num w:numId="8" w16cid:durableId="1210726272">
    <w:abstractNumId w:val="22"/>
  </w:num>
  <w:num w:numId="9" w16cid:durableId="2081318735">
    <w:abstractNumId w:val="28"/>
  </w:num>
  <w:num w:numId="10" w16cid:durableId="1330257378">
    <w:abstractNumId w:val="23"/>
  </w:num>
  <w:num w:numId="11" w16cid:durableId="1707364252">
    <w:abstractNumId w:val="42"/>
  </w:num>
  <w:num w:numId="12" w16cid:durableId="617296347">
    <w:abstractNumId w:val="24"/>
  </w:num>
  <w:num w:numId="13" w16cid:durableId="430054355">
    <w:abstractNumId w:val="43"/>
  </w:num>
  <w:num w:numId="14" w16cid:durableId="1217665000">
    <w:abstractNumId w:val="15"/>
  </w:num>
  <w:num w:numId="15" w16cid:durableId="841430060">
    <w:abstractNumId w:val="2"/>
  </w:num>
  <w:num w:numId="16" w16cid:durableId="877662300">
    <w:abstractNumId w:val="1"/>
  </w:num>
  <w:num w:numId="17" w16cid:durableId="1376463789">
    <w:abstractNumId w:val="30"/>
  </w:num>
  <w:num w:numId="18" w16cid:durableId="2127657426">
    <w:abstractNumId w:val="16"/>
  </w:num>
  <w:num w:numId="19" w16cid:durableId="973754697">
    <w:abstractNumId w:val="7"/>
  </w:num>
  <w:num w:numId="20" w16cid:durableId="1794638957">
    <w:abstractNumId w:val="40"/>
  </w:num>
  <w:num w:numId="21" w16cid:durableId="250237803">
    <w:abstractNumId w:val="37"/>
  </w:num>
  <w:num w:numId="22" w16cid:durableId="1469857356">
    <w:abstractNumId w:val="13"/>
  </w:num>
  <w:num w:numId="23" w16cid:durableId="2026595648">
    <w:abstractNumId w:val="36"/>
  </w:num>
  <w:num w:numId="24" w16cid:durableId="378020377">
    <w:abstractNumId w:val="17"/>
  </w:num>
  <w:num w:numId="25" w16cid:durableId="503278114">
    <w:abstractNumId w:val="20"/>
  </w:num>
  <w:num w:numId="26" w16cid:durableId="664892048">
    <w:abstractNumId w:val="9"/>
  </w:num>
  <w:num w:numId="27" w16cid:durableId="19893553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6246317">
    <w:abstractNumId w:val="31"/>
  </w:num>
  <w:num w:numId="29" w16cid:durableId="868253030">
    <w:abstractNumId w:val="14"/>
  </w:num>
  <w:num w:numId="30" w16cid:durableId="1341002408">
    <w:abstractNumId w:val="10"/>
  </w:num>
  <w:num w:numId="31" w16cid:durableId="1717465182">
    <w:abstractNumId w:val="29"/>
  </w:num>
  <w:num w:numId="32" w16cid:durableId="1417246250">
    <w:abstractNumId w:val="5"/>
  </w:num>
  <w:num w:numId="33" w16cid:durableId="907687008">
    <w:abstractNumId w:val="3"/>
  </w:num>
  <w:num w:numId="34" w16cid:durableId="150674404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97651606">
    <w:abstractNumId w:val="0"/>
  </w:num>
  <w:num w:numId="36" w16cid:durableId="908882780">
    <w:abstractNumId w:val="26"/>
  </w:num>
  <w:num w:numId="37" w16cid:durableId="1735010427">
    <w:abstractNumId w:val="12"/>
  </w:num>
  <w:num w:numId="38" w16cid:durableId="890115061">
    <w:abstractNumId w:val="41"/>
  </w:num>
  <w:num w:numId="39" w16cid:durableId="64034641">
    <w:abstractNumId w:val="38"/>
  </w:num>
  <w:num w:numId="40" w16cid:durableId="1961496732">
    <w:abstractNumId w:val="34"/>
  </w:num>
  <w:num w:numId="41" w16cid:durableId="248855597">
    <w:abstractNumId w:val="11"/>
  </w:num>
  <w:num w:numId="42" w16cid:durableId="320547662">
    <w:abstractNumId w:val="4"/>
  </w:num>
  <w:num w:numId="43" w16cid:durableId="2133357364">
    <w:abstractNumId w:val="11"/>
  </w:num>
  <w:num w:numId="44" w16cid:durableId="1403983063">
    <w:abstractNumId w:val="4"/>
  </w:num>
  <w:num w:numId="45" w16cid:durableId="1248080821">
    <w:abstractNumId w:val="39"/>
  </w:num>
  <w:num w:numId="46" w16cid:durableId="1447232327">
    <w:abstractNumId w:val="44"/>
  </w:num>
  <w:num w:numId="47" w16cid:durableId="1401830478">
    <w:abstractNumId w:val="4"/>
  </w:num>
  <w:num w:numId="48" w16cid:durableId="88940014">
    <w:abstractNumId w:val="27"/>
  </w:num>
  <w:num w:numId="49" w16cid:durableId="1030031905">
    <w:abstractNumId w:val="32"/>
  </w:num>
  <w:num w:numId="50" w16cid:durableId="12009001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28"/>
    <w:rsid w:val="00041A7C"/>
    <w:rsid w:val="00042EF7"/>
    <w:rsid w:val="00046FF2"/>
    <w:rsid w:val="000545E7"/>
    <w:rsid w:val="00073C13"/>
    <w:rsid w:val="000937EE"/>
    <w:rsid w:val="000A2A61"/>
    <w:rsid w:val="000A3795"/>
    <w:rsid w:val="000A4C92"/>
    <w:rsid w:val="000A5847"/>
    <w:rsid w:val="000B39E2"/>
    <w:rsid w:val="000B6C48"/>
    <w:rsid w:val="000C2008"/>
    <w:rsid w:val="000D0E9D"/>
    <w:rsid w:val="000D4905"/>
    <w:rsid w:val="000D5064"/>
    <w:rsid w:val="000E4382"/>
    <w:rsid w:val="000E50BA"/>
    <w:rsid w:val="000E59E8"/>
    <w:rsid w:val="000F064D"/>
    <w:rsid w:val="000F2714"/>
    <w:rsid w:val="000F38B1"/>
    <w:rsid w:val="001043DF"/>
    <w:rsid w:val="00114D3A"/>
    <w:rsid w:val="00114F28"/>
    <w:rsid w:val="00115846"/>
    <w:rsid w:val="00123EF7"/>
    <w:rsid w:val="0012567D"/>
    <w:rsid w:val="001446AF"/>
    <w:rsid w:val="00144790"/>
    <w:rsid w:val="00150765"/>
    <w:rsid w:val="00160E51"/>
    <w:rsid w:val="00163644"/>
    <w:rsid w:val="001660F4"/>
    <w:rsid w:val="001719E3"/>
    <w:rsid w:val="0017613B"/>
    <w:rsid w:val="00182747"/>
    <w:rsid w:val="00184E0F"/>
    <w:rsid w:val="001852E8"/>
    <w:rsid w:val="00191438"/>
    <w:rsid w:val="00194EAE"/>
    <w:rsid w:val="001A43C0"/>
    <w:rsid w:val="001B3D92"/>
    <w:rsid w:val="001B667E"/>
    <w:rsid w:val="001C2DAA"/>
    <w:rsid w:val="001C6429"/>
    <w:rsid w:val="001C6D4F"/>
    <w:rsid w:val="001D055F"/>
    <w:rsid w:val="001D336B"/>
    <w:rsid w:val="001D46E1"/>
    <w:rsid w:val="001F6657"/>
    <w:rsid w:val="001F6C3A"/>
    <w:rsid w:val="00201E8C"/>
    <w:rsid w:val="0021043A"/>
    <w:rsid w:val="002124E6"/>
    <w:rsid w:val="00221243"/>
    <w:rsid w:val="00222CB0"/>
    <w:rsid w:val="002257A7"/>
    <w:rsid w:val="002349A6"/>
    <w:rsid w:val="00234AF2"/>
    <w:rsid w:val="00242ED3"/>
    <w:rsid w:val="002502FC"/>
    <w:rsid w:val="00261C12"/>
    <w:rsid w:val="0027286B"/>
    <w:rsid w:val="0028557A"/>
    <w:rsid w:val="00287870"/>
    <w:rsid w:val="00291AED"/>
    <w:rsid w:val="002B16BA"/>
    <w:rsid w:val="002B5E17"/>
    <w:rsid w:val="002C100F"/>
    <w:rsid w:val="002E155B"/>
    <w:rsid w:val="002F0A08"/>
    <w:rsid w:val="002F1EFD"/>
    <w:rsid w:val="00301C99"/>
    <w:rsid w:val="00302C0E"/>
    <w:rsid w:val="003045B0"/>
    <w:rsid w:val="00304F4F"/>
    <w:rsid w:val="00315B50"/>
    <w:rsid w:val="003464E0"/>
    <w:rsid w:val="00347E31"/>
    <w:rsid w:val="00352816"/>
    <w:rsid w:val="00354892"/>
    <w:rsid w:val="00367FDC"/>
    <w:rsid w:val="00372C66"/>
    <w:rsid w:val="00375283"/>
    <w:rsid w:val="00382D76"/>
    <w:rsid w:val="003831B3"/>
    <w:rsid w:val="00384ECF"/>
    <w:rsid w:val="003946A7"/>
    <w:rsid w:val="003A084B"/>
    <w:rsid w:val="003A507F"/>
    <w:rsid w:val="003B115B"/>
    <w:rsid w:val="003B222E"/>
    <w:rsid w:val="003B3E40"/>
    <w:rsid w:val="003B753A"/>
    <w:rsid w:val="003C0986"/>
    <w:rsid w:val="003D0663"/>
    <w:rsid w:val="003D3FC2"/>
    <w:rsid w:val="003D5980"/>
    <w:rsid w:val="003D6B47"/>
    <w:rsid w:val="003E6633"/>
    <w:rsid w:val="003F2A57"/>
    <w:rsid w:val="00406B11"/>
    <w:rsid w:val="004071B0"/>
    <w:rsid w:val="00411A31"/>
    <w:rsid w:val="00412455"/>
    <w:rsid w:val="004158A9"/>
    <w:rsid w:val="00420535"/>
    <w:rsid w:val="004275EF"/>
    <w:rsid w:val="00427943"/>
    <w:rsid w:val="0043224F"/>
    <w:rsid w:val="004365EC"/>
    <w:rsid w:val="00445109"/>
    <w:rsid w:val="004465C7"/>
    <w:rsid w:val="00454413"/>
    <w:rsid w:val="00472D63"/>
    <w:rsid w:val="00490B8F"/>
    <w:rsid w:val="0049113D"/>
    <w:rsid w:val="004A79DC"/>
    <w:rsid w:val="004B0F0E"/>
    <w:rsid w:val="004B2209"/>
    <w:rsid w:val="004B2589"/>
    <w:rsid w:val="004B31F1"/>
    <w:rsid w:val="004B5BA5"/>
    <w:rsid w:val="004C2C2F"/>
    <w:rsid w:val="004D0031"/>
    <w:rsid w:val="004D6923"/>
    <w:rsid w:val="004F0B71"/>
    <w:rsid w:val="004F3DFF"/>
    <w:rsid w:val="00502DDC"/>
    <w:rsid w:val="00503335"/>
    <w:rsid w:val="005151BA"/>
    <w:rsid w:val="00516FE9"/>
    <w:rsid w:val="005217E0"/>
    <w:rsid w:val="0052450E"/>
    <w:rsid w:val="00526B5B"/>
    <w:rsid w:val="005303A0"/>
    <w:rsid w:val="00537D89"/>
    <w:rsid w:val="00542CFB"/>
    <w:rsid w:val="00555DA4"/>
    <w:rsid w:val="00556B0D"/>
    <w:rsid w:val="00560C5C"/>
    <w:rsid w:val="005661C1"/>
    <w:rsid w:val="00570E61"/>
    <w:rsid w:val="00570F51"/>
    <w:rsid w:val="00576471"/>
    <w:rsid w:val="00581A99"/>
    <w:rsid w:val="00584FD2"/>
    <w:rsid w:val="00590EF8"/>
    <w:rsid w:val="005952E8"/>
    <w:rsid w:val="00595E58"/>
    <w:rsid w:val="005A1F03"/>
    <w:rsid w:val="005A5708"/>
    <w:rsid w:val="005C7726"/>
    <w:rsid w:val="005C7F72"/>
    <w:rsid w:val="005E1EA8"/>
    <w:rsid w:val="005E6EB7"/>
    <w:rsid w:val="005F0EB7"/>
    <w:rsid w:val="005F4A1D"/>
    <w:rsid w:val="005F58CE"/>
    <w:rsid w:val="00600D02"/>
    <w:rsid w:val="00606038"/>
    <w:rsid w:val="0060775D"/>
    <w:rsid w:val="00607891"/>
    <w:rsid w:val="006238DB"/>
    <w:rsid w:val="00625142"/>
    <w:rsid w:val="00632F12"/>
    <w:rsid w:val="00641863"/>
    <w:rsid w:val="006422FD"/>
    <w:rsid w:val="0064523E"/>
    <w:rsid w:val="006565E8"/>
    <w:rsid w:val="00660473"/>
    <w:rsid w:val="006626B6"/>
    <w:rsid w:val="00666D41"/>
    <w:rsid w:val="00670157"/>
    <w:rsid w:val="006711C2"/>
    <w:rsid w:val="00683CBE"/>
    <w:rsid w:val="006A31AA"/>
    <w:rsid w:val="006A5E5D"/>
    <w:rsid w:val="006A6751"/>
    <w:rsid w:val="006A7F3F"/>
    <w:rsid w:val="006B0543"/>
    <w:rsid w:val="006B4401"/>
    <w:rsid w:val="006B634E"/>
    <w:rsid w:val="006B7B0B"/>
    <w:rsid w:val="006C0214"/>
    <w:rsid w:val="006C576D"/>
    <w:rsid w:val="006C63E3"/>
    <w:rsid w:val="006D42E2"/>
    <w:rsid w:val="006D5D23"/>
    <w:rsid w:val="006E30E4"/>
    <w:rsid w:val="006E5566"/>
    <w:rsid w:val="006E6183"/>
    <w:rsid w:val="006E6E7D"/>
    <w:rsid w:val="006E7838"/>
    <w:rsid w:val="006F7E4C"/>
    <w:rsid w:val="00706A26"/>
    <w:rsid w:val="007147A8"/>
    <w:rsid w:val="00715CFD"/>
    <w:rsid w:val="00722E76"/>
    <w:rsid w:val="00736BE7"/>
    <w:rsid w:val="00750F33"/>
    <w:rsid w:val="00756316"/>
    <w:rsid w:val="007616AC"/>
    <w:rsid w:val="00763348"/>
    <w:rsid w:val="00767D6E"/>
    <w:rsid w:val="0077718C"/>
    <w:rsid w:val="00777D37"/>
    <w:rsid w:val="007A2792"/>
    <w:rsid w:val="007A28DE"/>
    <w:rsid w:val="007A7367"/>
    <w:rsid w:val="007B59C2"/>
    <w:rsid w:val="007B5E7A"/>
    <w:rsid w:val="007C01A0"/>
    <w:rsid w:val="007C27CE"/>
    <w:rsid w:val="007C59ED"/>
    <w:rsid w:val="007D1842"/>
    <w:rsid w:val="007D424D"/>
    <w:rsid w:val="007E0A4E"/>
    <w:rsid w:val="007E23F4"/>
    <w:rsid w:val="007E74E3"/>
    <w:rsid w:val="007F449F"/>
    <w:rsid w:val="00800611"/>
    <w:rsid w:val="00802041"/>
    <w:rsid w:val="008021E2"/>
    <w:rsid w:val="00804294"/>
    <w:rsid w:val="00834FEF"/>
    <w:rsid w:val="00835576"/>
    <w:rsid w:val="00841117"/>
    <w:rsid w:val="00843FE1"/>
    <w:rsid w:val="0084676A"/>
    <w:rsid w:val="0084745A"/>
    <w:rsid w:val="00850C39"/>
    <w:rsid w:val="00855368"/>
    <w:rsid w:val="008679DA"/>
    <w:rsid w:val="0087135A"/>
    <w:rsid w:val="0087235A"/>
    <w:rsid w:val="008814E3"/>
    <w:rsid w:val="00883C72"/>
    <w:rsid w:val="0089242C"/>
    <w:rsid w:val="00892BEE"/>
    <w:rsid w:val="008B4384"/>
    <w:rsid w:val="008B4B5E"/>
    <w:rsid w:val="008C0C42"/>
    <w:rsid w:val="008C24C7"/>
    <w:rsid w:val="008C3903"/>
    <w:rsid w:val="008E0301"/>
    <w:rsid w:val="008E201C"/>
    <w:rsid w:val="008F4A42"/>
    <w:rsid w:val="008F66B7"/>
    <w:rsid w:val="008F71F0"/>
    <w:rsid w:val="0090757F"/>
    <w:rsid w:val="00914F92"/>
    <w:rsid w:val="00923A3B"/>
    <w:rsid w:val="00923B4B"/>
    <w:rsid w:val="009242D2"/>
    <w:rsid w:val="0094196B"/>
    <w:rsid w:val="00957682"/>
    <w:rsid w:val="00960A5B"/>
    <w:rsid w:val="009630F8"/>
    <w:rsid w:val="00964DD2"/>
    <w:rsid w:val="0097002C"/>
    <w:rsid w:val="009758F8"/>
    <w:rsid w:val="009A421D"/>
    <w:rsid w:val="009B0B87"/>
    <w:rsid w:val="009B0B9B"/>
    <w:rsid w:val="009B5DC5"/>
    <w:rsid w:val="009C7CA8"/>
    <w:rsid w:val="009D452D"/>
    <w:rsid w:val="009E48A1"/>
    <w:rsid w:val="009F2407"/>
    <w:rsid w:val="009F33CE"/>
    <w:rsid w:val="00A014A5"/>
    <w:rsid w:val="00A03ED2"/>
    <w:rsid w:val="00A06C24"/>
    <w:rsid w:val="00A22230"/>
    <w:rsid w:val="00A2410F"/>
    <w:rsid w:val="00A2555D"/>
    <w:rsid w:val="00A261A1"/>
    <w:rsid w:val="00A26AC1"/>
    <w:rsid w:val="00A32066"/>
    <w:rsid w:val="00A3311C"/>
    <w:rsid w:val="00A35268"/>
    <w:rsid w:val="00A37640"/>
    <w:rsid w:val="00A40852"/>
    <w:rsid w:val="00A45836"/>
    <w:rsid w:val="00A466EB"/>
    <w:rsid w:val="00A5352B"/>
    <w:rsid w:val="00A535B5"/>
    <w:rsid w:val="00A619DC"/>
    <w:rsid w:val="00A70215"/>
    <w:rsid w:val="00A76A85"/>
    <w:rsid w:val="00A76E1E"/>
    <w:rsid w:val="00A84BE9"/>
    <w:rsid w:val="00A92C6E"/>
    <w:rsid w:val="00A943C5"/>
    <w:rsid w:val="00AB2AA2"/>
    <w:rsid w:val="00AB43A3"/>
    <w:rsid w:val="00AB461E"/>
    <w:rsid w:val="00AC057C"/>
    <w:rsid w:val="00AC0C22"/>
    <w:rsid w:val="00AC1976"/>
    <w:rsid w:val="00AC6816"/>
    <w:rsid w:val="00AD1C57"/>
    <w:rsid w:val="00AD27BD"/>
    <w:rsid w:val="00AE46AC"/>
    <w:rsid w:val="00AE6E7E"/>
    <w:rsid w:val="00AF2DEA"/>
    <w:rsid w:val="00AF60BE"/>
    <w:rsid w:val="00B01848"/>
    <w:rsid w:val="00B04D90"/>
    <w:rsid w:val="00B23CC3"/>
    <w:rsid w:val="00B25A91"/>
    <w:rsid w:val="00B25D1A"/>
    <w:rsid w:val="00B30A6D"/>
    <w:rsid w:val="00B32FB7"/>
    <w:rsid w:val="00B40E41"/>
    <w:rsid w:val="00B4475D"/>
    <w:rsid w:val="00B50828"/>
    <w:rsid w:val="00B53B67"/>
    <w:rsid w:val="00B56C6B"/>
    <w:rsid w:val="00B64CEB"/>
    <w:rsid w:val="00B736FD"/>
    <w:rsid w:val="00B95815"/>
    <w:rsid w:val="00B9647B"/>
    <w:rsid w:val="00BA050E"/>
    <w:rsid w:val="00BB40B4"/>
    <w:rsid w:val="00BB4FB6"/>
    <w:rsid w:val="00BC1D6E"/>
    <w:rsid w:val="00BD0C48"/>
    <w:rsid w:val="00BD44ED"/>
    <w:rsid w:val="00BD4E6D"/>
    <w:rsid w:val="00BF26B0"/>
    <w:rsid w:val="00C1499D"/>
    <w:rsid w:val="00C17297"/>
    <w:rsid w:val="00C4010F"/>
    <w:rsid w:val="00C44E5E"/>
    <w:rsid w:val="00C54598"/>
    <w:rsid w:val="00C627E4"/>
    <w:rsid w:val="00C66CE6"/>
    <w:rsid w:val="00C70D26"/>
    <w:rsid w:val="00C72144"/>
    <w:rsid w:val="00C75D20"/>
    <w:rsid w:val="00C8117E"/>
    <w:rsid w:val="00C93A38"/>
    <w:rsid w:val="00C9440C"/>
    <w:rsid w:val="00CA7E3B"/>
    <w:rsid w:val="00CA7EDE"/>
    <w:rsid w:val="00CB7DB1"/>
    <w:rsid w:val="00CC0A1F"/>
    <w:rsid w:val="00CC60F9"/>
    <w:rsid w:val="00CD418E"/>
    <w:rsid w:val="00CF4E26"/>
    <w:rsid w:val="00D0582E"/>
    <w:rsid w:val="00D141EB"/>
    <w:rsid w:val="00D14E44"/>
    <w:rsid w:val="00D15FCB"/>
    <w:rsid w:val="00D16FD6"/>
    <w:rsid w:val="00D238A1"/>
    <w:rsid w:val="00D27548"/>
    <w:rsid w:val="00D30130"/>
    <w:rsid w:val="00D34234"/>
    <w:rsid w:val="00D352A9"/>
    <w:rsid w:val="00D47DF8"/>
    <w:rsid w:val="00D60877"/>
    <w:rsid w:val="00D84EB5"/>
    <w:rsid w:val="00D9566A"/>
    <w:rsid w:val="00DA3372"/>
    <w:rsid w:val="00DA47CF"/>
    <w:rsid w:val="00DA5BC8"/>
    <w:rsid w:val="00DA67C5"/>
    <w:rsid w:val="00DB0A9D"/>
    <w:rsid w:val="00DB5F75"/>
    <w:rsid w:val="00DE7CE6"/>
    <w:rsid w:val="00DF25CD"/>
    <w:rsid w:val="00DF7EC2"/>
    <w:rsid w:val="00E2226F"/>
    <w:rsid w:val="00E2227F"/>
    <w:rsid w:val="00E234A1"/>
    <w:rsid w:val="00E25A98"/>
    <w:rsid w:val="00E25AC6"/>
    <w:rsid w:val="00E25FE5"/>
    <w:rsid w:val="00E26395"/>
    <w:rsid w:val="00E3279C"/>
    <w:rsid w:val="00E511BC"/>
    <w:rsid w:val="00E53CC0"/>
    <w:rsid w:val="00E71D78"/>
    <w:rsid w:val="00E83DA1"/>
    <w:rsid w:val="00E866BF"/>
    <w:rsid w:val="00E8762E"/>
    <w:rsid w:val="00E920F5"/>
    <w:rsid w:val="00E94F4F"/>
    <w:rsid w:val="00E9582D"/>
    <w:rsid w:val="00E95BAC"/>
    <w:rsid w:val="00EB4623"/>
    <w:rsid w:val="00EB7F84"/>
    <w:rsid w:val="00EC6717"/>
    <w:rsid w:val="00ED6B2A"/>
    <w:rsid w:val="00EE4417"/>
    <w:rsid w:val="00EE5ABF"/>
    <w:rsid w:val="00EF32F7"/>
    <w:rsid w:val="00EF77B4"/>
    <w:rsid w:val="00F0215B"/>
    <w:rsid w:val="00F047E0"/>
    <w:rsid w:val="00F0541F"/>
    <w:rsid w:val="00F072B8"/>
    <w:rsid w:val="00F07956"/>
    <w:rsid w:val="00F178A3"/>
    <w:rsid w:val="00F33133"/>
    <w:rsid w:val="00F47205"/>
    <w:rsid w:val="00F47904"/>
    <w:rsid w:val="00F5070E"/>
    <w:rsid w:val="00F6580D"/>
    <w:rsid w:val="00F70BF6"/>
    <w:rsid w:val="00F73CF9"/>
    <w:rsid w:val="00F76254"/>
    <w:rsid w:val="00F80C1B"/>
    <w:rsid w:val="00F866D5"/>
    <w:rsid w:val="00F97B51"/>
    <w:rsid w:val="00FB2EE1"/>
    <w:rsid w:val="00FB5441"/>
    <w:rsid w:val="00FB6DB2"/>
    <w:rsid w:val="00FC2F31"/>
    <w:rsid w:val="00FC40B1"/>
    <w:rsid w:val="00FD2BD6"/>
    <w:rsid w:val="00FD5325"/>
    <w:rsid w:val="00FE2684"/>
    <w:rsid w:val="00FF688D"/>
    <w:rsid w:val="00FF7C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823DD"/>
  <w15:docId w15:val="{C2709979-E696-4B25-9C0E-9F81E0D3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F28"/>
    <w:pPr>
      <w:overflowPunct w:val="0"/>
      <w:autoSpaceDE w:val="0"/>
      <w:autoSpaceDN w:val="0"/>
      <w:adjustRightInd w:val="0"/>
      <w:textAlignment w:val="baseline"/>
    </w:pPr>
    <w:rPr>
      <w:rFonts w:ascii="Times New Roman" w:eastAsia="Times New Roman" w:hAnsi="Times New Roman"/>
      <w:sz w:val="20"/>
      <w:szCs w:val="20"/>
    </w:rPr>
  </w:style>
  <w:style w:type="paragraph" w:styleId="Heading1">
    <w:name w:val="heading 1"/>
    <w:basedOn w:val="Normal"/>
    <w:next w:val="Normal"/>
    <w:link w:val="Heading1Char"/>
    <w:uiPriority w:val="99"/>
    <w:qFormat/>
    <w:rsid w:val="00114F28"/>
    <w:pPr>
      <w:keepNext/>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14F28"/>
    <w:rPr>
      <w:rFonts w:ascii="Times New Roman" w:hAnsi="Times New Roman" w:cs="Times New Roman"/>
      <w:b/>
      <w:sz w:val="20"/>
      <w:szCs w:val="20"/>
    </w:rPr>
  </w:style>
  <w:style w:type="character" w:customStyle="1" w:styleId="headconf1">
    <w:name w:val="headconf1"/>
    <w:basedOn w:val="DefaultParagraphFont"/>
    <w:uiPriority w:val="99"/>
    <w:rsid w:val="00114F28"/>
    <w:rPr>
      <w:rFonts w:ascii="Arial" w:hAnsi="Arial" w:cs="Arial"/>
      <w:b/>
      <w:bCs/>
      <w:color w:val="CC674B"/>
    </w:rPr>
  </w:style>
  <w:style w:type="paragraph" w:styleId="NormalWeb">
    <w:name w:val="Normal (Web)"/>
    <w:basedOn w:val="Normal"/>
    <w:uiPriority w:val="99"/>
    <w:rsid w:val="00114F28"/>
    <w:pPr>
      <w:overflowPunct/>
      <w:autoSpaceDE/>
      <w:autoSpaceDN/>
      <w:adjustRightInd/>
      <w:spacing w:before="100" w:beforeAutospacing="1" w:after="100" w:afterAutospacing="1"/>
      <w:textAlignment w:val="auto"/>
    </w:pPr>
    <w:rPr>
      <w:sz w:val="24"/>
      <w:szCs w:val="24"/>
    </w:rPr>
  </w:style>
  <w:style w:type="paragraph" w:styleId="NoSpacing">
    <w:name w:val="No Spacing"/>
    <w:uiPriority w:val="1"/>
    <w:qFormat/>
    <w:rsid w:val="00114F28"/>
    <w:pPr>
      <w:overflowPunct w:val="0"/>
      <w:autoSpaceDE w:val="0"/>
      <w:autoSpaceDN w:val="0"/>
      <w:adjustRightInd w:val="0"/>
      <w:textAlignment w:val="baseline"/>
    </w:pPr>
    <w:rPr>
      <w:rFonts w:ascii="Times New Roman" w:eastAsia="Times New Roman" w:hAnsi="Times New Roman"/>
      <w:sz w:val="20"/>
      <w:szCs w:val="20"/>
    </w:rPr>
  </w:style>
  <w:style w:type="character" w:customStyle="1" w:styleId="normalchar1">
    <w:name w:val="normal__char1"/>
    <w:basedOn w:val="DefaultParagraphFont"/>
    <w:uiPriority w:val="99"/>
    <w:rsid w:val="00114F28"/>
    <w:rPr>
      <w:rFonts w:ascii="Times New Roman" w:hAnsi="Times New Roman" w:cs="Times New Roman"/>
      <w:sz w:val="30"/>
      <w:szCs w:val="30"/>
    </w:rPr>
  </w:style>
  <w:style w:type="paragraph" w:styleId="ListParagraph">
    <w:name w:val="List Paragraph"/>
    <w:basedOn w:val="Normal"/>
    <w:uiPriority w:val="99"/>
    <w:qFormat/>
    <w:rsid w:val="0084676A"/>
    <w:pPr>
      <w:ind w:left="720"/>
      <w:contextualSpacing/>
    </w:pPr>
  </w:style>
  <w:style w:type="paragraph" w:customStyle="1" w:styleId="Default">
    <w:name w:val="Default"/>
    <w:uiPriority w:val="99"/>
    <w:rsid w:val="00412455"/>
    <w:pPr>
      <w:autoSpaceDE w:val="0"/>
      <w:autoSpaceDN w:val="0"/>
      <w:adjustRightInd w:val="0"/>
    </w:pPr>
    <w:rPr>
      <w:rFonts w:ascii="Times New Roman" w:hAnsi="Times New Roman"/>
      <w:color w:val="000000"/>
      <w:sz w:val="24"/>
      <w:szCs w:val="24"/>
    </w:rPr>
  </w:style>
  <w:style w:type="paragraph" w:styleId="Footer">
    <w:name w:val="footer"/>
    <w:basedOn w:val="Normal"/>
    <w:link w:val="FooterChar"/>
    <w:uiPriority w:val="99"/>
    <w:rsid w:val="006422FD"/>
    <w:pPr>
      <w:widowControl w:val="0"/>
      <w:tabs>
        <w:tab w:val="left" w:pos="0"/>
        <w:tab w:val="center" w:pos="4320"/>
        <w:tab w:val="right" w:pos="8640"/>
        <w:tab w:val="right" w:pos="9360"/>
      </w:tabs>
      <w:overflowPunct/>
      <w:textAlignment w:val="auto"/>
    </w:pPr>
    <w:rPr>
      <w:sz w:val="24"/>
      <w:szCs w:val="24"/>
    </w:rPr>
  </w:style>
  <w:style w:type="character" w:customStyle="1" w:styleId="FooterChar">
    <w:name w:val="Footer Char"/>
    <w:basedOn w:val="DefaultParagraphFont"/>
    <w:link w:val="Footer"/>
    <w:uiPriority w:val="99"/>
    <w:rsid w:val="006422FD"/>
    <w:rPr>
      <w:rFonts w:ascii="Times New Roman" w:eastAsia="Times New Roman" w:hAnsi="Times New Roman"/>
      <w:sz w:val="24"/>
      <w:szCs w:val="24"/>
    </w:rPr>
  </w:style>
  <w:style w:type="paragraph" w:customStyle="1" w:styleId="BodyTextIn">
    <w:name w:val="Body Text In"/>
    <w:basedOn w:val="Normal"/>
    <w:uiPriority w:val="99"/>
    <w:rsid w:val="000F2714"/>
    <w:pPr>
      <w:widowControl w:val="0"/>
      <w:tabs>
        <w:tab w:val="left" w:pos="0"/>
        <w:tab w:val="left" w:pos="720"/>
        <w:tab w:val="left" w:pos="1440"/>
        <w:tab w:val="left" w:pos="2160"/>
        <w:tab w:val="left" w:pos="2880"/>
        <w:tab w:val="left" w:pos="3600"/>
        <w:tab w:val="left" w:pos="4320"/>
        <w:tab w:val="left" w:pos="5040"/>
        <w:tab w:val="right" w:pos="5760"/>
      </w:tabs>
      <w:overflowPunct/>
      <w:ind w:left="3600" w:hanging="3600"/>
      <w:textAlignment w:val="auto"/>
    </w:pPr>
    <w:rPr>
      <w:sz w:val="24"/>
      <w:szCs w:val="24"/>
    </w:rPr>
  </w:style>
  <w:style w:type="character" w:styleId="Hyperlink">
    <w:name w:val="Hyperlink"/>
    <w:basedOn w:val="DefaultParagraphFont"/>
    <w:uiPriority w:val="99"/>
    <w:unhideWhenUsed/>
    <w:rsid w:val="009F33CE"/>
    <w:rPr>
      <w:color w:val="0000FF" w:themeColor="hyperlink"/>
      <w:u w:val="single"/>
    </w:rPr>
  </w:style>
  <w:style w:type="paragraph" w:styleId="Header">
    <w:name w:val="header"/>
    <w:basedOn w:val="Normal"/>
    <w:link w:val="HeaderChar"/>
    <w:rsid w:val="003B222E"/>
    <w:pPr>
      <w:tabs>
        <w:tab w:val="center" w:pos="4320"/>
        <w:tab w:val="right" w:pos="8640"/>
      </w:tabs>
      <w:overflowPunct/>
      <w:autoSpaceDE/>
      <w:autoSpaceDN/>
      <w:adjustRightInd/>
      <w:textAlignment w:val="auto"/>
    </w:pPr>
    <w:rPr>
      <w:rFonts w:ascii="Times" w:eastAsia="Times" w:hAnsi="Times"/>
      <w:sz w:val="24"/>
    </w:rPr>
  </w:style>
  <w:style w:type="character" w:customStyle="1" w:styleId="HeaderChar">
    <w:name w:val="Header Char"/>
    <w:basedOn w:val="DefaultParagraphFont"/>
    <w:link w:val="Header"/>
    <w:rsid w:val="003B222E"/>
    <w:rPr>
      <w:rFonts w:ascii="Times" w:eastAsia="Times" w:hAnsi="Times"/>
      <w:sz w:val="24"/>
      <w:szCs w:val="20"/>
    </w:rPr>
  </w:style>
  <w:style w:type="paragraph" w:customStyle="1" w:styleId="AdditionalList">
    <w:name w:val="Additional List"/>
    <w:basedOn w:val="ListParagraph"/>
    <w:qFormat/>
    <w:rsid w:val="00B30A6D"/>
    <w:pPr>
      <w:numPr>
        <w:numId w:val="41"/>
      </w:numPr>
      <w:tabs>
        <w:tab w:val="num" w:pos="360"/>
      </w:tabs>
      <w:overflowPunct/>
      <w:autoSpaceDE/>
      <w:autoSpaceDN/>
      <w:adjustRightInd/>
      <w:ind w:left="720" w:firstLine="0"/>
      <w:textAlignment w:val="auto"/>
    </w:pPr>
    <w:rPr>
      <w:rFonts w:ascii="Franklin Gothic Book" w:eastAsiaTheme="minorHAnsi" w:hAnsi="Franklin Gothic Book" w:cstheme="minorBidi"/>
    </w:rPr>
  </w:style>
  <w:style w:type="paragraph" w:customStyle="1" w:styleId="CompanyBlock">
    <w:name w:val="Company Block"/>
    <w:basedOn w:val="Normal"/>
    <w:qFormat/>
    <w:rsid w:val="00B53B67"/>
    <w:pPr>
      <w:tabs>
        <w:tab w:val="right" w:pos="10800"/>
      </w:tabs>
      <w:overflowPunct/>
      <w:autoSpaceDE/>
      <w:autoSpaceDN/>
      <w:adjustRightInd/>
      <w:spacing w:before="360"/>
      <w:textAlignment w:val="auto"/>
    </w:pPr>
    <w:rPr>
      <w:rFonts w:ascii="Franklin Gothic Book" w:eastAsiaTheme="minorHAnsi" w:hAnsi="Franklin Gothic Book" w:cstheme="minorBidi"/>
      <w:b/>
      <w:bCs/>
      <w:color w:val="0F5581"/>
    </w:rPr>
  </w:style>
  <w:style w:type="paragraph" w:customStyle="1" w:styleId="JobDescription">
    <w:name w:val="Job Description"/>
    <w:basedOn w:val="Normal"/>
    <w:qFormat/>
    <w:rsid w:val="00B32FB7"/>
    <w:pPr>
      <w:tabs>
        <w:tab w:val="right" w:pos="7155"/>
      </w:tabs>
      <w:overflowPunct/>
      <w:autoSpaceDE/>
      <w:autoSpaceDN/>
      <w:adjustRightInd/>
      <w:spacing w:after="180"/>
      <w:ind w:left="187"/>
      <w:contextualSpacing/>
      <w:textAlignment w:val="auto"/>
    </w:pPr>
    <w:rPr>
      <w:rFonts w:ascii="Franklin Gothic Book" w:eastAsiaTheme="minorHAnsi" w:hAnsi="Franklin Gothic Book" w:cs="FranklinGothicURW-Bo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72">
      <w:marLeft w:val="0"/>
      <w:marRight w:val="0"/>
      <w:marTop w:val="0"/>
      <w:marBottom w:val="0"/>
      <w:divBdr>
        <w:top w:val="none" w:sz="0" w:space="0" w:color="auto"/>
        <w:left w:val="none" w:sz="0" w:space="0" w:color="auto"/>
        <w:bottom w:val="none" w:sz="0" w:space="0" w:color="auto"/>
        <w:right w:val="none" w:sz="0" w:space="0" w:color="auto"/>
      </w:divBdr>
    </w:div>
    <w:div w:id="745976">
      <w:marLeft w:val="0"/>
      <w:marRight w:val="0"/>
      <w:marTop w:val="0"/>
      <w:marBottom w:val="0"/>
      <w:divBdr>
        <w:top w:val="none" w:sz="0" w:space="0" w:color="auto"/>
        <w:left w:val="none" w:sz="0" w:space="0" w:color="auto"/>
        <w:bottom w:val="none" w:sz="0" w:space="0" w:color="auto"/>
        <w:right w:val="none" w:sz="0" w:space="0" w:color="auto"/>
      </w:divBdr>
    </w:div>
    <w:div w:id="745978">
      <w:marLeft w:val="0"/>
      <w:marRight w:val="0"/>
      <w:marTop w:val="0"/>
      <w:marBottom w:val="0"/>
      <w:divBdr>
        <w:top w:val="none" w:sz="0" w:space="0" w:color="auto"/>
        <w:left w:val="none" w:sz="0" w:space="0" w:color="auto"/>
        <w:bottom w:val="none" w:sz="0" w:space="0" w:color="auto"/>
        <w:right w:val="none" w:sz="0" w:space="0" w:color="auto"/>
      </w:divBdr>
      <w:divsChild>
        <w:div w:id="745971">
          <w:marLeft w:val="0"/>
          <w:marRight w:val="0"/>
          <w:marTop w:val="0"/>
          <w:marBottom w:val="0"/>
          <w:divBdr>
            <w:top w:val="none" w:sz="0" w:space="0" w:color="auto"/>
            <w:left w:val="none" w:sz="0" w:space="0" w:color="auto"/>
            <w:bottom w:val="none" w:sz="0" w:space="0" w:color="auto"/>
            <w:right w:val="none" w:sz="0" w:space="0" w:color="auto"/>
          </w:divBdr>
          <w:divsChild>
            <w:div w:id="745975">
              <w:marLeft w:val="0"/>
              <w:marRight w:val="0"/>
              <w:marTop w:val="0"/>
              <w:marBottom w:val="0"/>
              <w:divBdr>
                <w:top w:val="none" w:sz="0" w:space="0" w:color="auto"/>
                <w:left w:val="none" w:sz="0" w:space="0" w:color="auto"/>
                <w:bottom w:val="none" w:sz="0" w:space="0" w:color="auto"/>
                <w:right w:val="none" w:sz="0" w:space="0" w:color="auto"/>
              </w:divBdr>
              <w:divsChild>
                <w:div w:id="745973">
                  <w:marLeft w:val="0"/>
                  <w:marRight w:val="0"/>
                  <w:marTop w:val="0"/>
                  <w:marBottom w:val="0"/>
                  <w:divBdr>
                    <w:top w:val="none" w:sz="0" w:space="0" w:color="auto"/>
                    <w:left w:val="none" w:sz="0" w:space="0" w:color="auto"/>
                    <w:bottom w:val="none" w:sz="0" w:space="0" w:color="auto"/>
                    <w:right w:val="none" w:sz="0" w:space="0" w:color="auto"/>
                  </w:divBdr>
                  <w:divsChild>
                    <w:div w:id="745979">
                      <w:marLeft w:val="0"/>
                      <w:marRight w:val="0"/>
                      <w:marTop w:val="0"/>
                      <w:marBottom w:val="0"/>
                      <w:divBdr>
                        <w:top w:val="none" w:sz="0" w:space="0" w:color="auto"/>
                        <w:left w:val="none" w:sz="0" w:space="0" w:color="auto"/>
                        <w:bottom w:val="none" w:sz="0" w:space="0" w:color="auto"/>
                        <w:right w:val="none" w:sz="0" w:space="0" w:color="auto"/>
                      </w:divBdr>
                      <w:divsChild>
                        <w:div w:id="745974">
                          <w:marLeft w:val="0"/>
                          <w:marRight w:val="0"/>
                          <w:marTop w:val="0"/>
                          <w:marBottom w:val="0"/>
                          <w:divBdr>
                            <w:top w:val="none" w:sz="0" w:space="0" w:color="auto"/>
                            <w:left w:val="none" w:sz="0" w:space="0" w:color="auto"/>
                            <w:bottom w:val="none" w:sz="0" w:space="0" w:color="auto"/>
                            <w:right w:val="none" w:sz="0" w:space="0" w:color="auto"/>
                          </w:divBdr>
                          <w:divsChild>
                            <w:div w:id="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52789">
      <w:bodyDiv w:val="1"/>
      <w:marLeft w:val="0"/>
      <w:marRight w:val="0"/>
      <w:marTop w:val="0"/>
      <w:marBottom w:val="0"/>
      <w:divBdr>
        <w:top w:val="none" w:sz="0" w:space="0" w:color="auto"/>
        <w:left w:val="none" w:sz="0" w:space="0" w:color="auto"/>
        <w:bottom w:val="none" w:sz="0" w:space="0" w:color="auto"/>
        <w:right w:val="none" w:sz="0" w:space="0" w:color="auto"/>
      </w:divBdr>
      <w:divsChild>
        <w:div w:id="1455445955">
          <w:marLeft w:val="0"/>
          <w:marRight w:val="0"/>
          <w:marTop w:val="0"/>
          <w:marBottom w:val="0"/>
          <w:divBdr>
            <w:top w:val="none" w:sz="0" w:space="0" w:color="auto"/>
            <w:left w:val="none" w:sz="0" w:space="0" w:color="auto"/>
            <w:bottom w:val="none" w:sz="0" w:space="0" w:color="auto"/>
            <w:right w:val="none" w:sz="0" w:space="0" w:color="auto"/>
          </w:divBdr>
          <w:divsChild>
            <w:div w:id="1984039202">
              <w:marLeft w:val="0"/>
              <w:marRight w:val="0"/>
              <w:marTop w:val="0"/>
              <w:marBottom w:val="0"/>
              <w:divBdr>
                <w:top w:val="none" w:sz="0" w:space="0" w:color="auto"/>
                <w:left w:val="none" w:sz="0" w:space="0" w:color="auto"/>
                <w:bottom w:val="none" w:sz="0" w:space="0" w:color="auto"/>
                <w:right w:val="none" w:sz="0" w:space="0" w:color="auto"/>
              </w:divBdr>
              <w:divsChild>
                <w:div w:id="1124811040">
                  <w:marLeft w:val="0"/>
                  <w:marRight w:val="0"/>
                  <w:marTop w:val="0"/>
                  <w:marBottom w:val="0"/>
                  <w:divBdr>
                    <w:top w:val="none" w:sz="0" w:space="0" w:color="auto"/>
                    <w:left w:val="none" w:sz="0" w:space="0" w:color="auto"/>
                    <w:bottom w:val="none" w:sz="0" w:space="0" w:color="auto"/>
                    <w:right w:val="none" w:sz="0" w:space="0" w:color="auto"/>
                  </w:divBdr>
                </w:div>
              </w:divsChild>
            </w:div>
            <w:div w:id="955600507">
              <w:marLeft w:val="0"/>
              <w:marRight w:val="0"/>
              <w:marTop w:val="0"/>
              <w:marBottom w:val="0"/>
              <w:divBdr>
                <w:top w:val="none" w:sz="0" w:space="0" w:color="auto"/>
                <w:left w:val="none" w:sz="0" w:space="0" w:color="auto"/>
                <w:bottom w:val="none" w:sz="0" w:space="0" w:color="auto"/>
                <w:right w:val="none" w:sz="0" w:space="0" w:color="auto"/>
              </w:divBdr>
              <w:divsChild>
                <w:div w:id="1728724117">
                  <w:marLeft w:val="0"/>
                  <w:marRight w:val="0"/>
                  <w:marTop w:val="0"/>
                  <w:marBottom w:val="0"/>
                  <w:divBdr>
                    <w:top w:val="none" w:sz="0" w:space="0" w:color="auto"/>
                    <w:left w:val="none" w:sz="0" w:space="0" w:color="auto"/>
                    <w:bottom w:val="none" w:sz="0" w:space="0" w:color="auto"/>
                    <w:right w:val="none" w:sz="0" w:space="0" w:color="auto"/>
                  </w:divBdr>
                </w:div>
              </w:divsChild>
            </w:div>
            <w:div w:id="653606901">
              <w:marLeft w:val="0"/>
              <w:marRight w:val="0"/>
              <w:marTop w:val="0"/>
              <w:marBottom w:val="0"/>
              <w:divBdr>
                <w:top w:val="none" w:sz="0" w:space="0" w:color="auto"/>
                <w:left w:val="none" w:sz="0" w:space="0" w:color="auto"/>
                <w:bottom w:val="none" w:sz="0" w:space="0" w:color="auto"/>
                <w:right w:val="none" w:sz="0" w:space="0" w:color="auto"/>
              </w:divBdr>
              <w:divsChild>
                <w:div w:id="1969898945">
                  <w:marLeft w:val="0"/>
                  <w:marRight w:val="0"/>
                  <w:marTop w:val="0"/>
                  <w:marBottom w:val="0"/>
                  <w:divBdr>
                    <w:top w:val="none" w:sz="0" w:space="0" w:color="auto"/>
                    <w:left w:val="none" w:sz="0" w:space="0" w:color="auto"/>
                    <w:bottom w:val="none" w:sz="0" w:space="0" w:color="auto"/>
                    <w:right w:val="none" w:sz="0" w:space="0" w:color="auto"/>
                  </w:divBdr>
                </w:div>
              </w:divsChild>
            </w:div>
            <w:div w:id="1517888605">
              <w:marLeft w:val="0"/>
              <w:marRight w:val="0"/>
              <w:marTop w:val="0"/>
              <w:marBottom w:val="0"/>
              <w:divBdr>
                <w:top w:val="none" w:sz="0" w:space="0" w:color="auto"/>
                <w:left w:val="none" w:sz="0" w:space="0" w:color="auto"/>
                <w:bottom w:val="none" w:sz="0" w:space="0" w:color="auto"/>
                <w:right w:val="none" w:sz="0" w:space="0" w:color="auto"/>
              </w:divBdr>
              <w:divsChild>
                <w:div w:id="782774474">
                  <w:marLeft w:val="0"/>
                  <w:marRight w:val="0"/>
                  <w:marTop w:val="0"/>
                  <w:marBottom w:val="0"/>
                  <w:divBdr>
                    <w:top w:val="none" w:sz="0" w:space="0" w:color="auto"/>
                    <w:left w:val="none" w:sz="0" w:space="0" w:color="auto"/>
                    <w:bottom w:val="none" w:sz="0" w:space="0" w:color="auto"/>
                    <w:right w:val="none" w:sz="0" w:space="0" w:color="auto"/>
                  </w:divBdr>
                </w:div>
              </w:divsChild>
            </w:div>
            <w:div w:id="373583445">
              <w:marLeft w:val="0"/>
              <w:marRight w:val="0"/>
              <w:marTop w:val="0"/>
              <w:marBottom w:val="0"/>
              <w:divBdr>
                <w:top w:val="none" w:sz="0" w:space="0" w:color="auto"/>
                <w:left w:val="none" w:sz="0" w:space="0" w:color="auto"/>
                <w:bottom w:val="none" w:sz="0" w:space="0" w:color="auto"/>
                <w:right w:val="none" w:sz="0" w:space="0" w:color="auto"/>
              </w:divBdr>
              <w:divsChild>
                <w:div w:id="455831580">
                  <w:marLeft w:val="0"/>
                  <w:marRight w:val="0"/>
                  <w:marTop w:val="0"/>
                  <w:marBottom w:val="0"/>
                  <w:divBdr>
                    <w:top w:val="none" w:sz="0" w:space="0" w:color="auto"/>
                    <w:left w:val="none" w:sz="0" w:space="0" w:color="auto"/>
                    <w:bottom w:val="none" w:sz="0" w:space="0" w:color="auto"/>
                    <w:right w:val="none" w:sz="0" w:space="0" w:color="auto"/>
                  </w:divBdr>
                </w:div>
              </w:divsChild>
            </w:div>
            <w:div w:id="1280842029">
              <w:marLeft w:val="0"/>
              <w:marRight w:val="0"/>
              <w:marTop w:val="0"/>
              <w:marBottom w:val="0"/>
              <w:divBdr>
                <w:top w:val="none" w:sz="0" w:space="0" w:color="auto"/>
                <w:left w:val="none" w:sz="0" w:space="0" w:color="auto"/>
                <w:bottom w:val="none" w:sz="0" w:space="0" w:color="auto"/>
                <w:right w:val="none" w:sz="0" w:space="0" w:color="auto"/>
              </w:divBdr>
              <w:divsChild>
                <w:div w:id="1700928456">
                  <w:marLeft w:val="0"/>
                  <w:marRight w:val="0"/>
                  <w:marTop w:val="0"/>
                  <w:marBottom w:val="0"/>
                  <w:divBdr>
                    <w:top w:val="none" w:sz="0" w:space="0" w:color="auto"/>
                    <w:left w:val="none" w:sz="0" w:space="0" w:color="auto"/>
                    <w:bottom w:val="none" w:sz="0" w:space="0" w:color="auto"/>
                    <w:right w:val="none" w:sz="0" w:space="0" w:color="auto"/>
                  </w:divBdr>
                </w:div>
              </w:divsChild>
            </w:div>
            <w:div w:id="698967116">
              <w:marLeft w:val="0"/>
              <w:marRight w:val="0"/>
              <w:marTop w:val="0"/>
              <w:marBottom w:val="0"/>
              <w:divBdr>
                <w:top w:val="none" w:sz="0" w:space="0" w:color="auto"/>
                <w:left w:val="none" w:sz="0" w:space="0" w:color="auto"/>
                <w:bottom w:val="none" w:sz="0" w:space="0" w:color="auto"/>
                <w:right w:val="none" w:sz="0" w:space="0" w:color="auto"/>
              </w:divBdr>
              <w:divsChild>
                <w:div w:id="14045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529685">
      <w:bodyDiv w:val="1"/>
      <w:marLeft w:val="0"/>
      <w:marRight w:val="0"/>
      <w:marTop w:val="0"/>
      <w:marBottom w:val="0"/>
      <w:divBdr>
        <w:top w:val="none" w:sz="0" w:space="0" w:color="auto"/>
        <w:left w:val="none" w:sz="0" w:space="0" w:color="auto"/>
        <w:bottom w:val="none" w:sz="0" w:space="0" w:color="auto"/>
        <w:right w:val="none" w:sz="0" w:space="0" w:color="auto"/>
      </w:divBdr>
    </w:div>
    <w:div w:id="528681789">
      <w:bodyDiv w:val="1"/>
      <w:marLeft w:val="0"/>
      <w:marRight w:val="0"/>
      <w:marTop w:val="0"/>
      <w:marBottom w:val="0"/>
      <w:divBdr>
        <w:top w:val="none" w:sz="0" w:space="0" w:color="auto"/>
        <w:left w:val="none" w:sz="0" w:space="0" w:color="auto"/>
        <w:bottom w:val="none" w:sz="0" w:space="0" w:color="auto"/>
        <w:right w:val="none" w:sz="0" w:space="0" w:color="auto"/>
      </w:divBdr>
    </w:div>
    <w:div w:id="550384758">
      <w:bodyDiv w:val="1"/>
      <w:marLeft w:val="0"/>
      <w:marRight w:val="0"/>
      <w:marTop w:val="0"/>
      <w:marBottom w:val="0"/>
      <w:divBdr>
        <w:top w:val="none" w:sz="0" w:space="0" w:color="auto"/>
        <w:left w:val="none" w:sz="0" w:space="0" w:color="auto"/>
        <w:bottom w:val="none" w:sz="0" w:space="0" w:color="auto"/>
        <w:right w:val="none" w:sz="0" w:space="0" w:color="auto"/>
      </w:divBdr>
    </w:div>
    <w:div w:id="837043982">
      <w:bodyDiv w:val="1"/>
      <w:marLeft w:val="0"/>
      <w:marRight w:val="0"/>
      <w:marTop w:val="0"/>
      <w:marBottom w:val="0"/>
      <w:divBdr>
        <w:top w:val="none" w:sz="0" w:space="0" w:color="auto"/>
        <w:left w:val="none" w:sz="0" w:space="0" w:color="auto"/>
        <w:bottom w:val="none" w:sz="0" w:space="0" w:color="auto"/>
        <w:right w:val="none" w:sz="0" w:space="0" w:color="auto"/>
      </w:divBdr>
    </w:div>
    <w:div w:id="839078263">
      <w:bodyDiv w:val="1"/>
      <w:marLeft w:val="0"/>
      <w:marRight w:val="0"/>
      <w:marTop w:val="0"/>
      <w:marBottom w:val="0"/>
      <w:divBdr>
        <w:top w:val="none" w:sz="0" w:space="0" w:color="auto"/>
        <w:left w:val="none" w:sz="0" w:space="0" w:color="auto"/>
        <w:bottom w:val="none" w:sz="0" w:space="0" w:color="auto"/>
        <w:right w:val="none" w:sz="0" w:space="0" w:color="auto"/>
      </w:divBdr>
    </w:div>
    <w:div w:id="1004868074">
      <w:bodyDiv w:val="1"/>
      <w:marLeft w:val="0"/>
      <w:marRight w:val="0"/>
      <w:marTop w:val="0"/>
      <w:marBottom w:val="0"/>
      <w:divBdr>
        <w:top w:val="none" w:sz="0" w:space="0" w:color="auto"/>
        <w:left w:val="none" w:sz="0" w:space="0" w:color="auto"/>
        <w:bottom w:val="none" w:sz="0" w:space="0" w:color="auto"/>
        <w:right w:val="none" w:sz="0" w:space="0" w:color="auto"/>
      </w:divBdr>
    </w:div>
    <w:div w:id="191315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asoola@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21</Pages>
  <Words>6766</Words>
  <Characters>38567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Aboul-Enein</dc:creator>
  <cp:lastModifiedBy>Faisal Aboul-Enein</cp:lastModifiedBy>
  <cp:revision>30</cp:revision>
  <cp:lastPrinted>2013-05-03T17:42:00Z</cp:lastPrinted>
  <dcterms:created xsi:type="dcterms:W3CDTF">2025-11-23T21:47:00Z</dcterms:created>
  <dcterms:modified xsi:type="dcterms:W3CDTF">2026-08-24T22:29:00Z</dcterms:modified>
</cp:coreProperties>
</file>