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5D2D" w14:textId="7DB2FF97" w:rsidR="000A6ECF" w:rsidRPr="00176959" w:rsidRDefault="002A65EC" w:rsidP="00732B8F">
      <w:pPr>
        <w:jc w:val="center"/>
        <w:rPr>
          <w:rFonts w:ascii="Aptos" w:hAnsi="Aptos"/>
          <w:b/>
          <w:lang w:val="pt-BR"/>
        </w:rPr>
      </w:pPr>
      <w:r w:rsidRPr="00176959">
        <w:rPr>
          <w:rFonts w:ascii="Aptos" w:hAnsi="Aptos"/>
          <w:b/>
          <w:lang w:val="pt-BR"/>
        </w:rPr>
        <w:t>J</w:t>
      </w:r>
      <w:r w:rsidR="00105FD0" w:rsidRPr="00176959">
        <w:rPr>
          <w:rFonts w:ascii="Aptos" w:hAnsi="Aptos"/>
          <w:b/>
          <w:lang w:val="pt-BR"/>
        </w:rPr>
        <w:t xml:space="preserve">ennifer </w:t>
      </w:r>
      <w:proofErr w:type="spellStart"/>
      <w:r w:rsidR="00105FD0" w:rsidRPr="00176959">
        <w:rPr>
          <w:rFonts w:ascii="Aptos" w:hAnsi="Aptos"/>
          <w:b/>
          <w:lang w:val="pt-BR"/>
        </w:rPr>
        <w:t>Alissa</w:t>
      </w:r>
      <w:proofErr w:type="spellEnd"/>
      <w:r w:rsidR="00105FD0" w:rsidRPr="00176959">
        <w:rPr>
          <w:rFonts w:ascii="Aptos" w:hAnsi="Aptos"/>
          <w:b/>
          <w:lang w:val="pt-BR"/>
        </w:rPr>
        <w:t xml:space="preserve"> </w:t>
      </w:r>
      <w:r w:rsidR="00E726E8" w:rsidRPr="00176959">
        <w:rPr>
          <w:rFonts w:ascii="Aptos" w:hAnsi="Aptos"/>
          <w:b/>
          <w:lang w:val="pt-BR"/>
        </w:rPr>
        <w:t>Vasquez</w:t>
      </w:r>
      <w:r w:rsidR="00A52BC6" w:rsidRPr="00176959">
        <w:rPr>
          <w:rFonts w:ascii="Aptos" w:hAnsi="Aptos"/>
          <w:b/>
          <w:lang w:val="pt-BR"/>
        </w:rPr>
        <w:t xml:space="preserve">, </w:t>
      </w:r>
      <w:r w:rsidR="00BF57BD" w:rsidRPr="00176959">
        <w:rPr>
          <w:rFonts w:ascii="Aptos" w:hAnsi="Aptos"/>
          <w:b/>
          <w:lang w:val="pt-BR"/>
        </w:rPr>
        <w:t xml:space="preserve">PhD, </w:t>
      </w:r>
      <w:r w:rsidR="00A52BC6" w:rsidRPr="00176959">
        <w:rPr>
          <w:rFonts w:ascii="Aptos" w:hAnsi="Aptos"/>
          <w:b/>
          <w:lang w:val="pt-BR"/>
        </w:rPr>
        <w:t>LCSW</w:t>
      </w:r>
      <w:r w:rsidR="00696F0A" w:rsidRPr="00176959">
        <w:rPr>
          <w:rFonts w:ascii="Aptos" w:hAnsi="Aptos"/>
          <w:b/>
          <w:lang w:val="pt-BR"/>
        </w:rPr>
        <w:t>-S</w:t>
      </w:r>
    </w:p>
    <w:p w14:paraId="06A83056" w14:textId="77777777" w:rsidR="00917239" w:rsidRPr="00176959" w:rsidRDefault="00C43D3C" w:rsidP="00732B8F">
      <w:pPr>
        <w:pBdr>
          <w:bottom w:val="single" w:sz="12" w:space="1" w:color="auto"/>
        </w:pBdr>
        <w:jc w:val="center"/>
        <w:rPr>
          <w:rFonts w:ascii="Aptos" w:hAnsi="Aptos"/>
        </w:rPr>
      </w:pPr>
      <w:r w:rsidRPr="00176959">
        <w:rPr>
          <w:rFonts w:ascii="Aptos" w:hAnsi="Aptos"/>
        </w:rPr>
        <w:t>jvasquez@txstate.edu</w:t>
      </w:r>
    </w:p>
    <w:p w14:paraId="7D53146D" w14:textId="77777777" w:rsidR="00441187" w:rsidRPr="00176959" w:rsidRDefault="00441187">
      <w:pPr>
        <w:rPr>
          <w:rFonts w:ascii="Aptos" w:hAnsi="Aptos"/>
        </w:rPr>
      </w:pPr>
    </w:p>
    <w:p w14:paraId="77439AD9" w14:textId="5F5BEBAC" w:rsidR="00732B8F" w:rsidRPr="00176959" w:rsidRDefault="00732B8F">
      <w:pPr>
        <w:rPr>
          <w:rFonts w:ascii="Aptos" w:hAnsi="Aptos"/>
          <w:b/>
        </w:rPr>
      </w:pPr>
      <w:r w:rsidRPr="00176959">
        <w:rPr>
          <w:rFonts w:ascii="Aptos" w:hAnsi="Aptos"/>
          <w:b/>
        </w:rPr>
        <w:t>RESEARCH INTEREST</w:t>
      </w:r>
      <w:r w:rsidR="00C60FA9" w:rsidRPr="00176959">
        <w:rPr>
          <w:rFonts w:ascii="Aptos" w:hAnsi="Aptos"/>
          <w:b/>
        </w:rPr>
        <w:t>S</w:t>
      </w:r>
    </w:p>
    <w:p w14:paraId="77985D68" w14:textId="5D806D67" w:rsidR="00732B8F" w:rsidRPr="00176959" w:rsidRDefault="00F91FD1">
      <w:pPr>
        <w:rPr>
          <w:rFonts w:ascii="Aptos" w:hAnsi="Aptos"/>
          <w:i/>
        </w:rPr>
      </w:pPr>
      <w:r w:rsidRPr="00176959">
        <w:rPr>
          <w:rFonts w:ascii="Aptos" w:hAnsi="Aptos"/>
          <w:i/>
        </w:rPr>
        <w:t>T</w:t>
      </w:r>
      <w:r w:rsidR="00EE624D" w:rsidRPr="00176959">
        <w:rPr>
          <w:rFonts w:ascii="Aptos" w:hAnsi="Aptos"/>
          <w:i/>
        </w:rPr>
        <w:t>rauma</w:t>
      </w:r>
      <w:r w:rsidR="006E4C21" w:rsidRPr="00176959">
        <w:rPr>
          <w:rFonts w:ascii="Aptos" w:hAnsi="Aptos"/>
          <w:i/>
        </w:rPr>
        <w:t>,</w:t>
      </w:r>
      <w:r w:rsidR="00EE624D" w:rsidRPr="00176959">
        <w:rPr>
          <w:rFonts w:ascii="Aptos" w:hAnsi="Aptos"/>
          <w:i/>
        </w:rPr>
        <w:t xml:space="preserve"> ad</w:t>
      </w:r>
      <w:r w:rsidR="006D0AF5" w:rsidRPr="00176959">
        <w:rPr>
          <w:rFonts w:ascii="Aptos" w:hAnsi="Aptos"/>
          <w:i/>
        </w:rPr>
        <w:t>diction</w:t>
      </w:r>
      <w:r w:rsidR="006E4C21" w:rsidRPr="00176959">
        <w:rPr>
          <w:rFonts w:ascii="Aptos" w:hAnsi="Aptos"/>
          <w:i/>
        </w:rPr>
        <w:t xml:space="preserve">, and </w:t>
      </w:r>
      <w:r w:rsidR="00E646C8" w:rsidRPr="00176959">
        <w:rPr>
          <w:rFonts w:ascii="Aptos" w:hAnsi="Aptos"/>
          <w:i/>
        </w:rPr>
        <w:t>well-being</w:t>
      </w:r>
    </w:p>
    <w:p w14:paraId="2B44523F" w14:textId="77777777" w:rsidR="00732B8F" w:rsidRPr="00176959" w:rsidRDefault="00732B8F">
      <w:pPr>
        <w:rPr>
          <w:rFonts w:ascii="Aptos" w:hAnsi="Aptos"/>
        </w:rPr>
      </w:pPr>
    </w:p>
    <w:p w14:paraId="77141147" w14:textId="3F048CAC" w:rsidR="002A65EC" w:rsidRPr="00176959" w:rsidRDefault="002A65EC">
      <w:pPr>
        <w:rPr>
          <w:rFonts w:ascii="Aptos" w:hAnsi="Aptos"/>
          <w:b/>
        </w:rPr>
      </w:pPr>
      <w:r w:rsidRPr="00176959">
        <w:rPr>
          <w:rFonts w:ascii="Aptos" w:hAnsi="Aptos"/>
          <w:b/>
        </w:rPr>
        <w:t>EDUCATION</w:t>
      </w:r>
    </w:p>
    <w:p w14:paraId="57E7BB31" w14:textId="77777777" w:rsidR="006A734A" w:rsidRPr="00176959" w:rsidRDefault="006A734A">
      <w:pPr>
        <w:rPr>
          <w:rFonts w:ascii="Aptos" w:hAnsi="Aptos"/>
          <w:bCs/>
          <w:i/>
          <w:iCs/>
        </w:rPr>
      </w:pPr>
      <w:r w:rsidRPr="00176959">
        <w:rPr>
          <w:rFonts w:ascii="Aptos" w:hAnsi="Aptos"/>
          <w:bCs/>
        </w:rPr>
        <w:t xml:space="preserve">2019-2022 </w:t>
      </w:r>
      <w:r w:rsidRPr="00176959">
        <w:rPr>
          <w:rFonts w:ascii="Aptos" w:hAnsi="Aptos"/>
          <w:bCs/>
          <w:i/>
          <w:iCs/>
        </w:rPr>
        <w:t>Our Lady of the Lake University, San Antonio, Texas</w:t>
      </w:r>
    </w:p>
    <w:p w14:paraId="70051DF1" w14:textId="020B441E" w:rsidR="006A734A" w:rsidRPr="00176959" w:rsidRDefault="006A734A">
      <w:pPr>
        <w:rPr>
          <w:rFonts w:ascii="Aptos" w:hAnsi="Aptos"/>
          <w:bCs/>
        </w:rPr>
      </w:pPr>
      <w:r w:rsidRPr="00176959">
        <w:rPr>
          <w:rFonts w:ascii="Aptos" w:hAnsi="Aptos"/>
          <w:bCs/>
        </w:rPr>
        <w:t>PhD, Social Work</w:t>
      </w:r>
      <w:r w:rsidR="002102B4" w:rsidRPr="00176959">
        <w:rPr>
          <w:rFonts w:ascii="Aptos" w:hAnsi="Aptos"/>
          <w:bCs/>
        </w:rPr>
        <w:t>, GPA 4.0/4.0</w:t>
      </w:r>
    </w:p>
    <w:p w14:paraId="0F5A89E9" w14:textId="77777777" w:rsidR="006A734A" w:rsidRPr="00176959" w:rsidRDefault="006A734A">
      <w:pPr>
        <w:rPr>
          <w:rFonts w:ascii="Aptos" w:hAnsi="Aptos"/>
          <w:bCs/>
        </w:rPr>
      </w:pPr>
    </w:p>
    <w:p w14:paraId="1F695DBA" w14:textId="77777777" w:rsidR="00D660AA" w:rsidRPr="00176959" w:rsidRDefault="00732B8F">
      <w:pPr>
        <w:rPr>
          <w:rFonts w:ascii="Aptos" w:hAnsi="Aptos"/>
        </w:rPr>
      </w:pPr>
      <w:r w:rsidRPr="00176959">
        <w:rPr>
          <w:rFonts w:ascii="Aptos" w:hAnsi="Aptos"/>
        </w:rPr>
        <w:t>2004-2007</w:t>
      </w:r>
      <w:r w:rsidRPr="00176959">
        <w:rPr>
          <w:rFonts w:ascii="Aptos" w:hAnsi="Aptos"/>
          <w:b/>
        </w:rPr>
        <w:t xml:space="preserve"> </w:t>
      </w:r>
      <w:r w:rsidRPr="00176959">
        <w:rPr>
          <w:rFonts w:ascii="Aptos" w:hAnsi="Aptos"/>
          <w:i/>
        </w:rPr>
        <w:t>Dominican University, River Forest, I</w:t>
      </w:r>
      <w:r w:rsidR="00A309CC" w:rsidRPr="00176959">
        <w:rPr>
          <w:rFonts w:ascii="Aptos" w:hAnsi="Aptos"/>
          <w:i/>
        </w:rPr>
        <w:t>llinois</w:t>
      </w:r>
    </w:p>
    <w:p w14:paraId="283D773F" w14:textId="77777777" w:rsidR="002A65EC" w:rsidRPr="00176959" w:rsidRDefault="00732B8F">
      <w:pPr>
        <w:rPr>
          <w:rFonts w:ascii="Aptos" w:hAnsi="Aptos"/>
        </w:rPr>
      </w:pPr>
      <w:r w:rsidRPr="00176959">
        <w:rPr>
          <w:rFonts w:ascii="Aptos" w:hAnsi="Aptos"/>
        </w:rPr>
        <w:t>Master of Social Work</w:t>
      </w:r>
      <w:r w:rsidR="002A65EC" w:rsidRPr="00176959">
        <w:rPr>
          <w:rFonts w:ascii="Aptos" w:hAnsi="Aptos"/>
        </w:rPr>
        <w:t>, GPA 3.84/4.0</w:t>
      </w:r>
    </w:p>
    <w:p w14:paraId="59147B16" w14:textId="77777777" w:rsidR="00CA2801" w:rsidRPr="00176959" w:rsidRDefault="00CA2801">
      <w:pPr>
        <w:rPr>
          <w:rFonts w:ascii="Aptos" w:hAnsi="Aptos"/>
          <w:b/>
        </w:rPr>
      </w:pPr>
    </w:p>
    <w:p w14:paraId="01C2D49C" w14:textId="77777777" w:rsidR="00732B8F" w:rsidRPr="00176959" w:rsidRDefault="00732B8F">
      <w:pPr>
        <w:rPr>
          <w:rFonts w:ascii="Aptos" w:hAnsi="Aptos"/>
        </w:rPr>
      </w:pPr>
      <w:r w:rsidRPr="00176959">
        <w:rPr>
          <w:rFonts w:ascii="Aptos" w:hAnsi="Aptos"/>
        </w:rPr>
        <w:t>1996-1998</w:t>
      </w:r>
      <w:r w:rsidRPr="00176959">
        <w:rPr>
          <w:rFonts w:ascii="Aptos" w:hAnsi="Aptos"/>
          <w:b/>
        </w:rPr>
        <w:t xml:space="preserve"> </w:t>
      </w:r>
      <w:r w:rsidRPr="00176959">
        <w:rPr>
          <w:rFonts w:ascii="Aptos" w:hAnsi="Aptos"/>
          <w:i/>
        </w:rPr>
        <w:t>Northern Illinois University, DeKalb, I</w:t>
      </w:r>
      <w:r w:rsidR="00A309CC" w:rsidRPr="00176959">
        <w:rPr>
          <w:rFonts w:ascii="Aptos" w:hAnsi="Aptos"/>
          <w:i/>
        </w:rPr>
        <w:t>llinois</w:t>
      </w:r>
    </w:p>
    <w:p w14:paraId="2A632171" w14:textId="77777777" w:rsidR="00732B8F" w:rsidRPr="00176959" w:rsidRDefault="00732B8F">
      <w:pPr>
        <w:rPr>
          <w:rFonts w:ascii="Aptos" w:hAnsi="Aptos"/>
        </w:rPr>
      </w:pPr>
      <w:r w:rsidRPr="00176959">
        <w:rPr>
          <w:rFonts w:ascii="Aptos" w:hAnsi="Aptos"/>
        </w:rPr>
        <w:t>Bachelor of Science, GPA 3.49/4.0</w:t>
      </w:r>
    </w:p>
    <w:p w14:paraId="3806AB71" w14:textId="77777777" w:rsidR="002A65EC" w:rsidRPr="00176959" w:rsidRDefault="002A65EC">
      <w:pPr>
        <w:rPr>
          <w:rFonts w:ascii="Aptos" w:hAnsi="Aptos"/>
        </w:rPr>
      </w:pPr>
    </w:p>
    <w:p w14:paraId="56694F68" w14:textId="2C956E03" w:rsidR="008B5316" w:rsidRDefault="008B5316" w:rsidP="008B5316">
      <w:pPr>
        <w:rPr>
          <w:rFonts w:ascii="Aptos" w:hAnsi="Aptos"/>
          <w:b/>
        </w:rPr>
      </w:pPr>
      <w:r w:rsidRPr="00176959">
        <w:rPr>
          <w:rFonts w:ascii="Aptos" w:hAnsi="Aptos"/>
          <w:b/>
        </w:rPr>
        <w:t>SCHOLARSHIP</w:t>
      </w:r>
    </w:p>
    <w:p w14:paraId="26A20403" w14:textId="0DAFB810" w:rsidR="0078670D" w:rsidRPr="0078670D" w:rsidRDefault="0078670D" w:rsidP="0078670D">
      <w:pPr>
        <w:rPr>
          <w:rFonts w:ascii="Source Sans Pro" w:hAnsi="Source Sans Pro"/>
        </w:rPr>
      </w:pPr>
      <w:r w:rsidRPr="0078670D">
        <w:rPr>
          <w:rFonts w:ascii="Source Sans Pro" w:hAnsi="Source Sans Pro"/>
        </w:rPr>
        <w:t>Web of Science Researcher</w:t>
      </w:r>
      <w:r>
        <w:rPr>
          <w:rFonts w:ascii="Source Sans Pro" w:hAnsi="Source Sans Pro"/>
        </w:rPr>
        <w:t xml:space="preserve"> </w:t>
      </w:r>
      <w:r w:rsidRPr="0078670D">
        <w:rPr>
          <w:rFonts w:ascii="Source Sans Pro" w:hAnsi="Source Sans Pro"/>
        </w:rPr>
        <w:t>ID</w:t>
      </w:r>
      <w:r>
        <w:rPr>
          <w:rFonts w:ascii="Source Sans Pro" w:hAnsi="Source Sans Pro"/>
        </w:rPr>
        <w:t xml:space="preserve">: </w:t>
      </w:r>
      <w:r w:rsidRPr="0078670D">
        <w:rPr>
          <w:rFonts w:ascii="Source Sans Pro" w:hAnsi="Source Sans Pro"/>
        </w:rPr>
        <w:t>OHV-1258-2025</w:t>
      </w:r>
    </w:p>
    <w:p w14:paraId="17096975" w14:textId="078304DC" w:rsidR="0078670D" w:rsidRPr="0078670D" w:rsidRDefault="0078670D" w:rsidP="008B5316">
      <w:pPr>
        <w:rPr>
          <w:rFonts w:ascii="Source Sans Pro" w:hAnsi="Source Sans Pro"/>
        </w:rPr>
      </w:pPr>
      <w:hyperlink r:id="rId8" w:tgtFrame="_blank" w:history="1">
        <w:r w:rsidRPr="0078670D">
          <w:rPr>
            <w:rFonts w:ascii="Source Sans Pro" w:hAnsi="Source Sans Pro"/>
            <w:color w:val="5D33BF"/>
            <w:u w:val="single"/>
          </w:rPr>
          <w:t>https://orcid.org/0000-0002-9201-0286</w:t>
        </w:r>
      </w:hyperlink>
    </w:p>
    <w:p w14:paraId="7CDAF94B" w14:textId="48DCFDED" w:rsidR="00B430E4" w:rsidRPr="00176959" w:rsidRDefault="00B430E4" w:rsidP="008B5316">
      <w:pPr>
        <w:rPr>
          <w:rFonts w:ascii="Aptos" w:hAnsi="Aptos"/>
          <w:b/>
          <w:bCs/>
          <w:color w:val="000000"/>
        </w:rPr>
      </w:pPr>
      <w:hyperlink r:id="rId9" w:history="1">
        <w:r w:rsidRPr="00176959">
          <w:rPr>
            <w:rFonts w:ascii="Aptos" w:hAnsi="Aptos"/>
            <w:color w:val="376FAA"/>
            <w:u w:val="single"/>
            <w:shd w:val="clear" w:color="auto" w:fill="FFFFFF"/>
          </w:rPr>
          <w:t>https://www.ncbi.nlm.nih.gov/myncbi/jennifer.vasquez.4/bibliography/public/</w:t>
        </w:r>
      </w:hyperlink>
    </w:p>
    <w:p w14:paraId="49A59B78" w14:textId="370D1FB3" w:rsidR="00CF0231" w:rsidRPr="007522FE" w:rsidRDefault="007522FE" w:rsidP="008B5316">
      <w:pPr>
        <w:rPr>
          <w:rFonts w:ascii="Aptos" w:hAnsi="Aptos"/>
          <w:color w:val="000000"/>
        </w:rPr>
      </w:pPr>
      <w:hyperlink r:id="rId10" w:history="1">
        <w:r w:rsidRPr="007522FE">
          <w:rPr>
            <w:rStyle w:val="Hyperlink"/>
            <w:rFonts w:ascii="Aptos" w:hAnsi="Aptos"/>
          </w:rPr>
          <w:t>https://sciprofiles.com/profile/drjennifervasquez</w:t>
        </w:r>
      </w:hyperlink>
    </w:p>
    <w:p w14:paraId="2E08D31E" w14:textId="77777777" w:rsidR="007522FE" w:rsidRPr="00176959" w:rsidRDefault="007522FE" w:rsidP="008B5316">
      <w:pPr>
        <w:rPr>
          <w:rFonts w:ascii="Aptos" w:hAnsi="Aptos"/>
          <w:b/>
          <w:bCs/>
          <w:color w:val="000000"/>
        </w:rPr>
      </w:pPr>
    </w:p>
    <w:p w14:paraId="34582E38" w14:textId="27AA5E77" w:rsidR="00720AAE" w:rsidRPr="00176959" w:rsidRDefault="008B5316" w:rsidP="008B5316">
      <w:pPr>
        <w:rPr>
          <w:rFonts w:ascii="Aptos" w:hAnsi="Aptos"/>
          <w:b/>
          <w:bCs/>
          <w:color w:val="000000"/>
        </w:rPr>
      </w:pPr>
      <w:r w:rsidRPr="00176959">
        <w:rPr>
          <w:rFonts w:ascii="Aptos" w:hAnsi="Aptos"/>
          <w:b/>
          <w:bCs/>
          <w:color w:val="000000"/>
        </w:rPr>
        <w:t>Publications</w:t>
      </w:r>
      <w:r w:rsidR="00F3482B">
        <w:rPr>
          <w:rFonts w:ascii="Aptos" w:hAnsi="Aptos"/>
          <w:b/>
          <w:bCs/>
          <w:color w:val="000000"/>
        </w:rPr>
        <w:t>, Peer Reviewed Journals</w:t>
      </w:r>
      <w:r w:rsidR="003F0F89" w:rsidRPr="00176959">
        <w:rPr>
          <w:rFonts w:ascii="Aptos" w:hAnsi="Aptos"/>
          <w:b/>
          <w:bCs/>
          <w:color w:val="000000"/>
        </w:rPr>
        <w:t xml:space="preserve"> (</w:t>
      </w:r>
      <w:r w:rsidR="00F3482B">
        <w:rPr>
          <w:rFonts w:ascii="Aptos" w:hAnsi="Aptos"/>
          <w:b/>
          <w:bCs/>
          <w:color w:val="000000"/>
        </w:rPr>
        <w:t>1</w:t>
      </w:r>
      <w:r w:rsidR="00B26D6E">
        <w:rPr>
          <w:rFonts w:ascii="Aptos" w:hAnsi="Aptos"/>
          <w:b/>
          <w:bCs/>
          <w:color w:val="000000"/>
        </w:rPr>
        <w:t>1</w:t>
      </w:r>
      <w:r w:rsidR="003F0F89" w:rsidRPr="00176959">
        <w:rPr>
          <w:rFonts w:ascii="Aptos" w:hAnsi="Aptos"/>
          <w:b/>
          <w:bCs/>
          <w:color w:val="000000"/>
        </w:rPr>
        <w:t>)</w:t>
      </w:r>
      <w:r w:rsidRPr="00176959">
        <w:rPr>
          <w:rFonts w:ascii="Aptos" w:hAnsi="Aptos"/>
          <w:b/>
          <w:bCs/>
          <w:color w:val="000000"/>
        </w:rPr>
        <w:t>:</w:t>
      </w:r>
    </w:p>
    <w:p w14:paraId="69147F72" w14:textId="77777777" w:rsidR="00270DC2" w:rsidRDefault="00270DC2" w:rsidP="008B5316">
      <w:pPr>
        <w:rPr>
          <w:rFonts w:ascii="Aptos" w:hAnsi="Aptos"/>
          <w:shd w:val="clear" w:color="auto" w:fill="FFFFFF"/>
        </w:rPr>
      </w:pPr>
    </w:p>
    <w:p w14:paraId="184F5DAF" w14:textId="689BB311" w:rsidR="00577BA4" w:rsidRPr="00297165" w:rsidRDefault="008B5316" w:rsidP="008B5316">
      <w:pPr>
        <w:rPr>
          <w:rFonts w:ascii="Aptos" w:hAnsi="Aptos"/>
          <w:shd w:val="clear" w:color="auto" w:fill="FFFFFF"/>
        </w:rPr>
      </w:pPr>
      <w:r w:rsidRPr="00297165">
        <w:rPr>
          <w:rFonts w:ascii="Aptos" w:hAnsi="Aptos"/>
          <w:shd w:val="clear" w:color="auto" w:fill="FFFFFF"/>
        </w:rPr>
        <w:t xml:space="preserve">Galan-Cisneros, P., Hildebrandt, E., </w:t>
      </w:r>
      <w:r w:rsidRPr="00297165">
        <w:rPr>
          <w:rFonts w:ascii="Aptos" w:hAnsi="Aptos"/>
          <w:b/>
          <w:bCs/>
          <w:shd w:val="clear" w:color="auto" w:fill="FFFFFF"/>
        </w:rPr>
        <w:t>Vasquez, J.,</w:t>
      </w:r>
      <w:r w:rsidRPr="00297165">
        <w:rPr>
          <w:rFonts w:ascii="Aptos" w:hAnsi="Aptos"/>
          <w:shd w:val="clear" w:color="auto" w:fill="FFFFFF"/>
        </w:rPr>
        <w:t xml:space="preserve"> &amp; Gomez, R. (2023). The </w:t>
      </w:r>
      <w:r w:rsidR="00A1785E" w:rsidRPr="00297165">
        <w:rPr>
          <w:rFonts w:ascii="Aptos" w:hAnsi="Aptos"/>
          <w:shd w:val="clear" w:color="auto" w:fill="FFFFFF"/>
        </w:rPr>
        <w:t>n</w:t>
      </w:r>
      <w:r w:rsidRPr="00297165">
        <w:rPr>
          <w:rFonts w:ascii="Aptos" w:hAnsi="Aptos"/>
          <w:shd w:val="clear" w:color="auto" w:fill="FFFFFF"/>
        </w:rPr>
        <w:t xml:space="preserve">ew </w:t>
      </w:r>
    </w:p>
    <w:p w14:paraId="7A293CBD" w14:textId="0D8853C9" w:rsidR="008B5316" w:rsidRPr="00297165" w:rsidRDefault="00A1785E" w:rsidP="00577BA4">
      <w:pPr>
        <w:ind w:left="720"/>
        <w:rPr>
          <w:rFonts w:ascii="Aptos" w:hAnsi="Aptos"/>
          <w:shd w:val="clear" w:color="auto" w:fill="FFFFFF"/>
        </w:rPr>
      </w:pPr>
      <w:r w:rsidRPr="00297165">
        <w:rPr>
          <w:rFonts w:ascii="Aptos" w:hAnsi="Aptos"/>
          <w:shd w:val="clear" w:color="auto" w:fill="FFFFFF"/>
        </w:rPr>
        <w:t>n</w:t>
      </w:r>
      <w:r w:rsidR="008B5316" w:rsidRPr="00297165">
        <w:rPr>
          <w:rFonts w:ascii="Aptos" w:hAnsi="Aptos"/>
          <w:shd w:val="clear" w:color="auto" w:fill="FFFFFF"/>
        </w:rPr>
        <w:t xml:space="preserve">ormal </w:t>
      </w:r>
      <w:r w:rsidRPr="00297165">
        <w:rPr>
          <w:rFonts w:ascii="Aptos" w:hAnsi="Aptos"/>
          <w:shd w:val="clear" w:color="auto" w:fill="FFFFFF"/>
        </w:rPr>
        <w:t>t</w:t>
      </w:r>
      <w:r w:rsidR="008B5316" w:rsidRPr="00297165">
        <w:rPr>
          <w:rFonts w:ascii="Aptos" w:hAnsi="Aptos"/>
          <w:shd w:val="clear" w:color="auto" w:fill="FFFFFF"/>
        </w:rPr>
        <w:t xml:space="preserve">hat </w:t>
      </w:r>
      <w:r w:rsidRPr="00297165">
        <w:rPr>
          <w:rFonts w:ascii="Aptos" w:hAnsi="Aptos"/>
          <w:shd w:val="clear" w:color="auto" w:fill="FFFFFF"/>
        </w:rPr>
        <w:t>n</w:t>
      </w:r>
      <w:r w:rsidR="008B5316" w:rsidRPr="00297165">
        <w:rPr>
          <w:rFonts w:ascii="Aptos" w:hAnsi="Aptos"/>
          <w:shd w:val="clear" w:color="auto" w:fill="FFFFFF"/>
        </w:rPr>
        <w:t xml:space="preserve">ever </w:t>
      </w:r>
      <w:r w:rsidRPr="00297165">
        <w:rPr>
          <w:rFonts w:ascii="Aptos" w:hAnsi="Aptos"/>
          <w:shd w:val="clear" w:color="auto" w:fill="FFFFFF"/>
        </w:rPr>
        <w:t>h</w:t>
      </w:r>
      <w:r w:rsidR="008B5316" w:rsidRPr="00297165">
        <w:rPr>
          <w:rFonts w:ascii="Aptos" w:hAnsi="Aptos"/>
          <w:shd w:val="clear" w:color="auto" w:fill="FFFFFF"/>
        </w:rPr>
        <w:t xml:space="preserve">appened: Faculty and </w:t>
      </w:r>
      <w:r w:rsidRPr="00297165">
        <w:rPr>
          <w:rFonts w:ascii="Aptos" w:hAnsi="Aptos"/>
          <w:shd w:val="clear" w:color="auto" w:fill="FFFFFF"/>
        </w:rPr>
        <w:t>s</w:t>
      </w:r>
      <w:r w:rsidR="008B5316" w:rsidRPr="00297165">
        <w:rPr>
          <w:rFonts w:ascii="Aptos" w:hAnsi="Aptos"/>
          <w:shd w:val="clear" w:color="auto" w:fill="FFFFFF"/>
        </w:rPr>
        <w:t xml:space="preserve">tudents </w:t>
      </w:r>
      <w:r w:rsidRPr="00297165">
        <w:rPr>
          <w:rFonts w:ascii="Aptos" w:hAnsi="Aptos"/>
          <w:shd w:val="clear" w:color="auto" w:fill="FFFFFF"/>
        </w:rPr>
        <w:t>n</w:t>
      </w:r>
      <w:r w:rsidR="008B5316" w:rsidRPr="00297165">
        <w:rPr>
          <w:rFonts w:ascii="Aptos" w:hAnsi="Aptos"/>
          <w:shd w:val="clear" w:color="auto" w:fill="FFFFFF"/>
        </w:rPr>
        <w:t xml:space="preserve">avigating through </w:t>
      </w:r>
      <w:r w:rsidRPr="00297165">
        <w:rPr>
          <w:rFonts w:ascii="Aptos" w:hAnsi="Aptos"/>
          <w:shd w:val="clear" w:color="auto" w:fill="FFFFFF"/>
        </w:rPr>
        <w:t>c</w:t>
      </w:r>
      <w:r w:rsidR="008B5316" w:rsidRPr="00297165">
        <w:rPr>
          <w:rFonts w:ascii="Aptos" w:hAnsi="Aptos"/>
          <w:shd w:val="clear" w:color="auto" w:fill="FFFFFF"/>
        </w:rPr>
        <w:t xml:space="preserve">ollective and </w:t>
      </w:r>
      <w:r w:rsidRPr="00297165">
        <w:rPr>
          <w:rFonts w:ascii="Aptos" w:hAnsi="Aptos"/>
          <w:shd w:val="clear" w:color="auto" w:fill="FFFFFF"/>
        </w:rPr>
        <w:t>s</w:t>
      </w:r>
      <w:r w:rsidR="008B5316" w:rsidRPr="00297165">
        <w:rPr>
          <w:rFonts w:ascii="Aptos" w:hAnsi="Aptos"/>
          <w:shd w:val="clear" w:color="auto" w:fill="FFFFFF"/>
        </w:rPr>
        <w:t xml:space="preserve">hared </w:t>
      </w:r>
      <w:r w:rsidRPr="00297165">
        <w:rPr>
          <w:rFonts w:ascii="Aptos" w:hAnsi="Aptos"/>
          <w:shd w:val="clear" w:color="auto" w:fill="FFFFFF"/>
        </w:rPr>
        <w:t>t</w:t>
      </w:r>
      <w:r w:rsidR="008B5316" w:rsidRPr="00297165">
        <w:rPr>
          <w:rFonts w:ascii="Aptos" w:hAnsi="Aptos"/>
          <w:shd w:val="clear" w:color="auto" w:fill="FFFFFF"/>
        </w:rPr>
        <w:t>rauma. </w:t>
      </w:r>
      <w:r w:rsidR="008B5316" w:rsidRPr="00297165">
        <w:rPr>
          <w:rFonts w:ascii="Aptos" w:hAnsi="Aptos"/>
          <w:i/>
          <w:iCs/>
          <w:shd w:val="clear" w:color="auto" w:fill="FFFFFF"/>
        </w:rPr>
        <w:t>Reflections: Narratives of Professional Helping</w:t>
      </w:r>
      <w:r w:rsidR="008B5316" w:rsidRPr="00297165">
        <w:rPr>
          <w:rFonts w:ascii="Aptos" w:hAnsi="Aptos"/>
          <w:shd w:val="clear" w:color="auto" w:fill="FFFFFF"/>
        </w:rPr>
        <w:t>, </w:t>
      </w:r>
      <w:r w:rsidR="008B5316" w:rsidRPr="00297165">
        <w:rPr>
          <w:rFonts w:ascii="Aptos" w:hAnsi="Aptos"/>
          <w:i/>
          <w:iCs/>
          <w:shd w:val="clear" w:color="auto" w:fill="FFFFFF"/>
        </w:rPr>
        <w:t>29</w:t>
      </w:r>
      <w:r w:rsidR="008B5316" w:rsidRPr="00297165">
        <w:rPr>
          <w:rFonts w:ascii="Aptos" w:hAnsi="Aptos"/>
          <w:shd w:val="clear" w:color="auto" w:fill="FFFFFF"/>
        </w:rPr>
        <w:t xml:space="preserve">(1), 8–25. Retrieved from </w:t>
      </w:r>
      <w:hyperlink r:id="rId11" w:history="1">
        <w:r w:rsidR="008B5316" w:rsidRPr="00297165">
          <w:rPr>
            <w:rStyle w:val="Hyperlink"/>
            <w:rFonts w:ascii="Aptos" w:hAnsi="Aptos"/>
            <w:shd w:val="clear" w:color="auto" w:fill="FFFFFF"/>
          </w:rPr>
          <w:t>https://reflectionsnarrativesofprofessionalhelping.org/index.php/Reflections/article/view/1880</w:t>
        </w:r>
      </w:hyperlink>
      <w:r w:rsidR="00176959" w:rsidRPr="00297165">
        <w:rPr>
          <w:rFonts w:ascii="Aptos" w:hAnsi="Aptos"/>
        </w:rPr>
        <w:t xml:space="preserve"> (no JIF)</w:t>
      </w:r>
    </w:p>
    <w:p w14:paraId="1B0C076A" w14:textId="77777777" w:rsidR="008B5316" w:rsidRPr="00297165" w:rsidRDefault="008B5316" w:rsidP="008B5316">
      <w:pPr>
        <w:rPr>
          <w:rFonts w:ascii="Aptos" w:hAnsi="Aptos"/>
          <w:color w:val="000000"/>
        </w:rPr>
      </w:pPr>
    </w:p>
    <w:p w14:paraId="418A19B5" w14:textId="27387AEE" w:rsidR="00A21E17" w:rsidRPr="00297165" w:rsidRDefault="00A21E17" w:rsidP="00A21E17">
      <w:pPr>
        <w:rPr>
          <w:rFonts w:ascii="Aptos" w:hAnsi="Aptos" w:cstheme="minorHAnsi"/>
          <w:color w:val="000000" w:themeColor="text1"/>
        </w:rPr>
      </w:pPr>
      <w:r w:rsidRPr="00297165">
        <w:rPr>
          <w:rFonts w:ascii="Aptos" w:hAnsi="Aptos" w:cstheme="minorHAnsi"/>
          <w:b/>
          <w:bCs/>
          <w:color w:val="000000" w:themeColor="text1"/>
        </w:rPr>
        <w:t xml:space="preserve">Vasquez, J. </w:t>
      </w:r>
      <w:r w:rsidRPr="00297165">
        <w:rPr>
          <w:rFonts w:ascii="Aptos" w:hAnsi="Aptos" w:cstheme="minorHAnsi"/>
          <w:color w:val="000000" w:themeColor="text1"/>
        </w:rPr>
        <w:t xml:space="preserve">(2024). The </w:t>
      </w:r>
      <w:r w:rsidR="00A1785E" w:rsidRPr="00297165">
        <w:rPr>
          <w:rFonts w:ascii="Aptos" w:hAnsi="Aptos" w:cstheme="minorHAnsi"/>
          <w:color w:val="000000" w:themeColor="text1"/>
        </w:rPr>
        <w:t>i</w:t>
      </w:r>
      <w:r w:rsidRPr="00297165">
        <w:rPr>
          <w:rFonts w:ascii="Aptos" w:hAnsi="Aptos" w:cstheme="minorHAnsi"/>
          <w:color w:val="000000" w:themeColor="text1"/>
        </w:rPr>
        <w:t xml:space="preserve">mpact of the Neuro Affective Relational Model (NARM) on </w:t>
      </w:r>
    </w:p>
    <w:p w14:paraId="079194A0" w14:textId="5941217C" w:rsidR="002A611A" w:rsidRPr="00297165" w:rsidRDefault="00A1785E" w:rsidP="00A21E17">
      <w:pPr>
        <w:ind w:left="720"/>
        <w:rPr>
          <w:rFonts w:ascii="Aptos" w:hAnsi="Aptos" w:cs="Calibri"/>
        </w:rPr>
      </w:pPr>
      <w:r w:rsidRPr="00297165">
        <w:rPr>
          <w:rFonts w:ascii="Aptos" w:hAnsi="Aptos" w:cstheme="minorHAnsi"/>
          <w:color w:val="000000" w:themeColor="text1"/>
        </w:rPr>
        <w:t>c</w:t>
      </w:r>
      <w:r w:rsidR="00A21E17" w:rsidRPr="00297165">
        <w:rPr>
          <w:rFonts w:ascii="Aptos" w:hAnsi="Aptos" w:cstheme="minorHAnsi"/>
          <w:color w:val="000000" w:themeColor="text1"/>
        </w:rPr>
        <w:t xml:space="preserve">lient </w:t>
      </w:r>
      <w:r w:rsidRPr="00297165">
        <w:rPr>
          <w:rFonts w:ascii="Aptos" w:hAnsi="Aptos" w:cstheme="minorHAnsi"/>
          <w:color w:val="000000" w:themeColor="text1"/>
        </w:rPr>
        <w:t>a</w:t>
      </w:r>
      <w:r w:rsidR="00A21E17" w:rsidRPr="00297165">
        <w:rPr>
          <w:rFonts w:ascii="Aptos" w:hAnsi="Aptos" w:cstheme="minorHAnsi"/>
          <w:color w:val="000000" w:themeColor="text1"/>
        </w:rPr>
        <w:t xml:space="preserve">gency. </w:t>
      </w:r>
      <w:r w:rsidR="00A21E17" w:rsidRPr="00297165">
        <w:rPr>
          <w:rFonts w:ascii="Aptos" w:hAnsi="Aptos" w:cstheme="minorHAnsi"/>
          <w:i/>
          <w:iCs/>
          <w:color w:val="000000" w:themeColor="text1"/>
        </w:rPr>
        <w:t>Studies in Clinical Social Work: Transforming Practice, Education and Research, 5</w:t>
      </w:r>
      <w:r w:rsidR="00A21E17" w:rsidRPr="00297165">
        <w:rPr>
          <w:rFonts w:ascii="Aptos" w:hAnsi="Aptos" w:cstheme="minorHAnsi"/>
          <w:color w:val="000000" w:themeColor="text1"/>
        </w:rPr>
        <w:t>(1), 1–20. https://doi.org/10.1080/28376811.2024.2387677</w:t>
      </w:r>
      <w:r w:rsidR="00176959" w:rsidRPr="00297165">
        <w:rPr>
          <w:rFonts w:ascii="Aptos" w:hAnsi="Aptos"/>
        </w:rPr>
        <w:t xml:space="preserve"> (JIF 1.4)</w:t>
      </w:r>
    </w:p>
    <w:p w14:paraId="17DA5C4A" w14:textId="77777777" w:rsidR="00CF0231" w:rsidRPr="00297165" w:rsidRDefault="00CF0231" w:rsidP="002A611A">
      <w:pPr>
        <w:rPr>
          <w:rFonts w:ascii="Aptos" w:hAnsi="Aptos" w:cstheme="minorHAnsi"/>
          <w:b/>
          <w:bCs/>
          <w:color w:val="000000" w:themeColor="text1"/>
        </w:rPr>
      </w:pPr>
    </w:p>
    <w:p w14:paraId="1A10EC0D" w14:textId="2DE33163" w:rsidR="002A611A" w:rsidRPr="00297165" w:rsidRDefault="002A611A" w:rsidP="002A611A">
      <w:pPr>
        <w:rPr>
          <w:rFonts w:ascii="Aptos" w:hAnsi="Aptos" w:cstheme="minorHAnsi"/>
          <w:color w:val="000000" w:themeColor="text1"/>
        </w:rPr>
      </w:pPr>
      <w:r w:rsidRPr="00297165">
        <w:rPr>
          <w:rFonts w:ascii="Aptos" w:hAnsi="Aptos" w:cstheme="minorHAnsi"/>
          <w:b/>
          <w:bCs/>
          <w:color w:val="000000" w:themeColor="text1"/>
        </w:rPr>
        <w:t>Vasquez, J</w:t>
      </w:r>
      <w:r w:rsidRPr="00297165">
        <w:rPr>
          <w:rFonts w:ascii="Aptos" w:hAnsi="Aptos" w:cstheme="minorHAnsi"/>
          <w:color w:val="000000" w:themeColor="text1"/>
        </w:rPr>
        <w:t>, Quill, M.Q., Bossart, C. (2024).</w:t>
      </w:r>
      <w:r w:rsidR="00D0122E" w:rsidRPr="00297165">
        <w:rPr>
          <w:rFonts w:ascii="Aptos" w:hAnsi="Aptos" w:cstheme="minorHAnsi"/>
          <w:color w:val="000000" w:themeColor="text1"/>
        </w:rPr>
        <w:t xml:space="preserve"> </w:t>
      </w:r>
      <w:r w:rsidRPr="00297165">
        <w:rPr>
          <w:rFonts w:ascii="Aptos" w:hAnsi="Aptos" w:cstheme="minorHAnsi"/>
          <w:color w:val="000000" w:themeColor="text1"/>
        </w:rPr>
        <w:t xml:space="preserve">The </w:t>
      </w:r>
      <w:r w:rsidR="00A1785E" w:rsidRPr="00297165">
        <w:rPr>
          <w:rFonts w:ascii="Aptos" w:hAnsi="Aptos" w:cstheme="minorHAnsi"/>
          <w:color w:val="000000" w:themeColor="text1"/>
        </w:rPr>
        <w:t>i</w:t>
      </w:r>
      <w:r w:rsidRPr="00297165">
        <w:rPr>
          <w:rFonts w:ascii="Aptos" w:hAnsi="Aptos" w:cstheme="minorHAnsi"/>
          <w:color w:val="000000" w:themeColor="text1"/>
        </w:rPr>
        <w:t xml:space="preserve">mpact of </w:t>
      </w:r>
      <w:r w:rsidR="00A1785E" w:rsidRPr="00297165">
        <w:rPr>
          <w:rFonts w:ascii="Aptos" w:hAnsi="Aptos" w:cstheme="minorHAnsi"/>
          <w:color w:val="000000" w:themeColor="text1"/>
        </w:rPr>
        <w:t>t</w:t>
      </w:r>
      <w:r w:rsidRPr="00297165">
        <w:rPr>
          <w:rFonts w:ascii="Aptos" w:hAnsi="Aptos" w:cstheme="minorHAnsi"/>
          <w:color w:val="000000" w:themeColor="text1"/>
        </w:rPr>
        <w:t xml:space="preserve">herapeutic </w:t>
      </w:r>
      <w:r w:rsidR="00A1785E" w:rsidRPr="00297165">
        <w:rPr>
          <w:rFonts w:ascii="Aptos" w:hAnsi="Aptos" w:cstheme="minorHAnsi"/>
          <w:color w:val="000000" w:themeColor="text1"/>
        </w:rPr>
        <w:t>V</w:t>
      </w:r>
      <w:r w:rsidRPr="00297165">
        <w:rPr>
          <w:rFonts w:ascii="Aptos" w:hAnsi="Aptos" w:cstheme="minorHAnsi"/>
          <w:color w:val="000000" w:themeColor="text1"/>
        </w:rPr>
        <w:t xml:space="preserve">iniyoga on </w:t>
      </w:r>
    </w:p>
    <w:p w14:paraId="0A5C585A" w14:textId="5BC7E924" w:rsidR="002A611A" w:rsidRPr="00297165" w:rsidRDefault="00A1785E" w:rsidP="002A611A">
      <w:pPr>
        <w:ind w:left="720"/>
        <w:rPr>
          <w:rFonts w:ascii="Aptos" w:hAnsi="Aptos" w:cstheme="minorHAnsi"/>
          <w:color w:val="000000" w:themeColor="text1"/>
        </w:rPr>
      </w:pPr>
      <w:r w:rsidRPr="00297165">
        <w:rPr>
          <w:rFonts w:ascii="Aptos" w:hAnsi="Aptos" w:cstheme="minorHAnsi"/>
          <w:color w:val="000000" w:themeColor="text1"/>
        </w:rPr>
        <w:t>s</w:t>
      </w:r>
      <w:r w:rsidR="002A611A" w:rsidRPr="00297165">
        <w:rPr>
          <w:rFonts w:ascii="Aptos" w:hAnsi="Aptos" w:cstheme="minorHAnsi"/>
          <w:color w:val="000000" w:themeColor="text1"/>
        </w:rPr>
        <w:t xml:space="preserve">tate </w:t>
      </w:r>
      <w:r w:rsidRPr="00297165">
        <w:rPr>
          <w:rFonts w:ascii="Aptos" w:hAnsi="Aptos" w:cstheme="minorHAnsi"/>
          <w:color w:val="000000" w:themeColor="text1"/>
        </w:rPr>
        <w:t>c</w:t>
      </w:r>
      <w:r w:rsidR="002A611A" w:rsidRPr="00297165">
        <w:rPr>
          <w:rFonts w:ascii="Aptos" w:hAnsi="Aptos" w:cstheme="minorHAnsi"/>
          <w:color w:val="000000" w:themeColor="text1"/>
        </w:rPr>
        <w:t>hange. </w:t>
      </w:r>
      <w:r w:rsidR="002A611A" w:rsidRPr="00297165">
        <w:rPr>
          <w:rFonts w:ascii="Aptos" w:hAnsi="Aptos" w:cstheme="minorHAnsi"/>
          <w:i/>
          <w:iCs/>
          <w:color w:val="000000" w:themeColor="text1"/>
        </w:rPr>
        <w:t>OBM Integrative and Complementary Medicine</w:t>
      </w:r>
      <w:r w:rsidR="002A611A" w:rsidRPr="00297165">
        <w:rPr>
          <w:rFonts w:ascii="Aptos" w:hAnsi="Aptos" w:cstheme="minorHAnsi"/>
          <w:color w:val="000000" w:themeColor="text1"/>
        </w:rPr>
        <w:t>;</w:t>
      </w:r>
      <w:r w:rsidR="002A611A" w:rsidRPr="00297165">
        <w:rPr>
          <w:rFonts w:ascii="Aptos" w:hAnsi="Aptos" w:cstheme="minorHAnsi"/>
          <w:i/>
          <w:iCs/>
          <w:color w:val="000000" w:themeColor="text1"/>
        </w:rPr>
        <w:t xml:space="preserve"> 9</w:t>
      </w:r>
      <w:r w:rsidR="002A611A" w:rsidRPr="00297165">
        <w:rPr>
          <w:rFonts w:ascii="Aptos" w:hAnsi="Aptos" w:cstheme="minorHAnsi"/>
          <w:color w:val="000000" w:themeColor="text1"/>
        </w:rPr>
        <w:t>(3), 54. doi:10.21926/obm.icm.2403054</w:t>
      </w:r>
    </w:p>
    <w:p w14:paraId="166376B9" w14:textId="249141D4" w:rsidR="002A611A" w:rsidRPr="00297165" w:rsidRDefault="002A611A" w:rsidP="002A611A">
      <w:pPr>
        <w:ind w:firstLine="720"/>
        <w:rPr>
          <w:rFonts w:ascii="Aptos" w:hAnsi="Aptos" w:cstheme="minorHAnsi"/>
          <w:color w:val="000000" w:themeColor="text1"/>
        </w:rPr>
      </w:pPr>
      <w:hyperlink r:id="rId12" w:history="1">
        <w:r w:rsidRPr="00297165">
          <w:rPr>
            <w:rStyle w:val="Hyperlink"/>
            <w:rFonts w:ascii="Aptos" w:hAnsi="Aptos" w:cstheme="minorHAnsi"/>
          </w:rPr>
          <w:t>https://www.lidsen.com/journals/icm/icm-09-03-054</w:t>
        </w:r>
      </w:hyperlink>
      <w:r w:rsidR="00176959" w:rsidRPr="00297165">
        <w:rPr>
          <w:rFonts w:ascii="Aptos" w:hAnsi="Aptos"/>
        </w:rPr>
        <w:t xml:space="preserve"> </w:t>
      </w:r>
      <w:r w:rsidR="00176959" w:rsidRPr="00297165">
        <w:rPr>
          <w:rStyle w:val="apple-converted-space"/>
          <w:rFonts w:ascii="Aptos" w:hAnsi="Aptos"/>
          <w:color w:val="212121"/>
        </w:rPr>
        <w:t>(JIF .259)</w:t>
      </w:r>
    </w:p>
    <w:p w14:paraId="53D2A837" w14:textId="77777777" w:rsidR="00577BA4" w:rsidRPr="00297165" w:rsidRDefault="00577BA4" w:rsidP="008B5316">
      <w:pPr>
        <w:rPr>
          <w:rFonts w:ascii="Aptos" w:hAnsi="Aptos"/>
          <w:b/>
          <w:bCs/>
          <w:color w:val="000000"/>
        </w:rPr>
      </w:pPr>
    </w:p>
    <w:p w14:paraId="66F32043" w14:textId="77777777" w:rsidR="00A21E17" w:rsidRPr="00297165" w:rsidRDefault="00A21E17" w:rsidP="00A21E17">
      <w:pPr>
        <w:rPr>
          <w:rFonts w:ascii="Aptos" w:hAnsi="Aptos" w:cstheme="minorHAnsi"/>
          <w:color w:val="000000" w:themeColor="text1"/>
        </w:rPr>
      </w:pPr>
      <w:r w:rsidRPr="00297165">
        <w:rPr>
          <w:rFonts w:ascii="Aptos" w:hAnsi="Aptos" w:cstheme="minorHAnsi"/>
          <w:b/>
          <w:bCs/>
          <w:color w:val="000000" w:themeColor="text1"/>
        </w:rPr>
        <w:t xml:space="preserve">Vasquez, J. </w:t>
      </w:r>
      <w:r w:rsidRPr="00297165">
        <w:rPr>
          <w:rFonts w:ascii="Aptos" w:hAnsi="Aptos" w:cstheme="minorHAnsi"/>
          <w:color w:val="000000" w:themeColor="text1"/>
        </w:rPr>
        <w:t>(2024).</w:t>
      </w:r>
      <w:r w:rsidRPr="00297165">
        <w:rPr>
          <w:rFonts w:ascii="Aptos" w:hAnsi="Aptos" w:cstheme="minorHAnsi"/>
          <w:b/>
          <w:bCs/>
          <w:color w:val="000000" w:themeColor="text1"/>
        </w:rPr>
        <w:t xml:space="preserve"> </w:t>
      </w:r>
      <w:r w:rsidRPr="00297165">
        <w:rPr>
          <w:rFonts w:ascii="Aptos" w:hAnsi="Aptos" w:cstheme="minorHAnsi"/>
          <w:color w:val="000000" w:themeColor="text1"/>
        </w:rPr>
        <w:t xml:space="preserve">The impact of vicarious trauma exposure on the professional </w:t>
      </w:r>
    </w:p>
    <w:p w14:paraId="4E978EAC" w14:textId="06BB9FEE" w:rsidR="009A6290" w:rsidRPr="00297165" w:rsidRDefault="00A21E17" w:rsidP="00A21E17">
      <w:pPr>
        <w:ind w:left="720"/>
      </w:pPr>
      <w:r w:rsidRPr="00297165">
        <w:rPr>
          <w:rFonts w:ascii="Aptos" w:hAnsi="Aptos" w:cstheme="minorHAnsi"/>
          <w:color w:val="000000" w:themeColor="text1"/>
        </w:rPr>
        <w:t xml:space="preserve">sustainability of trauma therapists: A qualitative analysis of NeuroAffective Relational Model (NARM) therapists. </w:t>
      </w:r>
      <w:r w:rsidRPr="00297165">
        <w:rPr>
          <w:rFonts w:ascii="Aptos" w:hAnsi="Aptos" w:cstheme="minorHAnsi"/>
          <w:i/>
          <w:iCs/>
          <w:color w:val="000000" w:themeColor="text1"/>
        </w:rPr>
        <w:t xml:space="preserve">Professional Development: The </w:t>
      </w:r>
      <w:r w:rsidRPr="00297165">
        <w:rPr>
          <w:rFonts w:ascii="Aptos" w:hAnsi="Aptos" w:cstheme="minorHAnsi"/>
          <w:i/>
          <w:iCs/>
          <w:color w:val="000000" w:themeColor="text1"/>
        </w:rPr>
        <w:lastRenderedPageBreak/>
        <w:t>International Journal of Continuing Social Work Education, 27</w:t>
      </w:r>
      <w:r w:rsidRPr="00297165">
        <w:rPr>
          <w:rFonts w:ascii="Aptos" w:hAnsi="Aptos" w:cstheme="minorHAnsi"/>
          <w:color w:val="000000" w:themeColor="text1"/>
        </w:rPr>
        <w:t xml:space="preserve">(2), 13. </w:t>
      </w:r>
      <w:hyperlink r:id="rId13" w:tgtFrame="_new" w:history="1">
        <w:r w:rsidRPr="00297165">
          <w:rPr>
            <w:rStyle w:val="Hyperlink"/>
            <w:rFonts w:ascii="Aptos" w:hAnsi="Aptos" w:cstheme="minorHAnsi"/>
          </w:rPr>
          <w:t>https://sites.utexas.edu/ioe/files/2024/10/272047.pdf</w:t>
        </w:r>
      </w:hyperlink>
      <w:r w:rsidRPr="00297165">
        <w:rPr>
          <w:rFonts w:ascii="Aptos" w:hAnsi="Aptos" w:cstheme="minorHAnsi"/>
          <w:b/>
          <w:bCs/>
          <w:color w:val="000000" w:themeColor="text1"/>
        </w:rPr>
        <w:t xml:space="preserve"> </w:t>
      </w:r>
      <w:r w:rsidR="00176959" w:rsidRPr="00297165">
        <w:rPr>
          <w:rFonts w:ascii="Aptos" w:hAnsi="Aptos" w:cstheme="minorHAnsi"/>
          <w:color w:val="000000" w:themeColor="text1"/>
        </w:rPr>
        <w:t>(no JIF)</w:t>
      </w:r>
    </w:p>
    <w:p w14:paraId="1886750D" w14:textId="77777777" w:rsidR="00C047D5" w:rsidRPr="00297165" w:rsidRDefault="00C047D5" w:rsidP="009A6290">
      <w:pPr>
        <w:rPr>
          <w:rFonts w:ascii="Aptos" w:hAnsi="Aptos"/>
          <w:color w:val="000000"/>
        </w:rPr>
      </w:pPr>
    </w:p>
    <w:p w14:paraId="02679E42" w14:textId="30197DF0" w:rsidR="00132AE1" w:rsidRPr="00297165" w:rsidRDefault="00132AE1" w:rsidP="00132AE1">
      <w:pPr>
        <w:rPr>
          <w:rFonts w:ascii="Aptos" w:hAnsi="Aptos" w:cstheme="minorHAnsi"/>
          <w:color w:val="000000" w:themeColor="text1"/>
        </w:rPr>
      </w:pPr>
      <w:r w:rsidRPr="00297165">
        <w:rPr>
          <w:rFonts w:ascii="Aptos" w:hAnsi="Aptos" w:cstheme="minorHAnsi"/>
          <w:color w:val="000000" w:themeColor="text1"/>
          <w:lang w:val="pt-BR"/>
        </w:rPr>
        <w:t xml:space="preserve">Bowie-Viverette, A., </w:t>
      </w:r>
      <w:r w:rsidRPr="00297165">
        <w:rPr>
          <w:rFonts w:ascii="Aptos" w:hAnsi="Aptos" w:cstheme="minorHAnsi"/>
          <w:b/>
          <w:bCs/>
          <w:color w:val="000000" w:themeColor="text1"/>
          <w:lang w:val="pt-BR"/>
        </w:rPr>
        <w:t>Vasquez, J</w:t>
      </w:r>
      <w:r w:rsidRPr="00297165">
        <w:rPr>
          <w:rFonts w:ascii="Aptos" w:hAnsi="Aptos" w:cstheme="minorHAnsi"/>
          <w:color w:val="000000" w:themeColor="text1"/>
          <w:lang w:val="pt-BR"/>
        </w:rPr>
        <w:t>., Ruelas, R., Moreno, N. &amp; Gomez, R. (</w:t>
      </w:r>
      <w:r w:rsidR="0013729C" w:rsidRPr="00297165">
        <w:rPr>
          <w:rFonts w:ascii="Aptos" w:hAnsi="Aptos" w:cstheme="minorHAnsi"/>
          <w:color w:val="000000" w:themeColor="text1"/>
          <w:lang w:val="pt-BR"/>
        </w:rPr>
        <w:t>2024</w:t>
      </w:r>
      <w:r w:rsidRPr="00297165">
        <w:rPr>
          <w:rFonts w:ascii="Aptos" w:hAnsi="Aptos" w:cstheme="minorHAnsi"/>
          <w:color w:val="000000" w:themeColor="text1"/>
          <w:lang w:val="pt-BR"/>
        </w:rPr>
        <w:t xml:space="preserve">). </w:t>
      </w:r>
      <w:r w:rsidRPr="00297165">
        <w:rPr>
          <w:rFonts w:ascii="Aptos" w:hAnsi="Aptos" w:cstheme="minorHAnsi"/>
          <w:color w:val="000000" w:themeColor="text1"/>
        </w:rPr>
        <w:t xml:space="preserve">In </w:t>
      </w:r>
    </w:p>
    <w:p w14:paraId="02B3FDF5" w14:textId="71E9F5FB" w:rsidR="00132AE1" w:rsidRPr="00297165" w:rsidRDefault="00645750" w:rsidP="00132AE1">
      <w:pPr>
        <w:ind w:left="720"/>
        <w:rPr>
          <w:rFonts w:ascii="Aptos" w:hAnsi="Aptos" w:cstheme="minorHAnsi"/>
          <w:color w:val="000000" w:themeColor="text1"/>
        </w:rPr>
      </w:pPr>
      <w:r w:rsidRPr="00297165">
        <w:rPr>
          <w:rFonts w:ascii="Aptos" w:hAnsi="Aptos" w:cstheme="minorHAnsi"/>
          <w:color w:val="000000" w:themeColor="text1"/>
        </w:rPr>
        <w:t>t</w:t>
      </w:r>
      <w:r w:rsidR="00132AE1" w:rsidRPr="00297165">
        <w:rPr>
          <w:rFonts w:ascii="Aptos" w:hAnsi="Aptos" w:cstheme="minorHAnsi"/>
          <w:color w:val="000000" w:themeColor="text1"/>
        </w:rPr>
        <w:t xml:space="preserve">heir </w:t>
      </w:r>
      <w:r w:rsidRPr="00297165">
        <w:rPr>
          <w:rFonts w:ascii="Aptos" w:hAnsi="Aptos" w:cstheme="minorHAnsi"/>
          <w:color w:val="000000" w:themeColor="text1"/>
        </w:rPr>
        <w:t>o</w:t>
      </w:r>
      <w:r w:rsidR="00132AE1" w:rsidRPr="00297165">
        <w:rPr>
          <w:rFonts w:ascii="Aptos" w:hAnsi="Aptos" w:cstheme="minorHAnsi"/>
          <w:color w:val="000000" w:themeColor="text1"/>
        </w:rPr>
        <w:t xml:space="preserve">wn </w:t>
      </w:r>
      <w:r w:rsidRPr="00297165">
        <w:rPr>
          <w:rFonts w:ascii="Aptos" w:hAnsi="Aptos" w:cstheme="minorHAnsi"/>
          <w:color w:val="000000" w:themeColor="text1"/>
        </w:rPr>
        <w:t>w</w:t>
      </w:r>
      <w:r w:rsidR="00132AE1" w:rsidRPr="00297165">
        <w:rPr>
          <w:rFonts w:ascii="Aptos" w:hAnsi="Aptos" w:cstheme="minorHAnsi"/>
          <w:color w:val="000000" w:themeColor="text1"/>
        </w:rPr>
        <w:t xml:space="preserve">ords: A </w:t>
      </w:r>
      <w:r w:rsidRPr="00297165">
        <w:rPr>
          <w:rFonts w:ascii="Aptos" w:hAnsi="Aptos" w:cstheme="minorHAnsi"/>
          <w:color w:val="000000" w:themeColor="text1"/>
        </w:rPr>
        <w:t>c</w:t>
      </w:r>
      <w:r w:rsidR="00132AE1" w:rsidRPr="00297165">
        <w:rPr>
          <w:rFonts w:ascii="Aptos" w:hAnsi="Aptos" w:cstheme="minorHAnsi"/>
          <w:color w:val="000000" w:themeColor="text1"/>
        </w:rPr>
        <w:t xml:space="preserve">ontent-analysis of </w:t>
      </w:r>
      <w:r w:rsidRPr="00297165">
        <w:rPr>
          <w:rFonts w:ascii="Aptos" w:hAnsi="Aptos" w:cstheme="minorHAnsi"/>
          <w:color w:val="000000" w:themeColor="text1"/>
        </w:rPr>
        <w:t>p</w:t>
      </w:r>
      <w:r w:rsidR="00132AE1" w:rsidRPr="00297165">
        <w:rPr>
          <w:rFonts w:ascii="Aptos" w:hAnsi="Aptos" w:cstheme="minorHAnsi"/>
          <w:color w:val="000000" w:themeColor="text1"/>
        </w:rPr>
        <w:t xml:space="preserve">ost-treatment </w:t>
      </w:r>
      <w:r w:rsidRPr="00297165">
        <w:rPr>
          <w:rFonts w:ascii="Aptos" w:hAnsi="Aptos" w:cstheme="minorHAnsi"/>
          <w:color w:val="000000" w:themeColor="text1"/>
        </w:rPr>
        <w:t>e</w:t>
      </w:r>
      <w:r w:rsidR="00132AE1" w:rsidRPr="00297165">
        <w:rPr>
          <w:rFonts w:ascii="Aptos" w:hAnsi="Aptos" w:cstheme="minorHAnsi"/>
          <w:color w:val="000000" w:themeColor="text1"/>
        </w:rPr>
        <w:t xml:space="preserve">ducation among </w:t>
      </w:r>
      <w:r w:rsidRPr="00297165">
        <w:rPr>
          <w:rFonts w:ascii="Aptos" w:hAnsi="Aptos" w:cstheme="minorHAnsi"/>
          <w:color w:val="000000" w:themeColor="text1"/>
        </w:rPr>
        <w:t>y</w:t>
      </w:r>
      <w:r w:rsidR="00132AE1" w:rsidRPr="00297165">
        <w:rPr>
          <w:rFonts w:ascii="Aptos" w:hAnsi="Aptos" w:cstheme="minorHAnsi"/>
          <w:color w:val="000000" w:themeColor="text1"/>
        </w:rPr>
        <w:t xml:space="preserve">outh in </w:t>
      </w:r>
      <w:r w:rsidRPr="00297165">
        <w:rPr>
          <w:rFonts w:ascii="Aptos" w:hAnsi="Aptos" w:cstheme="minorHAnsi"/>
          <w:color w:val="000000" w:themeColor="text1"/>
        </w:rPr>
        <w:t>r</w:t>
      </w:r>
      <w:r w:rsidR="00132AE1" w:rsidRPr="00297165">
        <w:rPr>
          <w:rFonts w:ascii="Aptos" w:hAnsi="Aptos" w:cstheme="minorHAnsi"/>
          <w:color w:val="000000" w:themeColor="text1"/>
        </w:rPr>
        <w:t xml:space="preserve">ecovery from a </w:t>
      </w:r>
      <w:r w:rsidRPr="00297165">
        <w:rPr>
          <w:rFonts w:ascii="Aptos" w:hAnsi="Aptos" w:cstheme="minorHAnsi"/>
          <w:color w:val="000000" w:themeColor="text1"/>
        </w:rPr>
        <w:t>s</w:t>
      </w:r>
      <w:r w:rsidR="00132AE1" w:rsidRPr="00297165">
        <w:rPr>
          <w:rFonts w:ascii="Aptos" w:hAnsi="Aptos" w:cstheme="minorHAnsi"/>
          <w:color w:val="000000" w:themeColor="text1"/>
        </w:rPr>
        <w:t xml:space="preserve">ubstance </w:t>
      </w:r>
      <w:r w:rsidRPr="00297165">
        <w:rPr>
          <w:rFonts w:ascii="Aptos" w:hAnsi="Aptos" w:cstheme="minorHAnsi"/>
          <w:color w:val="000000" w:themeColor="text1"/>
        </w:rPr>
        <w:t>u</w:t>
      </w:r>
      <w:r w:rsidR="00132AE1" w:rsidRPr="00297165">
        <w:rPr>
          <w:rFonts w:ascii="Aptos" w:hAnsi="Aptos" w:cstheme="minorHAnsi"/>
          <w:color w:val="000000" w:themeColor="text1"/>
        </w:rPr>
        <w:t xml:space="preserve">se </w:t>
      </w:r>
      <w:r w:rsidRPr="00297165">
        <w:rPr>
          <w:rFonts w:ascii="Aptos" w:hAnsi="Aptos" w:cstheme="minorHAnsi"/>
          <w:color w:val="000000" w:themeColor="text1"/>
        </w:rPr>
        <w:t>d</w:t>
      </w:r>
      <w:r w:rsidR="00132AE1" w:rsidRPr="00297165">
        <w:rPr>
          <w:rFonts w:ascii="Aptos" w:hAnsi="Aptos" w:cstheme="minorHAnsi"/>
          <w:color w:val="000000" w:themeColor="text1"/>
        </w:rPr>
        <w:t>isorder</w:t>
      </w:r>
      <w:r w:rsidR="00132AE1" w:rsidRPr="00297165">
        <w:rPr>
          <w:rFonts w:ascii="Aptos" w:hAnsi="Aptos" w:cstheme="minorHAnsi"/>
          <w:i/>
          <w:iCs/>
          <w:color w:val="000000" w:themeColor="text1"/>
        </w:rPr>
        <w:t>. School Social Work Journal, 49</w:t>
      </w:r>
      <w:r w:rsidR="00132AE1" w:rsidRPr="00297165">
        <w:rPr>
          <w:rFonts w:ascii="Aptos" w:hAnsi="Aptos" w:cstheme="minorHAnsi"/>
          <w:color w:val="000000" w:themeColor="text1"/>
        </w:rPr>
        <w:t>(1), 1-17</w:t>
      </w:r>
      <w:r w:rsidR="00132AE1" w:rsidRPr="00297165">
        <w:rPr>
          <w:rFonts w:ascii="Aptos" w:hAnsi="Aptos" w:cstheme="minorHAnsi"/>
          <w:i/>
          <w:iCs/>
          <w:color w:val="000000" w:themeColor="text1"/>
        </w:rPr>
        <w:t>.</w:t>
      </w:r>
      <w:r w:rsidR="0002023F" w:rsidRPr="00297165">
        <w:rPr>
          <w:rFonts w:ascii="Aptos" w:hAnsi="Aptos" w:cstheme="minorHAnsi"/>
          <w:i/>
          <w:iCs/>
          <w:color w:val="000000" w:themeColor="text1"/>
        </w:rPr>
        <w:t xml:space="preserve"> </w:t>
      </w:r>
      <w:hyperlink r:id="rId14" w:history="1">
        <w:r w:rsidR="0002023F" w:rsidRPr="00297165">
          <w:rPr>
            <w:rStyle w:val="Hyperlink"/>
            <w:rFonts w:ascii="Aptos" w:hAnsi="Aptos" w:cstheme="minorHAnsi"/>
            <w:i/>
            <w:iCs/>
          </w:rPr>
          <w:t>https://www.ingentaconnect.com/content/iassw/sswj/2024/00000049/00000001/art00004</w:t>
        </w:r>
      </w:hyperlink>
      <w:r w:rsidR="00176959" w:rsidRPr="00297165">
        <w:rPr>
          <w:rFonts w:ascii="Aptos" w:hAnsi="Aptos" w:cstheme="minorHAnsi"/>
          <w:i/>
          <w:iCs/>
          <w:color w:val="000000" w:themeColor="text1"/>
        </w:rPr>
        <w:t xml:space="preserve"> </w:t>
      </w:r>
      <w:r w:rsidR="00176959" w:rsidRPr="00297165">
        <w:rPr>
          <w:rFonts w:ascii="Aptos" w:hAnsi="Aptos" w:cstheme="minorHAnsi"/>
          <w:color w:val="000000" w:themeColor="text1"/>
        </w:rPr>
        <w:t>(no JIF)</w:t>
      </w:r>
    </w:p>
    <w:p w14:paraId="1EF97977" w14:textId="77777777" w:rsidR="00B52FD3" w:rsidRPr="00297165" w:rsidRDefault="00B52FD3" w:rsidP="00B52FD3">
      <w:pPr>
        <w:rPr>
          <w:rFonts w:ascii="Aptos" w:hAnsi="Aptos"/>
          <w:color w:val="000000"/>
        </w:rPr>
      </w:pPr>
    </w:p>
    <w:p w14:paraId="74A8BA35" w14:textId="706CD586" w:rsidR="00A21E17" w:rsidRPr="00297165" w:rsidRDefault="00A21E17" w:rsidP="00A21E17">
      <w:pPr>
        <w:rPr>
          <w:rFonts w:ascii="Aptos" w:hAnsi="Aptos"/>
          <w:color w:val="000000" w:themeColor="text1"/>
        </w:rPr>
      </w:pPr>
      <w:r w:rsidRPr="00297165">
        <w:rPr>
          <w:rFonts w:ascii="Aptos" w:hAnsi="Aptos"/>
          <w:b/>
          <w:bCs/>
          <w:color w:val="000000" w:themeColor="text1"/>
        </w:rPr>
        <w:t xml:space="preserve">Vasquez, J., </w:t>
      </w:r>
      <w:r w:rsidRPr="00297165">
        <w:rPr>
          <w:rFonts w:ascii="Aptos" w:hAnsi="Aptos"/>
          <w:color w:val="000000" w:themeColor="text1"/>
        </w:rPr>
        <w:t xml:space="preserve">&amp; Bowie-Viverette, A.C. (2024). Trauma and the case for utilizing </w:t>
      </w:r>
    </w:p>
    <w:p w14:paraId="1BEFC4F6" w14:textId="048B7233" w:rsidR="00FB78DB" w:rsidRPr="00297165" w:rsidRDefault="00A21E17" w:rsidP="00A21E17">
      <w:pPr>
        <w:ind w:left="720"/>
        <w:rPr>
          <w:rFonts w:ascii="Aptos" w:hAnsi="Aptos"/>
          <w:b/>
          <w:bCs/>
          <w:color w:val="000000" w:themeColor="text1"/>
        </w:rPr>
      </w:pPr>
      <w:r w:rsidRPr="00297165">
        <w:rPr>
          <w:rFonts w:ascii="Aptos" w:hAnsi="Aptos"/>
          <w:color w:val="000000" w:themeColor="text1"/>
        </w:rPr>
        <w:t xml:space="preserve">NARM therapy in clinical social work: Implications for practice, compassion fatigue, and burnout. </w:t>
      </w:r>
      <w:r w:rsidRPr="00297165">
        <w:rPr>
          <w:rFonts w:ascii="Aptos" w:hAnsi="Aptos"/>
          <w:i/>
          <w:iCs/>
          <w:color w:val="000000" w:themeColor="text1"/>
        </w:rPr>
        <w:t>Clinical Social Work Journal</w:t>
      </w:r>
      <w:r w:rsidRPr="00297165">
        <w:rPr>
          <w:rFonts w:ascii="Aptos" w:hAnsi="Aptos"/>
          <w:color w:val="000000" w:themeColor="text1"/>
        </w:rPr>
        <w:t xml:space="preserve">. </w:t>
      </w:r>
      <w:hyperlink r:id="rId15" w:tgtFrame="_new" w:history="1">
        <w:r w:rsidRPr="00297165">
          <w:rPr>
            <w:rStyle w:val="Hyperlink"/>
            <w:rFonts w:ascii="Aptos" w:hAnsi="Aptos"/>
          </w:rPr>
          <w:t>https://doi.org/10.1007/s10615-024-00973-8</w:t>
        </w:r>
      </w:hyperlink>
      <w:r w:rsidR="00176959" w:rsidRPr="00297165">
        <w:rPr>
          <w:rFonts w:ascii="Aptos" w:hAnsi="Aptos"/>
        </w:rPr>
        <w:t xml:space="preserve"> (JIF 2.7)</w:t>
      </w:r>
    </w:p>
    <w:p w14:paraId="2B254D19" w14:textId="77777777" w:rsidR="009A6290" w:rsidRPr="00297165" w:rsidRDefault="009A6290" w:rsidP="008B5316">
      <w:pPr>
        <w:rPr>
          <w:rFonts w:ascii="Aptos" w:hAnsi="Aptos"/>
          <w:b/>
          <w:bCs/>
          <w:color w:val="000000"/>
        </w:rPr>
      </w:pPr>
    </w:p>
    <w:p w14:paraId="6530A8E5" w14:textId="60D5422A" w:rsidR="001A734E" w:rsidRPr="00297165" w:rsidRDefault="001A734E" w:rsidP="008B5316">
      <w:pPr>
        <w:rPr>
          <w:rFonts w:ascii="Aptos" w:hAnsi="Aptos" w:cstheme="minorHAnsi"/>
          <w:color w:val="000000" w:themeColor="text1"/>
        </w:rPr>
      </w:pPr>
      <w:r w:rsidRPr="00297165">
        <w:rPr>
          <w:rFonts w:ascii="Aptos" w:hAnsi="Aptos" w:cstheme="minorHAnsi"/>
          <w:b/>
          <w:bCs/>
          <w:color w:val="000000" w:themeColor="text1"/>
        </w:rPr>
        <w:t xml:space="preserve">Vasquez, J., </w:t>
      </w:r>
      <w:r w:rsidRPr="00297165">
        <w:rPr>
          <w:rFonts w:ascii="Aptos" w:hAnsi="Aptos" w:cstheme="minorHAnsi"/>
          <w:color w:val="000000" w:themeColor="text1"/>
        </w:rPr>
        <w:t>Quill, M. &amp;</w:t>
      </w:r>
      <w:r w:rsidR="004F146D" w:rsidRPr="00297165">
        <w:rPr>
          <w:rFonts w:ascii="Aptos" w:hAnsi="Aptos" w:cstheme="minorHAnsi"/>
          <w:color w:val="000000" w:themeColor="text1"/>
        </w:rPr>
        <w:t xml:space="preserve"> </w:t>
      </w:r>
      <w:r w:rsidRPr="00297165">
        <w:rPr>
          <w:rFonts w:ascii="Aptos" w:hAnsi="Aptos" w:cstheme="minorHAnsi"/>
          <w:color w:val="000000" w:themeColor="text1"/>
        </w:rPr>
        <w:t xml:space="preserve">Bossart, C. (2025) How </w:t>
      </w:r>
      <w:proofErr w:type="spellStart"/>
      <w:r w:rsidR="00645750" w:rsidRPr="00297165">
        <w:rPr>
          <w:rFonts w:ascii="Aptos" w:hAnsi="Aptos" w:cstheme="minorHAnsi"/>
          <w:color w:val="000000" w:themeColor="text1"/>
        </w:rPr>
        <w:t>v</w:t>
      </w:r>
      <w:r w:rsidRPr="00297165">
        <w:rPr>
          <w:rFonts w:ascii="Aptos" w:hAnsi="Aptos" w:cstheme="minorHAnsi"/>
          <w:color w:val="000000" w:themeColor="text1"/>
        </w:rPr>
        <w:t>iniyoga</w:t>
      </w:r>
      <w:proofErr w:type="spellEnd"/>
      <w:r w:rsidRPr="00297165">
        <w:rPr>
          <w:rFonts w:ascii="Aptos" w:hAnsi="Aptos" w:cstheme="minorHAnsi"/>
          <w:color w:val="000000" w:themeColor="text1"/>
        </w:rPr>
        <w:t xml:space="preserve"> </w:t>
      </w:r>
      <w:r w:rsidR="00645750" w:rsidRPr="00297165">
        <w:rPr>
          <w:rFonts w:ascii="Aptos" w:hAnsi="Aptos" w:cstheme="minorHAnsi"/>
          <w:color w:val="000000" w:themeColor="text1"/>
        </w:rPr>
        <w:t>s</w:t>
      </w:r>
      <w:r w:rsidRPr="00297165">
        <w:rPr>
          <w:rFonts w:ascii="Aptos" w:hAnsi="Aptos" w:cstheme="minorHAnsi"/>
          <w:color w:val="000000" w:themeColor="text1"/>
        </w:rPr>
        <w:t xml:space="preserve">upports </w:t>
      </w:r>
      <w:r w:rsidR="00645750" w:rsidRPr="00297165">
        <w:rPr>
          <w:rFonts w:ascii="Aptos" w:hAnsi="Aptos" w:cstheme="minorHAnsi"/>
          <w:color w:val="000000" w:themeColor="text1"/>
        </w:rPr>
        <w:t>h</w:t>
      </w:r>
      <w:r w:rsidRPr="00297165">
        <w:rPr>
          <w:rFonts w:ascii="Aptos" w:hAnsi="Aptos" w:cstheme="minorHAnsi"/>
          <w:color w:val="000000" w:themeColor="text1"/>
        </w:rPr>
        <w:t xml:space="preserve">ealth and </w:t>
      </w:r>
    </w:p>
    <w:p w14:paraId="5E864C6D" w14:textId="033D0AC3" w:rsidR="001A734E" w:rsidRPr="00297165" w:rsidRDefault="00645750" w:rsidP="001A734E">
      <w:pPr>
        <w:ind w:left="720"/>
        <w:rPr>
          <w:rFonts w:ascii="Aptos" w:hAnsi="Aptos"/>
        </w:rPr>
      </w:pPr>
      <w:r w:rsidRPr="00297165">
        <w:rPr>
          <w:rFonts w:ascii="Aptos" w:hAnsi="Aptos" w:cstheme="minorHAnsi"/>
          <w:color w:val="000000" w:themeColor="text1"/>
        </w:rPr>
        <w:t>h</w:t>
      </w:r>
      <w:r w:rsidR="001A734E" w:rsidRPr="00297165">
        <w:rPr>
          <w:rFonts w:ascii="Aptos" w:hAnsi="Aptos" w:cstheme="minorHAnsi"/>
          <w:color w:val="000000" w:themeColor="text1"/>
        </w:rPr>
        <w:t>ealing. </w:t>
      </w:r>
      <w:r w:rsidR="001A734E" w:rsidRPr="00297165">
        <w:rPr>
          <w:rFonts w:ascii="Aptos" w:hAnsi="Aptos" w:cstheme="minorHAnsi"/>
          <w:i/>
          <w:iCs/>
          <w:color w:val="000000" w:themeColor="text1"/>
        </w:rPr>
        <w:t>OBM Integrative and Complementary Medicine,</w:t>
      </w:r>
      <w:r w:rsidR="001A734E" w:rsidRPr="00297165">
        <w:rPr>
          <w:rFonts w:ascii="Aptos" w:hAnsi="Aptos" w:cstheme="minorHAnsi"/>
          <w:color w:val="000000" w:themeColor="text1"/>
        </w:rPr>
        <w:t> </w:t>
      </w:r>
      <w:r w:rsidR="001A734E" w:rsidRPr="00297165">
        <w:rPr>
          <w:rFonts w:ascii="Aptos" w:hAnsi="Aptos" w:cstheme="minorHAnsi"/>
          <w:i/>
          <w:iCs/>
          <w:color w:val="000000" w:themeColor="text1"/>
        </w:rPr>
        <w:t>10</w:t>
      </w:r>
      <w:r w:rsidR="001A734E" w:rsidRPr="00297165">
        <w:rPr>
          <w:rFonts w:ascii="Aptos" w:hAnsi="Aptos" w:cstheme="minorHAnsi"/>
          <w:color w:val="000000" w:themeColor="text1"/>
        </w:rPr>
        <w:t xml:space="preserve">(1), 14. doi:10.21926/obm.icm.2501014. </w:t>
      </w:r>
      <w:hyperlink r:id="rId16" w:history="1">
        <w:r w:rsidR="001A734E" w:rsidRPr="00297165">
          <w:rPr>
            <w:rStyle w:val="Hyperlink"/>
            <w:rFonts w:ascii="Aptos" w:hAnsi="Aptos"/>
          </w:rPr>
          <w:t>https://www.lidsen.com/journals/icm/icm-10-01-014</w:t>
        </w:r>
      </w:hyperlink>
      <w:r w:rsidR="00176959" w:rsidRPr="00297165">
        <w:rPr>
          <w:rFonts w:ascii="Aptos" w:hAnsi="Aptos"/>
        </w:rPr>
        <w:t xml:space="preserve"> </w:t>
      </w:r>
      <w:r w:rsidR="00176959" w:rsidRPr="00297165">
        <w:rPr>
          <w:rStyle w:val="apple-converted-space"/>
          <w:rFonts w:ascii="Aptos" w:hAnsi="Aptos"/>
          <w:color w:val="212121"/>
        </w:rPr>
        <w:t>(JIF .259)</w:t>
      </w:r>
    </w:p>
    <w:p w14:paraId="26D5F07F" w14:textId="77777777" w:rsidR="00F018E6" w:rsidRPr="00297165" w:rsidRDefault="00F018E6" w:rsidP="00186AA4">
      <w:pPr>
        <w:rPr>
          <w:rFonts w:ascii="Aptos" w:hAnsi="Aptos"/>
          <w:b/>
          <w:bCs/>
          <w:color w:val="000000"/>
        </w:rPr>
      </w:pPr>
    </w:p>
    <w:p w14:paraId="29FB4859" w14:textId="77777777" w:rsidR="003F5FE9" w:rsidRPr="00297165" w:rsidRDefault="003F5FE9" w:rsidP="003F5FE9">
      <w:pPr>
        <w:ind w:right="150"/>
        <w:rPr>
          <w:rFonts w:ascii="Aptos" w:hAnsi="Aptos" w:cstheme="minorHAnsi"/>
          <w:color w:val="000000" w:themeColor="text1"/>
        </w:rPr>
      </w:pPr>
      <w:r w:rsidRPr="00297165">
        <w:rPr>
          <w:rFonts w:ascii="Aptos" w:hAnsi="Aptos" w:cstheme="minorHAnsi"/>
          <w:b/>
          <w:bCs/>
          <w:color w:val="000000" w:themeColor="text1"/>
        </w:rPr>
        <w:t xml:space="preserve">Vasquez, J., </w:t>
      </w:r>
      <w:r w:rsidRPr="00297165">
        <w:rPr>
          <w:rFonts w:ascii="Aptos" w:hAnsi="Aptos" w:cstheme="minorHAnsi"/>
          <w:color w:val="000000" w:themeColor="text1"/>
        </w:rPr>
        <w:t xml:space="preserve">Heeter, C., Quill, M., &amp; Bossart, C. (2025). Exploring the practice of </w:t>
      </w:r>
    </w:p>
    <w:p w14:paraId="056AB9B0" w14:textId="136E3F8B" w:rsidR="002629F6" w:rsidRPr="00297165" w:rsidRDefault="003F5FE9" w:rsidP="003F5FE9">
      <w:pPr>
        <w:ind w:left="720" w:right="150"/>
        <w:rPr>
          <w:rFonts w:ascii="Aptos" w:hAnsi="Aptos" w:cstheme="minorHAnsi"/>
          <w:i/>
          <w:iCs/>
          <w:color w:val="000000" w:themeColor="text1"/>
        </w:rPr>
      </w:pPr>
      <w:r w:rsidRPr="00297165">
        <w:rPr>
          <w:rFonts w:ascii="Aptos" w:hAnsi="Aptos" w:cstheme="minorHAnsi"/>
          <w:color w:val="000000" w:themeColor="text1"/>
        </w:rPr>
        <w:t xml:space="preserve">one-to-one therapeutic Viniyoga: A qualitative investigation using interpretative phenomenological analysis and directed content analysis. </w:t>
      </w:r>
      <w:r w:rsidRPr="00297165">
        <w:rPr>
          <w:rFonts w:ascii="Aptos" w:hAnsi="Aptos" w:cstheme="minorHAnsi"/>
          <w:i/>
          <w:iCs/>
          <w:color w:val="000000" w:themeColor="text1"/>
        </w:rPr>
        <w:t>OBM Integrative and Complementary Medicine, 10</w:t>
      </w:r>
      <w:r w:rsidRPr="00297165">
        <w:rPr>
          <w:rFonts w:ascii="Aptos" w:hAnsi="Aptos" w:cstheme="minorHAnsi"/>
          <w:color w:val="000000" w:themeColor="text1"/>
        </w:rPr>
        <w:t xml:space="preserve">(3), 29. </w:t>
      </w:r>
      <w:hyperlink r:id="rId17" w:history="1">
        <w:r w:rsidRPr="00297165">
          <w:rPr>
            <w:rStyle w:val="Hyperlink"/>
            <w:rFonts w:ascii="Aptos" w:hAnsi="Aptos" w:cstheme="minorHAnsi"/>
          </w:rPr>
          <w:t>https://doi.org/10.21926/obm.icm.2503029</w:t>
        </w:r>
      </w:hyperlink>
      <w:r w:rsidR="002629F6" w:rsidRPr="00297165">
        <w:rPr>
          <w:rFonts w:ascii="Aptos" w:hAnsi="Aptos" w:cstheme="minorHAnsi"/>
          <w:i/>
          <w:iCs/>
          <w:color w:val="000000" w:themeColor="text1"/>
        </w:rPr>
        <w:t>.</w:t>
      </w:r>
      <w:r w:rsidR="002629F6" w:rsidRPr="00297165">
        <w:rPr>
          <w:rStyle w:val="apple-converted-space"/>
          <w:rFonts w:ascii="Aptos" w:hAnsi="Aptos"/>
          <w:color w:val="212121"/>
        </w:rPr>
        <w:t>(JIF .259).</w:t>
      </w:r>
    </w:p>
    <w:p w14:paraId="1DB67AA8" w14:textId="77777777" w:rsidR="008B73A5" w:rsidRPr="00297165" w:rsidRDefault="008B73A5" w:rsidP="008B73A5">
      <w:pPr>
        <w:rPr>
          <w:rFonts w:ascii="Aptos" w:hAnsi="Aptos"/>
          <w:b/>
          <w:bCs/>
        </w:rPr>
      </w:pPr>
    </w:p>
    <w:p w14:paraId="7C8C4D2E" w14:textId="77777777" w:rsidR="008B73A5" w:rsidRPr="00297165" w:rsidRDefault="008B73A5" w:rsidP="008B73A5">
      <w:pPr>
        <w:rPr>
          <w:rFonts w:ascii="Aptos" w:hAnsi="Aptos"/>
        </w:rPr>
      </w:pPr>
      <w:r w:rsidRPr="00297165">
        <w:rPr>
          <w:rFonts w:ascii="Aptos" w:hAnsi="Aptos"/>
          <w:b/>
          <w:bCs/>
        </w:rPr>
        <w:t>Vasquez, J.</w:t>
      </w:r>
      <w:r w:rsidRPr="00297165">
        <w:rPr>
          <w:rFonts w:ascii="Aptos" w:hAnsi="Aptos"/>
        </w:rPr>
        <w:t xml:space="preserve"> &amp; </w:t>
      </w:r>
      <w:r w:rsidRPr="00297165">
        <w:rPr>
          <w:rFonts w:ascii="Aptos" w:hAnsi="Aptos" w:cstheme="minorHAnsi"/>
          <w:color w:val="000000" w:themeColor="text1"/>
        </w:rPr>
        <w:t xml:space="preserve">Bowie-Viverette, A.C </w:t>
      </w:r>
      <w:r w:rsidRPr="00297165">
        <w:rPr>
          <w:rFonts w:ascii="Aptos" w:hAnsi="Aptos"/>
        </w:rPr>
        <w:t xml:space="preserve">(2025). Compassion fatigue and </w:t>
      </w:r>
    </w:p>
    <w:p w14:paraId="277D387B" w14:textId="3AC1FA69" w:rsidR="003E73E2" w:rsidRPr="00297165" w:rsidRDefault="008B73A5" w:rsidP="008B73A5">
      <w:pPr>
        <w:ind w:left="720"/>
        <w:rPr>
          <w:rFonts w:ascii="Aptos" w:hAnsi="Aptos"/>
          <w:color w:val="000000" w:themeColor="text1"/>
          <w:shd w:val="clear" w:color="auto" w:fill="FFFFFF"/>
        </w:rPr>
      </w:pPr>
      <w:r w:rsidRPr="00297165">
        <w:rPr>
          <w:rFonts w:ascii="Aptos" w:hAnsi="Aptos"/>
        </w:rPr>
        <w:t xml:space="preserve">compassion satisfaction among NeuroAffective Relational Model </w:t>
      </w:r>
      <w:r w:rsidR="00087D20" w:rsidRPr="00297165">
        <w:rPr>
          <w:rFonts w:ascii="Aptos" w:hAnsi="Aptos"/>
        </w:rPr>
        <w:t>t</w:t>
      </w:r>
      <w:r w:rsidRPr="00297165">
        <w:rPr>
          <w:rFonts w:ascii="Aptos" w:hAnsi="Aptos"/>
        </w:rPr>
        <w:t xml:space="preserve">herapists: How NARM serves as a protective factor for trauma therapists. </w:t>
      </w:r>
      <w:r w:rsidRPr="00297165">
        <w:rPr>
          <w:rFonts w:ascii="Aptos" w:hAnsi="Aptos"/>
          <w:i/>
          <w:iCs/>
          <w:color w:val="212121"/>
        </w:rPr>
        <w:t>Soci</w:t>
      </w:r>
      <w:r w:rsidRPr="00297165">
        <w:rPr>
          <w:rStyle w:val="outlook-search-highlight"/>
          <w:rFonts w:ascii="Aptos" w:hAnsi="Aptos"/>
          <w:i/>
          <w:iCs/>
          <w:color w:val="212121"/>
        </w:rPr>
        <w:t>a</w:t>
      </w:r>
      <w:r w:rsidRPr="00297165">
        <w:rPr>
          <w:rFonts w:ascii="Aptos" w:hAnsi="Aptos"/>
          <w:i/>
          <w:iCs/>
          <w:color w:val="212121"/>
        </w:rPr>
        <w:t>l Work</w:t>
      </w:r>
      <w:r w:rsidRPr="00297165">
        <w:rPr>
          <w:rStyle w:val="apple-converted-space"/>
          <w:rFonts w:ascii="Aptos" w:hAnsi="Aptos"/>
          <w:i/>
          <w:iCs/>
          <w:color w:val="212121"/>
        </w:rPr>
        <w:t> </w:t>
      </w:r>
      <w:r w:rsidRPr="00297165">
        <w:rPr>
          <w:rStyle w:val="outlook-search-highlight"/>
          <w:rFonts w:ascii="Aptos" w:hAnsi="Aptos"/>
          <w:i/>
          <w:iCs/>
          <w:color w:val="212121"/>
        </w:rPr>
        <w:t>and</w:t>
      </w:r>
      <w:r w:rsidRPr="00297165">
        <w:rPr>
          <w:rStyle w:val="apple-converted-space"/>
          <w:rFonts w:ascii="Aptos" w:hAnsi="Aptos"/>
          <w:i/>
          <w:iCs/>
          <w:color w:val="212121"/>
        </w:rPr>
        <w:t> </w:t>
      </w:r>
      <w:r w:rsidRPr="00297165">
        <w:rPr>
          <w:rFonts w:ascii="Aptos" w:hAnsi="Aptos"/>
          <w:i/>
          <w:iCs/>
          <w:color w:val="212121"/>
        </w:rPr>
        <w:t>Soci</w:t>
      </w:r>
      <w:r w:rsidRPr="00297165">
        <w:rPr>
          <w:rStyle w:val="outlook-search-highlight"/>
          <w:rFonts w:ascii="Aptos" w:hAnsi="Aptos"/>
          <w:i/>
          <w:iCs/>
          <w:color w:val="212121"/>
        </w:rPr>
        <w:t>a</w:t>
      </w:r>
      <w:r w:rsidRPr="00297165">
        <w:rPr>
          <w:rFonts w:ascii="Aptos" w:hAnsi="Aptos"/>
          <w:i/>
          <w:iCs/>
          <w:color w:val="212121"/>
        </w:rPr>
        <w:t>l Sciences Review</w:t>
      </w:r>
      <w:r w:rsidR="00A11FAD" w:rsidRPr="00297165">
        <w:rPr>
          <w:rFonts w:ascii="Aptos" w:hAnsi="Aptos"/>
          <w:i/>
          <w:iCs/>
          <w:color w:val="212121"/>
        </w:rPr>
        <w:t xml:space="preserve">. </w:t>
      </w:r>
      <w:hyperlink r:id="rId18" w:history="1">
        <w:r w:rsidR="003E73E2" w:rsidRPr="00297165">
          <w:rPr>
            <w:rStyle w:val="Hyperlink"/>
            <w:rFonts w:ascii="Aptos" w:hAnsi="Aptos"/>
          </w:rPr>
          <w:t>https://</w:t>
        </w:r>
        <w:r w:rsidR="003E73E2" w:rsidRPr="00297165">
          <w:rPr>
            <w:rStyle w:val="Hyperlink"/>
            <w:rFonts w:ascii="Aptos" w:hAnsi="Aptos"/>
            <w:shd w:val="clear" w:color="auto" w:fill="FFFFFF"/>
          </w:rPr>
          <w:t>doi.org/10.1921/swssr22326</w:t>
        </w:r>
      </w:hyperlink>
    </w:p>
    <w:p w14:paraId="2D79C8DC" w14:textId="25EA459C" w:rsidR="008B73A5" w:rsidRPr="00297165" w:rsidRDefault="00A11FAD" w:rsidP="008B73A5">
      <w:pPr>
        <w:ind w:left="720"/>
        <w:rPr>
          <w:rFonts w:ascii="Aptos" w:hAnsi="Aptos"/>
          <w:i/>
          <w:iCs/>
          <w:color w:val="212121"/>
        </w:rPr>
      </w:pPr>
      <w:r w:rsidRPr="00297165">
        <w:rPr>
          <w:rFonts w:ascii="Aptos" w:hAnsi="Aptos"/>
          <w:color w:val="000000" w:themeColor="text1"/>
        </w:rPr>
        <w:t xml:space="preserve"> </w:t>
      </w:r>
      <w:r w:rsidR="008B73A5" w:rsidRPr="00297165">
        <w:rPr>
          <w:rFonts w:ascii="Aptos" w:hAnsi="Aptos"/>
          <w:color w:val="212121"/>
        </w:rPr>
        <w:t>(JIF .4).</w:t>
      </w:r>
    </w:p>
    <w:p w14:paraId="6A92DD30" w14:textId="77777777" w:rsidR="008B73A5" w:rsidRPr="00297165" w:rsidRDefault="008B73A5" w:rsidP="008B73A5">
      <w:pPr>
        <w:rPr>
          <w:rFonts w:ascii="Aptos" w:hAnsi="Aptos" w:cstheme="minorHAnsi"/>
          <w:b/>
          <w:bCs/>
          <w:color w:val="000000" w:themeColor="text1"/>
        </w:rPr>
      </w:pPr>
    </w:p>
    <w:p w14:paraId="3854BD2D" w14:textId="06D9D26F" w:rsidR="003E73E2" w:rsidRPr="00297165" w:rsidRDefault="003E73E2" w:rsidP="003E73E2">
      <w:pPr>
        <w:rPr>
          <w:rFonts w:ascii="Aptos" w:hAnsi="Aptos"/>
        </w:rPr>
      </w:pPr>
      <w:r w:rsidRPr="00297165">
        <w:rPr>
          <w:rStyle w:val="x-el"/>
          <w:rFonts w:ascii="Aptos" w:hAnsi="Aptos"/>
          <w:b/>
          <w:bCs/>
        </w:rPr>
        <w:t>Vasquez, J.</w:t>
      </w:r>
      <w:r w:rsidRPr="00297165">
        <w:rPr>
          <w:rFonts w:ascii="Aptos" w:hAnsi="Aptos"/>
        </w:rPr>
        <w:t xml:space="preserve"> &amp; Bowie-Viverette, A. C. (2025). Investigating the </w:t>
      </w:r>
      <w:r w:rsidR="00A1785E" w:rsidRPr="00297165">
        <w:rPr>
          <w:rFonts w:ascii="Aptos" w:hAnsi="Aptos"/>
        </w:rPr>
        <w:t>r</w:t>
      </w:r>
      <w:r w:rsidRPr="00297165">
        <w:rPr>
          <w:rFonts w:ascii="Aptos" w:hAnsi="Aptos"/>
        </w:rPr>
        <w:t xml:space="preserve">elationships </w:t>
      </w:r>
    </w:p>
    <w:p w14:paraId="0D2798AE" w14:textId="115DDFC8" w:rsidR="008B73A5" w:rsidRPr="00297165" w:rsidRDefault="00A1785E" w:rsidP="003E73E2">
      <w:pPr>
        <w:ind w:left="720"/>
        <w:rPr>
          <w:rFonts w:ascii="Aptos" w:hAnsi="Aptos"/>
          <w:color w:val="212121"/>
        </w:rPr>
      </w:pPr>
      <w:r w:rsidRPr="00297165">
        <w:rPr>
          <w:rFonts w:ascii="Aptos" w:hAnsi="Aptos"/>
        </w:rPr>
        <w:t>b</w:t>
      </w:r>
      <w:r w:rsidR="003E73E2" w:rsidRPr="00297165">
        <w:rPr>
          <w:rFonts w:ascii="Aptos" w:hAnsi="Aptos"/>
        </w:rPr>
        <w:t xml:space="preserve">etween Recovery High School </w:t>
      </w:r>
      <w:r w:rsidRPr="00297165">
        <w:rPr>
          <w:rFonts w:ascii="Aptos" w:hAnsi="Aptos"/>
        </w:rPr>
        <w:t>s</w:t>
      </w:r>
      <w:r w:rsidR="003E73E2" w:rsidRPr="00297165">
        <w:rPr>
          <w:rFonts w:ascii="Aptos" w:hAnsi="Aptos"/>
        </w:rPr>
        <w:t xml:space="preserve">taff </w:t>
      </w:r>
      <w:r w:rsidRPr="00297165">
        <w:rPr>
          <w:rFonts w:ascii="Aptos" w:hAnsi="Aptos"/>
        </w:rPr>
        <w:t>w</w:t>
      </w:r>
      <w:r w:rsidR="003E73E2" w:rsidRPr="00297165">
        <w:rPr>
          <w:rFonts w:ascii="Aptos" w:hAnsi="Aptos"/>
        </w:rPr>
        <w:t>ell-</w:t>
      </w:r>
      <w:r w:rsidRPr="00297165">
        <w:rPr>
          <w:rFonts w:ascii="Aptos" w:hAnsi="Aptos"/>
        </w:rPr>
        <w:t>b</w:t>
      </w:r>
      <w:r w:rsidR="003E73E2" w:rsidRPr="00297165">
        <w:rPr>
          <w:rFonts w:ascii="Aptos" w:hAnsi="Aptos"/>
        </w:rPr>
        <w:t xml:space="preserve">eing &amp; </w:t>
      </w:r>
      <w:r w:rsidRPr="00297165">
        <w:rPr>
          <w:rFonts w:ascii="Aptos" w:hAnsi="Aptos"/>
        </w:rPr>
        <w:t>w</w:t>
      </w:r>
      <w:r w:rsidR="003E73E2" w:rsidRPr="00297165">
        <w:rPr>
          <w:rFonts w:ascii="Aptos" w:hAnsi="Aptos"/>
        </w:rPr>
        <w:t xml:space="preserve">ork </w:t>
      </w:r>
      <w:r w:rsidRPr="00297165">
        <w:rPr>
          <w:rFonts w:ascii="Aptos" w:hAnsi="Aptos"/>
        </w:rPr>
        <w:t>e</w:t>
      </w:r>
      <w:r w:rsidR="003E73E2" w:rsidRPr="00297165">
        <w:rPr>
          <w:rFonts w:ascii="Aptos" w:hAnsi="Aptos"/>
        </w:rPr>
        <w:t xml:space="preserve">ngagement: Implications for </w:t>
      </w:r>
      <w:r w:rsidRPr="00297165">
        <w:rPr>
          <w:rFonts w:ascii="Aptos" w:hAnsi="Aptos"/>
        </w:rPr>
        <w:t>l</w:t>
      </w:r>
      <w:r w:rsidR="003E73E2" w:rsidRPr="00297165">
        <w:rPr>
          <w:rFonts w:ascii="Aptos" w:hAnsi="Aptos"/>
        </w:rPr>
        <w:t xml:space="preserve">eadership. </w:t>
      </w:r>
      <w:r w:rsidR="003E73E2" w:rsidRPr="00297165">
        <w:rPr>
          <w:rStyle w:val="x-el"/>
          <w:rFonts w:ascii="Aptos" w:hAnsi="Aptos"/>
          <w:i/>
          <w:iCs/>
        </w:rPr>
        <w:t>Journal of Human Services</w:t>
      </w:r>
      <w:r w:rsidR="003E73E2" w:rsidRPr="00297165">
        <w:rPr>
          <w:rFonts w:ascii="Aptos" w:hAnsi="Aptos"/>
        </w:rPr>
        <w:t xml:space="preserve">, </w:t>
      </w:r>
      <w:r w:rsidR="003E73E2" w:rsidRPr="00297165">
        <w:rPr>
          <w:rStyle w:val="x-el"/>
          <w:rFonts w:ascii="Aptos" w:hAnsi="Aptos"/>
          <w:i/>
          <w:iCs/>
        </w:rPr>
        <w:t>44</w:t>
      </w:r>
      <w:r w:rsidR="003E73E2" w:rsidRPr="00297165">
        <w:rPr>
          <w:rFonts w:ascii="Aptos" w:hAnsi="Aptos"/>
        </w:rPr>
        <w:t xml:space="preserve">(1), 85–106. </w:t>
      </w:r>
      <w:hyperlink r:id="rId19" w:tgtFrame="_blank" w:history="1">
        <w:r w:rsidR="003E73E2" w:rsidRPr="00297165">
          <w:rPr>
            <w:rStyle w:val="Hyperlink"/>
            <w:rFonts w:ascii="Aptos" w:hAnsi="Aptos"/>
          </w:rPr>
          <w:t>https:/</w:t>
        </w:r>
        <w:r w:rsidR="003E73E2" w:rsidRPr="00297165">
          <w:rPr>
            <w:rStyle w:val="Hyperlink"/>
            <w:rFonts w:ascii="Arial" w:hAnsi="Arial" w:cs="Arial"/>
          </w:rPr>
          <w:t>​</w:t>
        </w:r>
        <w:r w:rsidR="003E73E2" w:rsidRPr="00297165">
          <w:rPr>
            <w:rStyle w:val="Hyperlink"/>
            <w:rFonts w:ascii="Aptos" w:hAnsi="Aptos"/>
          </w:rPr>
          <w:t>/</w:t>
        </w:r>
        <w:r w:rsidR="003E73E2" w:rsidRPr="00297165">
          <w:rPr>
            <w:rStyle w:val="Hyperlink"/>
            <w:rFonts w:ascii="Arial" w:hAnsi="Arial" w:cs="Arial"/>
          </w:rPr>
          <w:t>​</w:t>
        </w:r>
        <w:r w:rsidR="003E73E2" w:rsidRPr="00297165">
          <w:rPr>
            <w:rStyle w:val="Hyperlink"/>
            <w:rFonts w:ascii="Aptos" w:hAnsi="Aptos"/>
          </w:rPr>
          <w:t>doi.org/</w:t>
        </w:r>
        <w:r w:rsidR="003E73E2" w:rsidRPr="00297165">
          <w:rPr>
            <w:rStyle w:val="Hyperlink"/>
            <w:rFonts w:ascii="Arial" w:hAnsi="Arial" w:cs="Arial"/>
          </w:rPr>
          <w:t>​</w:t>
        </w:r>
        <w:r w:rsidR="003E73E2" w:rsidRPr="00297165">
          <w:rPr>
            <w:rStyle w:val="Hyperlink"/>
            <w:rFonts w:ascii="Aptos" w:hAnsi="Aptos"/>
          </w:rPr>
          <w:t>10.52678/</w:t>
        </w:r>
        <w:r w:rsidR="003E73E2" w:rsidRPr="00297165">
          <w:rPr>
            <w:rStyle w:val="Hyperlink"/>
            <w:rFonts w:ascii="Arial" w:hAnsi="Arial" w:cs="Arial"/>
          </w:rPr>
          <w:t>​</w:t>
        </w:r>
        <w:r w:rsidR="003E73E2" w:rsidRPr="00297165">
          <w:rPr>
            <w:rStyle w:val="Hyperlink"/>
            <w:rFonts w:ascii="Aptos" w:hAnsi="Aptos"/>
          </w:rPr>
          <w:t>001c.143881</w:t>
        </w:r>
      </w:hyperlink>
      <w:r w:rsidR="003E73E2" w:rsidRPr="00297165">
        <w:rPr>
          <w:rFonts w:ascii="Aptos" w:hAnsi="Aptos"/>
        </w:rPr>
        <w:t xml:space="preserve"> </w:t>
      </w:r>
      <w:r w:rsidR="008B73A5" w:rsidRPr="00297165">
        <w:rPr>
          <w:rFonts w:ascii="Aptos" w:hAnsi="Aptos"/>
          <w:color w:val="212121"/>
        </w:rPr>
        <w:t>(JIF 0).</w:t>
      </w:r>
    </w:p>
    <w:p w14:paraId="398E22BF" w14:textId="77777777" w:rsidR="00B26D6E" w:rsidRPr="00297165" w:rsidRDefault="00B26D6E" w:rsidP="00B26D6E">
      <w:pPr>
        <w:rPr>
          <w:rFonts w:ascii="Aptos" w:hAnsi="Aptos"/>
          <w:color w:val="212121"/>
        </w:rPr>
      </w:pPr>
    </w:p>
    <w:p w14:paraId="13EFA171" w14:textId="73B252B4" w:rsidR="00B26D6E" w:rsidRPr="00297165" w:rsidRDefault="00B26D6E" w:rsidP="00B26D6E">
      <w:pPr>
        <w:rPr>
          <w:rFonts w:ascii="Aptos" w:hAnsi="Aptos"/>
        </w:rPr>
      </w:pPr>
      <w:r w:rsidRPr="00297165">
        <w:rPr>
          <w:rFonts w:ascii="Aptos" w:hAnsi="Aptos"/>
          <w:b/>
          <w:bCs/>
        </w:rPr>
        <w:t>Vasquez, J.,</w:t>
      </w:r>
      <w:r w:rsidRPr="00297165">
        <w:rPr>
          <w:rFonts w:ascii="Aptos" w:hAnsi="Aptos"/>
        </w:rPr>
        <w:t xml:space="preserve"> Quill, M. Q., &amp; Bossart, C. (2025). Therapeutic </w:t>
      </w:r>
      <w:r w:rsidR="00087D20" w:rsidRPr="00297165">
        <w:rPr>
          <w:rFonts w:ascii="Aptos" w:hAnsi="Aptos"/>
        </w:rPr>
        <w:t>g</w:t>
      </w:r>
      <w:r w:rsidRPr="00297165">
        <w:rPr>
          <w:rFonts w:ascii="Aptos" w:hAnsi="Aptos"/>
        </w:rPr>
        <w:t xml:space="preserve">oals of </w:t>
      </w:r>
      <w:r w:rsidR="00087D20" w:rsidRPr="00297165">
        <w:rPr>
          <w:rFonts w:ascii="Aptos" w:hAnsi="Aptos"/>
        </w:rPr>
        <w:t>o</w:t>
      </w:r>
      <w:r w:rsidRPr="00297165">
        <w:rPr>
          <w:rFonts w:ascii="Aptos" w:hAnsi="Aptos"/>
        </w:rPr>
        <w:t>ne-on-</w:t>
      </w:r>
      <w:r w:rsidR="00087D20" w:rsidRPr="00297165">
        <w:rPr>
          <w:rFonts w:ascii="Aptos" w:hAnsi="Aptos"/>
        </w:rPr>
        <w:t>o</w:t>
      </w:r>
      <w:r w:rsidRPr="00297165">
        <w:rPr>
          <w:rFonts w:ascii="Aptos" w:hAnsi="Aptos"/>
        </w:rPr>
        <w:t xml:space="preserve">ne </w:t>
      </w:r>
    </w:p>
    <w:p w14:paraId="1ADE3723" w14:textId="09F6AAD4" w:rsidR="00B26D6E" w:rsidRPr="00297165" w:rsidRDefault="00B26D6E" w:rsidP="00B26D6E">
      <w:pPr>
        <w:ind w:left="720"/>
        <w:rPr>
          <w:rFonts w:ascii="Aptos" w:hAnsi="Aptos"/>
        </w:rPr>
      </w:pPr>
      <w:r w:rsidRPr="00297165">
        <w:rPr>
          <w:rFonts w:ascii="Aptos" w:hAnsi="Aptos"/>
        </w:rPr>
        <w:t xml:space="preserve">Viniyoga: A </w:t>
      </w:r>
      <w:r w:rsidR="00087D20" w:rsidRPr="00297165">
        <w:rPr>
          <w:rFonts w:ascii="Aptos" w:hAnsi="Aptos"/>
        </w:rPr>
        <w:t>q</w:t>
      </w:r>
      <w:r w:rsidRPr="00297165">
        <w:rPr>
          <w:rFonts w:ascii="Aptos" w:hAnsi="Aptos"/>
        </w:rPr>
        <w:t xml:space="preserve">ualitative </w:t>
      </w:r>
      <w:r w:rsidR="00087D20" w:rsidRPr="00297165">
        <w:rPr>
          <w:rFonts w:ascii="Aptos" w:hAnsi="Aptos"/>
        </w:rPr>
        <w:t>s</w:t>
      </w:r>
      <w:r w:rsidRPr="00297165">
        <w:rPr>
          <w:rFonts w:ascii="Aptos" w:hAnsi="Aptos"/>
        </w:rPr>
        <w:t xml:space="preserve">tudy of </w:t>
      </w:r>
      <w:r w:rsidR="00087D20" w:rsidRPr="00297165">
        <w:rPr>
          <w:rFonts w:ascii="Aptos" w:hAnsi="Aptos"/>
        </w:rPr>
        <w:t>p</w:t>
      </w:r>
      <w:r w:rsidRPr="00297165">
        <w:rPr>
          <w:rFonts w:ascii="Aptos" w:hAnsi="Aptos"/>
        </w:rPr>
        <w:t xml:space="preserve">ractitioner </w:t>
      </w:r>
      <w:r w:rsidR="00087D20" w:rsidRPr="00297165">
        <w:rPr>
          <w:rFonts w:ascii="Aptos" w:hAnsi="Aptos"/>
        </w:rPr>
        <w:t>p</w:t>
      </w:r>
      <w:r w:rsidRPr="00297165">
        <w:rPr>
          <w:rFonts w:ascii="Aptos" w:hAnsi="Aptos"/>
        </w:rPr>
        <w:t xml:space="preserve">erspectives and </w:t>
      </w:r>
      <w:r w:rsidR="00087D20" w:rsidRPr="00297165">
        <w:rPr>
          <w:rFonts w:ascii="Aptos" w:hAnsi="Aptos"/>
        </w:rPr>
        <w:t>c</w:t>
      </w:r>
      <w:r w:rsidRPr="00297165">
        <w:rPr>
          <w:rFonts w:ascii="Aptos" w:hAnsi="Aptos"/>
        </w:rPr>
        <w:t xml:space="preserve">ase </w:t>
      </w:r>
      <w:r w:rsidR="00087D20" w:rsidRPr="00297165">
        <w:rPr>
          <w:rFonts w:ascii="Aptos" w:hAnsi="Aptos"/>
        </w:rPr>
        <w:t>a</w:t>
      </w:r>
      <w:r w:rsidRPr="00297165">
        <w:rPr>
          <w:rFonts w:ascii="Aptos" w:hAnsi="Aptos"/>
        </w:rPr>
        <w:t>pplications. </w:t>
      </w:r>
      <w:r w:rsidRPr="00297165">
        <w:rPr>
          <w:rFonts w:ascii="Aptos" w:hAnsi="Aptos"/>
          <w:i/>
          <w:iCs/>
        </w:rPr>
        <w:t>Healthcare</w:t>
      </w:r>
      <w:r w:rsidRPr="00297165">
        <w:rPr>
          <w:rFonts w:ascii="Aptos" w:hAnsi="Aptos"/>
        </w:rPr>
        <w:t>, </w:t>
      </w:r>
      <w:r w:rsidRPr="00297165">
        <w:rPr>
          <w:rFonts w:ascii="Aptos" w:hAnsi="Aptos"/>
          <w:i/>
          <w:iCs/>
        </w:rPr>
        <w:t>13</w:t>
      </w:r>
      <w:r w:rsidRPr="00297165">
        <w:rPr>
          <w:rFonts w:ascii="Aptos" w:hAnsi="Aptos"/>
        </w:rPr>
        <w:t xml:space="preserve">(19), 2527. </w:t>
      </w:r>
      <w:hyperlink r:id="rId20" w:history="1">
        <w:r w:rsidRPr="00297165">
          <w:rPr>
            <w:rStyle w:val="Hyperlink"/>
            <w:rFonts w:ascii="Aptos" w:hAnsi="Aptos"/>
          </w:rPr>
          <w:t>https://doi.org/10.3390/healthcare13192527</w:t>
        </w:r>
      </w:hyperlink>
      <w:r w:rsidRPr="00297165">
        <w:rPr>
          <w:rFonts w:ascii="Aptos" w:hAnsi="Aptos"/>
        </w:rPr>
        <w:t xml:space="preserve"> </w:t>
      </w:r>
      <w:r w:rsidRPr="00297165">
        <w:rPr>
          <w:rFonts w:ascii="Aptos" w:hAnsi="Aptos"/>
          <w:color w:val="212121"/>
        </w:rPr>
        <w:t>(JIF 2.7)</w:t>
      </w:r>
    </w:p>
    <w:p w14:paraId="09033AFA" w14:textId="77777777" w:rsidR="00F3482B" w:rsidRPr="00297165" w:rsidRDefault="00F3482B" w:rsidP="00186AA4">
      <w:pPr>
        <w:rPr>
          <w:rFonts w:ascii="Aptos" w:hAnsi="Aptos"/>
          <w:b/>
          <w:bCs/>
          <w:color w:val="000000"/>
        </w:rPr>
      </w:pPr>
    </w:p>
    <w:p w14:paraId="0F4D525D" w14:textId="09698170" w:rsidR="002629F6" w:rsidRPr="00297165" w:rsidRDefault="00F3482B" w:rsidP="00186AA4">
      <w:pPr>
        <w:rPr>
          <w:rFonts w:ascii="Aptos" w:hAnsi="Aptos"/>
          <w:b/>
          <w:bCs/>
          <w:color w:val="000000"/>
        </w:rPr>
      </w:pPr>
      <w:r w:rsidRPr="00297165">
        <w:rPr>
          <w:rFonts w:ascii="Aptos" w:hAnsi="Aptos"/>
          <w:b/>
          <w:bCs/>
          <w:color w:val="000000"/>
        </w:rPr>
        <w:t>Accepted for Publication (</w:t>
      </w:r>
      <w:r w:rsidR="00B26D6E" w:rsidRPr="00297165">
        <w:rPr>
          <w:rFonts w:ascii="Aptos" w:hAnsi="Aptos"/>
          <w:b/>
          <w:bCs/>
          <w:color w:val="000000"/>
        </w:rPr>
        <w:t>1</w:t>
      </w:r>
      <w:r w:rsidRPr="00297165">
        <w:rPr>
          <w:rFonts w:ascii="Aptos" w:hAnsi="Aptos"/>
          <w:b/>
          <w:bCs/>
          <w:color w:val="000000"/>
        </w:rPr>
        <w:t>):</w:t>
      </w:r>
    </w:p>
    <w:p w14:paraId="7E37F03B" w14:textId="77777777" w:rsidR="00F3482B" w:rsidRPr="00297165" w:rsidRDefault="00F3482B" w:rsidP="00F3482B">
      <w:pPr>
        <w:ind w:right="150"/>
        <w:rPr>
          <w:rFonts w:ascii="Aptos" w:hAnsi="Aptos"/>
          <w:b/>
          <w:bCs/>
          <w:color w:val="000000" w:themeColor="text1"/>
          <w:lang w:val="pt-BR"/>
        </w:rPr>
      </w:pPr>
    </w:p>
    <w:p w14:paraId="5BFA2E48" w14:textId="1EED6E7C" w:rsidR="00F3482B" w:rsidRPr="00297165" w:rsidRDefault="00F3482B" w:rsidP="00F3482B">
      <w:pPr>
        <w:ind w:right="150"/>
        <w:rPr>
          <w:rFonts w:ascii="Aptos" w:hAnsi="Aptos"/>
          <w:color w:val="212121"/>
        </w:rPr>
      </w:pPr>
      <w:r w:rsidRPr="00297165">
        <w:rPr>
          <w:rFonts w:ascii="Aptos" w:hAnsi="Aptos"/>
          <w:b/>
          <w:bCs/>
          <w:color w:val="000000" w:themeColor="text1"/>
          <w:lang w:val="pt-BR"/>
        </w:rPr>
        <w:lastRenderedPageBreak/>
        <w:t>Vasquez, J</w:t>
      </w:r>
      <w:r w:rsidRPr="00297165">
        <w:rPr>
          <w:rFonts w:ascii="Aptos" w:hAnsi="Aptos"/>
          <w:color w:val="000000" w:themeColor="text1"/>
          <w:lang w:val="pt-BR"/>
        </w:rPr>
        <w:t xml:space="preserve">., Bowie-Viverette, A.C. &amp; Gomez. </w:t>
      </w:r>
      <w:r w:rsidRPr="00297165">
        <w:rPr>
          <w:rFonts w:ascii="Aptos" w:hAnsi="Aptos"/>
          <w:color w:val="000000" w:themeColor="text1"/>
        </w:rPr>
        <w:t xml:space="preserve">R.J. (2025). </w:t>
      </w:r>
      <w:r w:rsidRPr="00297165">
        <w:rPr>
          <w:rFonts w:ascii="Aptos" w:hAnsi="Aptos"/>
          <w:color w:val="212121"/>
        </w:rPr>
        <w:t xml:space="preserve">The </w:t>
      </w:r>
      <w:r w:rsidR="00A1785E" w:rsidRPr="00297165">
        <w:rPr>
          <w:rFonts w:ascii="Aptos" w:hAnsi="Aptos"/>
          <w:color w:val="212121"/>
        </w:rPr>
        <w:t>e</w:t>
      </w:r>
      <w:r w:rsidRPr="00297165">
        <w:rPr>
          <w:rFonts w:ascii="Aptos" w:hAnsi="Aptos"/>
          <w:color w:val="212121"/>
        </w:rPr>
        <w:t xml:space="preserve">ffects of a </w:t>
      </w:r>
    </w:p>
    <w:p w14:paraId="27CE7978" w14:textId="12633F90" w:rsidR="00F3482B" w:rsidRPr="00297165" w:rsidRDefault="00F3482B" w:rsidP="00F3482B">
      <w:pPr>
        <w:ind w:right="150" w:firstLine="720"/>
        <w:rPr>
          <w:rFonts w:ascii="Aptos" w:hAnsi="Aptos"/>
          <w:color w:val="212121"/>
        </w:rPr>
      </w:pPr>
      <w:r w:rsidRPr="00297165">
        <w:rPr>
          <w:rFonts w:ascii="Aptos" w:hAnsi="Aptos"/>
          <w:color w:val="212121"/>
        </w:rPr>
        <w:t xml:space="preserve">Recovery High School </w:t>
      </w:r>
      <w:r w:rsidR="00A1785E" w:rsidRPr="00297165">
        <w:rPr>
          <w:rFonts w:ascii="Aptos" w:hAnsi="Aptos"/>
          <w:color w:val="212121"/>
        </w:rPr>
        <w:t>p</w:t>
      </w:r>
      <w:r w:rsidRPr="00297165">
        <w:rPr>
          <w:rFonts w:ascii="Aptos" w:hAnsi="Aptos"/>
          <w:color w:val="212121"/>
        </w:rPr>
        <w:t xml:space="preserve">rogram on </w:t>
      </w:r>
      <w:r w:rsidR="00A1785E" w:rsidRPr="00297165">
        <w:rPr>
          <w:rFonts w:ascii="Aptos" w:hAnsi="Aptos"/>
          <w:color w:val="212121"/>
        </w:rPr>
        <w:t>r</w:t>
      </w:r>
      <w:r w:rsidRPr="00297165">
        <w:rPr>
          <w:rFonts w:ascii="Aptos" w:hAnsi="Aptos"/>
          <w:color w:val="212121"/>
        </w:rPr>
        <w:t xml:space="preserve">ecovering </w:t>
      </w:r>
      <w:r w:rsidR="00A1785E" w:rsidRPr="00297165">
        <w:rPr>
          <w:rFonts w:ascii="Aptos" w:hAnsi="Aptos"/>
          <w:color w:val="212121"/>
        </w:rPr>
        <w:t>a</w:t>
      </w:r>
      <w:r w:rsidRPr="00297165">
        <w:rPr>
          <w:rFonts w:ascii="Aptos" w:hAnsi="Aptos"/>
          <w:color w:val="212121"/>
        </w:rPr>
        <w:t xml:space="preserve">dolescents’ </w:t>
      </w:r>
      <w:r w:rsidR="00A1785E" w:rsidRPr="00297165">
        <w:rPr>
          <w:rFonts w:ascii="Aptos" w:hAnsi="Aptos"/>
          <w:color w:val="212121"/>
        </w:rPr>
        <w:t>r</w:t>
      </w:r>
      <w:r w:rsidRPr="00297165">
        <w:rPr>
          <w:rFonts w:ascii="Aptos" w:hAnsi="Aptos"/>
          <w:color w:val="212121"/>
        </w:rPr>
        <w:t xml:space="preserve">esilience. </w:t>
      </w:r>
    </w:p>
    <w:p w14:paraId="3716A6FE" w14:textId="77777777" w:rsidR="00F3482B" w:rsidRPr="00297165" w:rsidRDefault="00F3482B" w:rsidP="00F3482B">
      <w:pPr>
        <w:ind w:right="150" w:firstLine="720"/>
        <w:rPr>
          <w:rFonts w:ascii="Aptos" w:hAnsi="Aptos"/>
          <w:color w:val="000000" w:themeColor="text1"/>
        </w:rPr>
      </w:pPr>
      <w:r w:rsidRPr="00297165">
        <w:rPr>
          <w:rFonts w:ascii="Aptos" w:hAnsi="Aptos"/>
          <w:i/>
          <w:iCs/>
          <w:color w:val="212121"/>
        </w:rPr>
        <w:t>Children &amp; Schools, x</w:t>
      </w:r>
      <w:r w:rsidRPr="00297165">
        <w:rPr>
          <w:rFonts w:ascii="Aptos" w:hAnsi="Aptos"/>
          <w:color w:val="212121"/>
        </w:rPr>
        <w:t xml:space="preserve">(x), x. </w:t>
      </w:r>
      <w:proofErr w:type="spellStart"/>
      <w:r w:rsidRPr="00297165">
        <w:rPr>
          <w:rFonts w:ascii="Aptos" w:hAnsi="Aptos"/>
          <w:color w:val="212121"/>
        </w:rPr>
        <w:t>doi:xx.xxxxx</w:t>
      </w:r>
      <w:proofErr w:type="spellEnd"/>
      <w:r w:rsidRPr="00297165">
        <w:rPr>
          <w:rFonts w:ascii="Aptos" w:hAnsi="Aptos"/>
          <w:color w:val="212121"/>
        </w:rPr>
        <w:t>.</w:t>
      </w:r>
      <w:r w:rsidRPr="00297165">
        <w:rPr>
          <w:rFonts w:ascii="Aptos" w:hAnsi="Aptos"/>
          <w:i/>
          <w:iCs/>
          <w:color w:val="212121"/>
        </w:rPr>
        <w:t xml:space="preserve"> </w:t>
      </w:r>
      <w:r w:rsidRPr="00297165">
        <w:rPr>
          <w:rFonts w:ascii="Aptos" w:hAnsi="Aptos"/>
          <w:color w:val="212121"/>
        </w:rPr>
        <w:t>(JIF 1.4).</w:t>
      </w:r>
    </w:p>
    <w:p w14:paraId="14304E45" w14:textId="77777777" w:rsidR="00F3482B" w:rsidRPr="00297165" w:rsidRDefault="00F3482B" w:rsidP="00186AA4">
      <w:pPr>
        <w:rPr>
          <w:rFonts w:ascii="Aptos" w:hAnsi="Aptos"/>
          <w:b/>
          <w:bCs/>
          <w:color w:val="000000"/>
        </w:rPr>
      </w:pPr>
    </w:p>
    <w:p w14:paraId="28B9DCDE" w14:textId="5CE38E97" w:rsidR="005C51CC" w:rsidRPr="00297165" w:rsidRDefault="002903DE" w:rsidP="00186AA4">
      <w:pPr>
        <w:rPr>
          <w:rFonts w:ascii="Aptos" w:hAnsi="Aptos"/>
          <w:b/>
          <w:bCs/>
          <w:color w:val="000000"/>
        </w:rPr>
      </w:pPr>
      <w:r w:rsidRPr="00297165">
        <w:rPr>
          <w:rFonts w:ascii="Aptos" w:hAnsi="Aptos"/>
          <w:b/>
          <w:bCs/>
          <w:color w:val="000000"/>
        </w:rPr>
        <w:t>Under</w:t>
      </w:r>
      <w:r w:rsidR="008B5316" w:rsidRPr="00297165">
        <w:rPr>
          <w:rFonts w:ascii="Aptos" w:hAnsi="Aptos"/>
          <w:b/>
          <w:bCs/>
          <w:color w:val="000000"/>
        </w:rPr>
        <w:t xml:space="preserve"> Review</w:t>
      </w:r>
      <w:r w:rsidR="003F0F89" w:rsidRPr="00297165">
        <w:rPr>
          <w:rFonts w:ascii="Aptos" w:hAnsi="Aptos"/>
          <w:b/>
          <w:bCs/>
          <w:color w:val="000000"/>
        </w:rPr>
        <w:t xml:space="preserve"> (</w:t>
      </w:r>
      <w:r w:rsidR="00F3482B" w:rsidRPr="00297165">
        <w:rPr>
          <w:rFonts w:ascii="Aptos" w:hAnsi="Aptos"/>
          <w:b/>
          <w:bCs/>
          <w:color w:val="000000"/>
        </w:rPr>
        <w:t>5</w:t>
      </w:r>
      <w:r w:rsidR="003F0F89" w:rsidRPr="00297165">
        <w:rPr>
          <w:rFonts w:ascii="Aptos" w:hAnsi="Aptos"/>
          <w:b/>
          <w:bCs/>
          <w:color w:val="000000"/>
        </w:rPr>
        <w:t>)</w:t>
      </w:r>
      <w:r w:rsidR="008B5316" w:rsidRPr="00297165">
        <w:rPr>
          <w:rFonts w:ascii="Aptos" w:hAnsi="Aptos"/>
          <w:b/>
          <w:bCs/>
          <w:color w:val="000000"/>
        </w:rPr>
        <w:t>:</w:t>
      </w:r>
    </w:p>
    <w:p w14:paraId="4E7C5C84" w14:textId="77777777" w:rsidR="00C0540F" w:rsidRPr="00297165" w:rsidRDefault="00C0540F" w:rsidP="00B256E2">
      <w:pPr>
        <w:ind w:right="150"/>
        <w:rPr>
          <w:rFonts w:ascii="Aptos" w:hAnsi="Aptos"/>
          <w:color w:val="000000" w:themeColor="text1"/>
        </w:rPr>
      </w:pPr>
    </w:p>
    <w:p w14:paraId="2E7A6D43" w14:textId="1E0D547B" w:rsidR="00AA1679" w:rsidRPr="00297165" w:rsidRDefault="00AA1679" w:rsidP="00B256E2">
      <w:pPr>
        <w:ind w:right="150"/>
        <w:rPr>
          <w:rFonts w:ascii="Aptos" w:hAnsi="Aptos"/>
          <w:i/>
          <w:iCs/>
          <w:color w:val="000000" w:themeColor="text1"/>
        </w:rPr>
      </w:pPr>
      <w:r w:rsidRPr="00297165">
        <w:rPr>
          <w:rFonts w:ascii="Aptos" w:hAnsi="Aptos"/>
          <w:color w:val="000000" w:themeColor="text1"/>
          <w:lang w:val="pt-BR"/>
        </w:rPr>
        <w:t>Bowie-Viverette, A.C.</w:t>
      </w:r>
      <w:r w:rsidR="00B558DB" w:rsidRPr="00297165">
        <w:rPr>
          <w:rFonts w:ascii="Aptos" w:hAnsi="Aptos"/>
          <w:color w:val="000000" w:themeColor="text1"/>
          <w:lang w:val="pt-BR"/>
        </w:rPr>
        <w:t>,</w:t>
      </w:r>
      <w:r w:rsidRPr="00297165">
        <w:rPr>
          <w:rFonts w:ascii="Aptos" w:hAnsi="Aptos"/>
          <w:color w:val="000000" w:themeColor="text1"/>
          <w:lang w:val="pt-BR"/>
        </w:rPr>
        <w:t xml:space="preserve"> </w:t>
      </w:r>
      <w:r w:rsidR="00B558DB" w:rsidRPr="00297165">
        <w:rPr>
          <w:rFonts w:ascii="Aptos" w:hAnsi="Aptos"/>
          <w:b/>
          <w:bCs/>
          <w:color w:val="000000" w:themeColor="text1"/>
          <w:lang w:val="pt-BR"/>
        </w:rPr>
        <w:t>Vasquez, J</w:t>
      </w:r>
      <w:r w:rsidR="00B558DB" w:rsidRPr="00297165">
        <w:rPr>
          <w:rFonts w:ascii="Aptos" w:hAnsi="Aptos"/>
          <w:color w:val="000000" w:themeColor="text1"/>
          <w:lang w:val="pt-BR"/>
        </w:rPr>
        <w:t xml:space="preserve">., </w:t>
      </w:r>
      <w:r w:rsidRPr="00297165">
        <w:rPr>
          <w:rFonts w:ascii="Aptos" w:hAnsi="Aptos"/>
          <w:color w:val="000000" w:themeColor="text1"/>
          <w:lang w:val="pt-BR"/>
        </w:rPr>
        <w:t xml:space="preserve">&amp; Gomez. </w:t>
      </w:r>
      <w:r w:rsidRPr="00297165">
        <w:rPr>
          <w:rFonts w:ascii="Aptos" w:hAnsi="Aptos"/>
          <w:color w:val="000000" w:themeColor="text1"/>
        </w:rPr>
        <w:t xml:space="preserve">R.J. </w:t>
      </w:r>
      <w:r w:rsidR="003F0F89" w:rsidRPr="00297165">
        <w:rPr>
          <w:rFonts w:ascii="Aptos" w:hAnsi="Aptos"/>
          <w:color w:val="000000" w:themeColor="text1"/>
        </w:rPr>
        <w:t>(expected 202</w:t>
      </w:r>
      <w:r w:rsidR="002C0FF8" w:rsidRPr="00297165">
        <w:rPr>
          <w:rFonts w:ascii="Aptos" w:hAnsi="Aptos"/>
          <w:color w:val="000000" w:themeColor="text1"/>
        </w:rPr>
        <w:t>5</w:t>
      </w:r>
      <w:r w:rsidR="003F0F89" w:rsidRPr="00297165">
        <w:rPr>
          <w:rFonts w:ascii="Aptos" w:hAnsi="Aptos"/>
          <w:color w:val="000000" w:themeColor="text1"/>
        </w:rPr>
        <w:t>).</w:t>
      </w:r>
      <w:r w:rsidR="003F0F89" w:rsidRPr="00297165">
        <w:rPr>
          <w:rFonts w:ascii="Aptos" w:hAnsi="Aptos"/>
          <w:b/>
          <w:bCs/>
          <w:color w:val="000000" w:themeColor="text1"/>
        </w:rPr>
        <w:t> </w:t>
      </w:r>
      <w:r w:rsidR="003F0F89" w:rsidRPr="00297165">
        <w:rPr>
          <w:rFonts w:ascii="Aptos" w:hAnsi="Aptos"/>
          <w:i/>
          <w:iCs/>
          <w:color w:val="000000" w:themeColor="text1"/>
        </w:rPr>
        <w:t xml:space="preserve">The </w:t>
      </w:r>
    </w:p>
    <w:p w14:paraId="157DDF23" w14:textId="062BF84D" w:rsidR="003F0F89" w:rsidRPr="00297165" w:rsidRDefault="003F0F89" w:rsidP="00AA1679">
      <w:pPr>
        <w:ind w:left="360" w:right="150"/>
        <w:rPr>
          <w:rFonts w:ascii="Aptos" w:hAnsi="Aptos"/>
          <w:i/>
          <w:iCs/>
          <w:color w:val="000000" w:themeColor="text1"/>
        </w:rPr>
      </w:pPr>
      <w:r w:rsidRPr="00297165">
        <w:rPr>
          <w:rFonts w:ascii="Aptos" w:hAnsi="Aptos"/>
          <w:i/>
          <w:iCs/>
          <w:color w:val="000000" w:themeColor="text1"/>
        </w:rPr>
        <w:t>characteristics of adolescent tailored substance use treatment facilities services: Results from a U.S. National Survey</w:t>
      </w:r>
      <w:r w:rsidRPr="00297165">
        <w:rPr>
          <w:rFonts w:ascii="Aptos" w:hAnsi="Aptos"/>
          <w:color w:val="000000" w:themeColor="text1"/>
        </w:rPr>
        <w:t xml:space="preserve">. Manuscript </w:t>
      </w:r>
      <w:r w:rsidR="002903DE" w:rsidRPr="00297165">
        <w:rPr>
          <w:rFonts w:ascii="Aptos" w:hAnsi="Aptos"/>
          <w:color w:val="000000" w:themeColor="text1"/>
        </w:rPr>
        <w:t>under</w:t>
      </w:r>
      <w:r w:rsidRPr="00297165">
        <w:rPr>
          <w:rFonts w:ascii="Aptos" w:hAnsi="Aptos"/>
          <w:color w:val="000000" w:themeColor="text1"/>
        </w:rPr>
        <w:t xml:space="preserve"> review.</w:t>
      </w:r>
    </w:p>
    <w:p w14:paraId="63B0E2C1" w14:textId="1EE46BED" w:rsidR="00152553" w:rsidRPr="00297165" w:rsidRDefault="00840D35" w:rsidP="00840D35">
      <w:pPr>
        <w:pStyle w:val="ListParagraph"/>
        <w:numPr>
          <w:ilvl w:val="0"/>
          <w:numId w:val="61"/>
        </w:numPr>
        <w:rPr>
          <w:rFonts w:ascii="Aptos" w:hAnsi="Aptos"/>
          <w:i/>
          <w:iCs/>
        </w:rPr>
      </w:pPr>
      <w:r w:rsidRPr="00297165">
        <w:rPr>
          <w:rFonts w:ascii="Aptos" w:hAnsi="Aptos"/>
          <w:i/>
          <w:iCs/>
        </w:rPr>
        <w:t xml:space="preserve">12.15.24: Journal of Child &amp; Adolescent Substance Abuse </w:t>
      </w:r>
      <w:r w:rsidR="00176959" w:rsidRPr="00297165">
        <w:rPr>
          <w:rFonts w:ascii="Aptos" w:hAnsi="Aptos"/>
        </w:rPr>
        <w:t>(JIF .419)</w:t>
      </w:r>
    </w:p>
    <w:p w14:paraId="3287066F" w14:textId="72D8C0D5" w:rsidR="00B558DB" w:rsidRPr="00297165" w:rsidRDefault="00B558DB" w:rsidP="00840D35">
      <w:pPr>
        <w:pStyle w:val="ListParagraph"/>
        <w:numPr>
          <w:ilvl w:val="0"/>
          <w:numId w:val="61"/>
        </w:numPr>
        <w:rPr>
          <w:rFonts w:ascii="Aptos" w:hAnsi="Aptos"/>
          <w:i/>
          <w:iCs/>
        </w:rPr>
      </w:pPr>
      <w:r w:rsidRPr="00297165">
        <w:rPr>
          <w:rFonts w:ascii="Aptos" w:hAnsi="Aptos"/>
        </w:rPr>
        <w:t>9.18.25: R&amp;R submitted</w:t>
      </w:r>
    </w:p>
    <w:p w14:paraId="4C0537BC" w14:textId="77777777" w:rsidR="00636C53" w:rsidRPr="00297165" w:rsidRDefault="00636C53" w:rsidP="00636C53">
      <w:pPr>
        <w:rPr>
          <w:rFonts w:ascii="Aptos" w:hAnsi="Aptos" w:cstheme="minorHAnsi"/>
          <w:color w:val="000000" w:themeColor="text1"/>
        </w:rPr>
      </w:pPr>
    </w:p>
    <w:p w14:paraId="41A23D64" w14:textId="77777777" w:rsidR="00B256E2" w:rsidRPr="00297165" w:rsidRDefault="00636C53" w:rsidP="00636C53">
      <w:pPr>
        <w:rPr>
          <w:rFonts w:ascii="Aptos" w:hAnsi="Aptos"/>
          <w:bdr w:val="none" w:sz="0" w:space="0" w:color="auto" w:frame="1"/>
        </w:rPr>
      </w:pPr>
      <w:r w:rsidRPr="00297165">
        <w:rPr>
          <w:rFonts w:ascii="Aptos" w:hAnsi="Aptos" w:cstheme="minorHAnsi"/>
          <w:color w:val="000000" w:themeColor="text1"/>
        </w:rPr>
        <w:t>Bowie-Viverette, A.</w:t>
      </w:r>
      <w:r w:rsidR="00E8289E" w:rsidRPr="00297165">
        <w:rPr>
          <w:rFonts w:ascii="Aptos" w:hAnsi="Aptos" w:cstheme="minorHAnsi"/>
          <w:color w:val="000000" w:themeColor="text1"/>
        </w:rPr>
        <w:t>C</w:t>
      </w:r>
      <w:r w:rsidRPr="00297165">
        <w:rPr>
          <w:rFonts w:ascii="Aptos" w:hAnsi="Aptos" w:cstheme="minorHAnsi"/>
          <w:color w:val="000000" w:themeColor="text1"/>
        </w:rPr>
        <w:t xml:space="preserve">, </w:t>
      </w:r>
      <w:r w:rsidRPr="00297165">
        <w:rPr>
          <w:rFonts w:ascii="Aptos" w:hAnsi="Aptos" w:cstheme="minorHAnsi"/>
          <w:b/>
          <w:bCs/>
          <w:color w:val="000000" w:themeColor="text1"/>
        </w:rPr>
        <w:t>Vasquez, J</w:t>
      </w:r>
      <w:r w:rsidRPr="00297165">
        <w:rPr>
          <w:rFonts w:ascii="Aptos" w:hAnsi="Aptos" w:cstheme="minorHAnsi"/>
          <w:color w:val="000000" w:themeColor="text1"/>
        </w:rPr>
        <w:t xml:space="preserve">. Guidry-Jackson, F. &amp; </w:t>
      </w:r>
      <w:proofErr w:type="spellStart"/>
      <w:r w:rsidRPr="00297165">
        <w:rPr>
          <w:rFonts w:ascii="Aptos" w:hAnsi="Aptos" w:cstheme="minorHAnsi"/>
          <w:color w:val="000000" w:themeColor="text1"/>
        </w:rPr>
        <w:t>Felleke</w:t>
      </w:r>
      <w:proofErr w:type="spellEnd"/>
      <w:r w:rsidRPr="00297165">
        <w:rPr>
          <w:rFonts w:ascii="Aptos" w:hAnsi="Aptos" w:cstheme="minorHAnsi"/>
          <w:color w:val="000000" w:themeColor="text1"/>
        </w:rPr>
        <w:t>, A. (expected 2025).</w:t>
      </w:r>
      <w:bookmarkStart w:id="0" w:name="OLE_LINK1"/>
      <w:bookmarkStart w:id="1" w:name="OLE_LINK2"/>
      <w:r w:rsidRPr="00297165">
        <w:rPr>
          <w:rFonts w:ascii="Aptos" w:hAnsi="Aptos"/>
          <w:bdr w:val="none" w:sz="0" w:space="0" w:color="auto" w:frame="1"/>
        </w:rPr>
        <w:t xml:space="preserve"> </w:t>
      </w:r>
    </w:p>
    <w:p w14:paraId="47D56B35" w14:textId="48BCF5F4" w:rsidR="00636C53" w:rsidRPr="00297165" w:rsidRDefault="00636C53" w:rsidP="00B256E2">
      <w:pPr>
        <w:ind w:left="360"/>
        <w:rPr>
          <w:rFonts w:ascii="Aptos" w:hAnsi="Aptos"/>
          <w:i/>
          <w:iCs/>
          <w:bdr w:val="none" w:sz="0" w:space="0" w:color="auto" w:frame="1"/>
        </w:rPr>
      </w:pPr>
      <w:r w:rsidRPr="00297165">
        <w:rPr>
          <w:rFonts w:ascii="Aptos" w:hAnsi="Aptos"/>
          <w:i/>
          <w:iCs/>
          <w:bdr w:val="none" w:sz="0" w:space="0" w:color="auto" w:frame="1"/>
        </w:rPr>
        <w:t xml:space="preserve">A </w:t>
      </w:r>
      <w:r w:rsidR="005D03CF" w:rsidRPr="00297165">
        <w:rPr>
          <w:rFonts w:ascii="Aptos" w:hAnsi="Aptos"/>
          <w:i/>
          <w:iCs/>
          <w:bdr w:val="none" w:sz="0" w:space="0" w:color="auto" w:frame="1"/>
        </w:rPr>
        <w:t>s</w:t>
      </w:r>
      <w:r w:rsidRPr="00297165">
        <w:rPr>
          <w:rFonts w:ascii="Aptos" w:hAnsi="Aptos"/>
          <w:i/>
          <w:iCs/>
          <w:bdr w:val="none" w:sz="0" w:space="0" w:color="auto" w:frame="1"/>
        </w:rPr>
        <w:t xml:space="preserve">tudy of </w:t>
      </w:r>
      <w:r w:rsidR="005D03CF" w:rsidRPr="00297165">
        <w:rPr>
          <w:rFonts w:ascii="Aptos" w:hAnsi="Aptos"/>
          <w:i/>
          <w:iCs/>
          <w:bdr w:val="none" w:sz="0" w:space="0" w:color="auto" w:frame="1"/>
        </w:rPr>
        <w:t>c</w:t>
      </w:r>
      <w:r w:rsidRPr="00297165">
        <w:rPr>
          <w:rFonts w:ascii="Aptos" w:hAnsi="Aptos"/>
          <w:i/>
          <w:iCs/>
          <w:bdr w:val="none" w:sz="0" w:space="0" w:color="auto" w:frame="1"/>
        </w:rPr>
        <w:t xml:space="preserve">ollege </w:t>
      </w:r>
      <w:r w:rsidR="005D03CF" w:rsidRPr="00297165">
        <w:rPr>
          <w:rFonts w:ascii="Aptos" w:hAnsi="Aptos"/>
          <w:i/>
          <w:iCs/>
          <w:bdr w:val="none" w:sz="0" w:space="0" w:color="auto" w:frame="1"/>
        </w:rPr>
        <w:t>s</w:t>
      </w:r>
      <w:r w:rsidRPr="00297165">
        <w:rPr>
          <w:rFonts w:ascii="Aptos" w:hAnsi="Aptos"/>
          <w:i/>
          <w:iCs/>
          <w:bdr w:val="none" w:sz="0" w:space="0" w:color="auto" w:frame="1"/>
        </w:rPr>
        <w:t xml:space="preserve">tudents’ </w:t>
      </w:r>
      <w:r w:rsidR="005D03CF" w:rsidRPr="00297165">
        <w:rPr>
          <w:rFonts w:ascii="Aptos" w:hAnsi="Aptos"/>
          <w:i/>
          <w:iCs/>
          <w:bdr w:val="none" w:sz="0" w:space="0" w:color="auto" w:frame="1"/>
        </w:rPr>
        <w:t>m</w:t>
      </w:r>
      <w:r w:rsidRPr="00297165">
        <w:rPr>
          <w:rFonts w:ascii="Aptos" w:hAnsi="Aptos"/>
          <w:i/>
          <w:iCs/>
          <w:bdr w:val="none" w:sz="0" w:space="0" w:color="auto" w:frame="1"/>
        </w:rPr>
        <w:t xml:space="preserve">ental </w:t>
      </w:r>
      <w:r w:rsidR="005D03CF" w:rsidRPr="00297165">
        <w:rPr>
          <w:rFonts w:ascii="Aptos" w:hAnsi="Aptos"/>
          <w:i/>
          <w:iCs/>
          <w:bdr w:val="none" w:sz="0" w:space="0" w:color="auto" w:frame="1"/>
        </w:rPr>
        <w:t>h</w:t>
      </w:r>
      <w:r w:rsidRPr="00297165">
        <w:rPr>
          <w:rFonts w:ascii="Aptos" w:hAnsi="Aptos"/>
          <w:i/>
          <w:iCs/>
          <w:bdr w:val="none" w:sz="0" w:space="0" w:color="auto" w:frame="1"/>
        </w:rPr>
        <w:t xml:space="preserve">ealth during the COVID-19 </w:t>
      </w:r>
      <w:r w:rsidR="005D03CF" w:rsidRPr="00297165">
        <w:rPr>
          <w:rFonts w:ascii="Aptos" w:hAnsi="Aptos"/>
          <w:i/>
          <w:iCs/>
          <w:bdr w:val="none" w:sz="0" w:space="0" w:color="auto" w:frame="1"/>
        </w:rPr>
        <w:t>p</w:t>
      </w:r>
      <w:r w:rsidRPr="00297165">
        <w:rPr>
          <w:rFonts w:ascii="Aptos" w:hAnsi="Aptos"/>
          <w:i/>
          <w:iCs/>
          <w:bdr w:val="none" w:sz="0" w:space="0" w:color="auto" w:frame="1"/>
        </w:rPr>
        <w:t>andemic</w:t>
      </w:r>
      <w:bookmarkEnd w:id="0"/>
      <w:bookmarkEnd w:id="1"/>
      <w:r w:rsidRPr="00297165">
        <w:rPr>
          <w:rFonts w:ascii="Aptos" w:hAnsi="Aptos"/>
          <w:bdr w:val="none" w:sz="0" w:space="0" w:color="auto" w:frame="1"/>
        </w:rPr>
        <w:t xml:space="preserve">. </w:t>
      </w:r>
      <w:r w:rsidRPr="00297165">
        <w:rPr>
          <w:rFonts w:ascii="Aptos" w:hAnsi="Aptos"/>
          <w:color w:val="000000" w:themeColor="text1"/>
        </w:rPr>
        <w:t>Manuscript under review.</w:t>
      </w:r>
    </w:p>
    <w:p w14:paraId="617EA37F" w14:textId="5B2FB374" w:rsidR="00636C53" w:rsidRPr="00297165" w:rsidRDefault="00636C53" w:rsidP="00636C53">
      <w:pPr>
        <w:pStyle w:val="ListParagraph"/>
        <w:numPr>
          <w:ilvl w:val="0"/>
          <w:numId w:val="62"/>
        </w:numPr>
        <w:rPr>
          <w:rFonts w:ascii="Aptos" w:hAnsi="Aptos" w:cstheme="minorHAnsi"/>
          <w:i/>
          <w:iCs/>
          <w:color w:val="000000" w:themeColor="text1"/>
        </w:rPr>
      </w:pPr>
      <w:r w:rsidRPr="00297165">
        <w:rPr>
          <w:rStyle w:val="apple-converted-space"/>
          <w:rFonts w:ascii="Aptos" w:hAnsi="Aptos"/>
          <w:i/>
          <w:iCs/>
          <w:color w:val="212121"/>
        </w:rPr>
        <w:t> </w:t>
      </w:r>
      <w:r w:rsidR="00C0457B" w:rsidRPr="00297165">
        <w:rPr>
          <w:rStyle w:val="apple-converted-space"/>
          <w:rFonts w:ascii="Aptos" w:hAnsi="Aptos"/>
          <w:i/>
          <w:iCs/>
          <w:color w:val="212121"/>
        </w:rPr>
        <w:t xml:space="preserve">2.25: </w:t>
      </w:r>
      <w:r w:rsidRPr="00297165">
        <w:rPr>
          <w:rFonts w:ascii="Aptos" w:hAnsi="Aptos"/>
          <w:i/>
          <w:iCs/>
          <w:color w:val="212121"/>
        </w:rPr>
        <w:t>Journal of S</w:t>
      </w:r>
      <w:r w:rsidR="00176959" w:rsidRPr="00297165">
        <w:rPr>
          <w:rFonts w:ascii="Aptos" w:hAnsi="Aptos"/>
          <w:i/>
          <w:iCs/>
          <w:color w:val="212121"/>
        </w:rPr>
        <w:t xml:space="preserve">ocial </w:t>
      </w:r>
      <w:r w:rsidRPr="00297165">
        <w:rPr>
          <w:rFonts w:ascii="Aptos" w:hAnsi="Aptos"/>
          <w:i/>
          <w:iCs/>
          <w:color w:val="212121"/>
        </w:rPr>
        <w:t>W</w:t>
      </w:r>
      <w:r w:rsidR="00176959" w:rsidRPr="00297165">
        <w:rPr>
          <w:rFonts w:ascii="Aptos" w:hAnsi="Aptos"/>
          <w:i/>
          <w:iCs/>
          <w:color w:val="212121"/>
        </w:rPr>
        <w:t>ork</w:t>
      </w:r>
      <w:r w:rsidRPr="00297165">
        <w:rPr>
          <w:rFonts w:ascii="Aptos" w:hAnsi="Aptos"/>
          <w:i/>
          <w:iCs/>
          <w:color w:val="212121"/>
        </w:rPr>
        <w:t xml:space="preserve"> Education &amp; Practice</w:t>
      </w:r>
      <w:r w:rsidR="00176959" w:rsidRPr="00297165">
        <w:rPr>
          <w:rFonts w:ascii="Aptos" w:hAnsi="Aptos"/>
          <w:i/>
          <w:iCs/>
          <w:color w:val="212121"/>
        </w:rPr>
        <w:t xml:space="preserve"> </w:t>
      </w:r>
      <w:r w:rsidR="00176959" w:rsidRPr="00297165">
        <w:rPr>
          <w:rFonts w:ascii="Aptos" w:hAnsi="Aptos"/>
          <w:color w:val="212121"/>
        </w:rPr>
        <w:t>(no JIF)</w:t>
      </w:r>
    </w:p>
    <w:p w14:paraId="645524A5" w14:textId="59070E85" w:rsidR="002629F6" w:rsidRPr="00297165" w:rsidRDefault="002629F6" w:rsidP="002629F6">
      <w:pPr>
        <w:pStyle w:val="xauthornames"/>
        <w:spacing w:before="240" w:beforeAutospacing="0" w:after="0" w:afterAutospacing="0"/>
        <w:rPr>
          <w:rFonts w:cs="Times New Roman"/>
          <w:i/>
          <w:iCs/>
          <w:color w:val="212121"/>
        </w:rPr>
      </w:pPr>
      <w:r w:rsidRPr="00297165">
        <w:rPr>
          <w:rFonts w:cs="Times New Roman"/>
          <w:b/>
          <w:bCs/>
          <w:color w:val="000000"/>
        </w:rPr>
        <w:t>Vasquez, J</w:t>
      </w:r>
      <w:r w:rsidRPr="00297165">
        <w:rPr>
          <w:rFonts w:cs="Times New Roman"/>
          <w:color w:val="000000"/>
        </w:rPr>
        <w:t>. &amp; Bowie-Viverette, A.C. (expected 2025).</w:t>
      </w:r>
      <w:r w:rsidRPr="00297165">
        <w:rPr>
          <w:rStyle w:val="apple-converted-space"/>
          <w:rFonts w:cs="Times New Roman"/>
          <w:i/>
          <w:iCs/>
          <w:color w:val="000000"/>
        </w:rPr>
        <w:t> </w:t>
      </w:r>
      <w:r w:rsidRPr="00297165">
        <w:rPr>
          <w:rFonts w:cs="Times New Roman"/>
          <w:i/>
          <w:iCs/>
          <w:color w:val="212121"/>
        </w:rPr>
        <w:t>A Frequency Analysis of NARM Therapists’ Professional Quality of Life After NARM Training</w:t>
      </w:r>
      <w:r w:rsidRPr="00297165">
        <w:rPr>
          <w:rFonts w:cs="Times New Roman"/>
          <w:i/>
          <w:iCs/>
          <w:color w:val="000000"/>
        </w:rPr>
        <w:t>.</w:t>
      </w:r>
      <w:r w:rsidRPr="00297165">
        <w:rPr>
          <w:rStyle w:val="apple-converted-space"/>
          <w:rFonts w:cs="Times New Roman"/>
          <w:i/>
          <w:iCs/>
          <w:color w:val="000000"/>
        </w:rPr>
        <w:t> </w:t>
      </w:r>
      <w:r w:rsidRPr="00297165">
        <w:rPr>
          <w:rFonts w:cs="Times New Roman"/>
          <w:color w:val="000000"/>
        </w:rPr>
        <w:t>Manuscript under review.</w:t>
      </w:r>
    </w:p>
    <w:p w14:paraId="316BB2F2" w14:textId="23EBE43B" w:rsidR="002629F6" w:rsidRPr="00297165" w:rsidRDefault="002629F6" w:rsidP="002629F6">
      <w:pPr>
        <w:pStyle w:val="xmsolistparagraph"/>
        <w:numPr>
          <w:ilvl w:val="0"/>
          <w:numId w:val="70"/>
        </w:numPr>
        <w:spacing w:before="0" w:beforeAutospacing="0" w:after="0" w:afterAutospacing="0"/>
        <w:rPr>
          <w:rFonts w:cs="Times New Roman"/>
          <w:color w:val="212121"/>
        </w:rPr>
      </w:pPr>
      <w:r w:rsidRPr="00297165">
        <w:rPr>
          <w:rFonts w:cs="Times New Roman"/>
          <w:i/>
          <w:iCs/>
          <w:color w:val="212121"/>
        </w:rPr>
        <w:t>7.</w:t>
      </w:r>
      <w:r w:rsidR="007236DB" w:rsidRPr="00297165">
        <w:rPr>
          <w:rFonts w:cs="Times New Roman"/>
          <w:i/>
          <w:iCs/>
          <w:color w:val="212121"/>
        </w:rPr>
        <w:t>3</w:t>
      </w:r>
      <w:r w:rsidRPr="00297165">
        <w:rPr>
          <w:rFonts w:cs="Times New Roman"/>
          <w:i/>
          <w:iCs/>
          <w:color w:val="212121"/>
        </w:rPr>
        <w:t xml:space="preserve">.25: Trauma Care </w:t>
      </w:r>
      <w:r w:rsidRPr="00297165">
        <w:rPr>
          <w:rFonts w:cs="Times New Roman"/>
          <w:color w:val="212121"/>
        </w:rPr>
        <w:t>(JIF .87)</w:t>
      </w:r>
    </w:p>
    <w:p w14:paraId="0BBCC210" w14:textId="77777777" w:rsidR="002629F6" w:rsidRPr="00297165" w:rsidRDefault="002629F6" w:rsidP="002629F6">
      <w:pPr>
        <w:pStyle w:val="xmsolistparagraph"/>
        <w:spacing w:before="0" w:beforeAutospacing="0" w:after="0" w:afterAutospacing="0"/>
        <w:ind w:left="720"/>
        <w:rPr>
          <w:rFonts w:cs="Times New Roman"/>
          <w:i/>
          <w:iCs/>
          <w:color w:val="212121"/>
        </w:rPr>
      </w:pPr>
    </w:p>
    <w:p w14:paraId="636D929D" w14:textId="5E650F2F" w:rsidR="002629F6" w:rsidRPr="00297165" w:rsidRDefault="002629F6" w:rsidP="002629F6">
      <w:pPr>
        <w:pStyle w:val="xmsolistparagraph"/>
        <w:spacing w:before="0" w:beforeAutospacing="0" w:after="0" w:afterAutospacing="0"/>
        <w:rPr>
          <w:rFonts w:cs="Times New Roman"/>
          <w:color w:val="212121"/>
        </w:rPr>
      </w:pPr>
      <w:r w:rsidRPr="00297165">
        <w:rPr>
          <w:rFonts w:cs="Times New Roman"/>
          <w:b/>
          <w:bCs/>
          <w:color w:val="212121"/>
        </w:rPr>
        <w:t>Vasquez, J</w:t>
      </w:r>
      <w:r w:rsidRPr="00297165">
        <w:rPr>
          <w:rFonts w:cs="Times New Roman"/>
          <w:color w:val="212121"/>
        </w:rPr>
        <w:t xml:space="preserve">. &amp; Bowie-Viverette, A.C. (expected 2025). </w:t>
      </w:r>
      <w:r w:rsidRPr="00297165">
        <w:rPr>
          <w:rFonts w:cs="Times New Roman"/>
          <w:i/>
          <w:iCs/>
          <w:color w:val="212121"/>
        </w:rPr>
        <w:t xml:space="preserve">Examining Recovery High School </w:t>
      </w:r>
      <w:r w:rsidR="005D03CF" w:rsidRPr="00297165">
        <w:rPr>
          <w:rFonts w:cs="Times New Roman"/>
          <w:i/>
          <w:iCs/>
          <w:color w:val="212121"/>
        </w:rPr>
        <w:t>s</w:t>
      </w:r>
      <w:r w:rsidRPr="00297165">
        <w:rPr>
          <w:rFonts w:cs="Times New Roman"/>
          <w:i/>
          <w:iCs/>
          <w:color w:val="212121"/>
        </w:rPr>
        <w:t xml:space="preserve">tudents’ </w:t>
      </w:r>
      <w:r w:rsidR="005D03CF" w:rsidRPr="00297165">
        <w:rPr>
          <w:rFonts w:cs="Times New Roman"/>
          <w:i/>
          <w:iCs/>
          <w:color w:val="212121"/>
        </w:rPr>
        <w:t>s</w:t>
      </w:r>
      <w:r w:rsidRPr="00297165">
        <w:rPr>
          <w:rFonts w:cs="Times New Roman"/>
          <w:i/>
          <w:iCs/>
          <w:color w:val="212121"/>
        </w:rPr>
        <w:t xml:space="preserve">ubjective &amp; </w:t>
      </w:r>
      <w:r w:rsidR="005D03CF" w:rsidRPr="00297165">
        <w:rPr>
          <w:rFonts w:cs="Times New Roman"/>
          <w:i/>
          <w:iCs/>
          <w:color w:val="212121"/>
        </w:rPr>
        <w:t>o</w:t>
      </w:r>
      <w:r w:rsidRPr="00297165">
        <w:rPr>
          <w:rFonts w:cs="Times New Roman"/>
          <w:i/>
          <w:iCs/>
          <w:color w:val="212121"/>
        </w:rPr>
        <w:t xml:space="preserve">bjective </w:t>
      </w:r>
      <w:r w:rsidR="005D03CF" w:rsidRPr="00297165">
        <w:rPr>
          <w:rFonts w:cs="Times New Roman"/>
          <w:i/>
          <w:iCs/>
          <w:color w:val="212121"/>
        </w:rPr>
        <w:t>w</w:t>
      </w:r>
      <w:r w:rsidRPr="00297165">
        <w:rPr>
          <w:rFonts w:cs="Times New Roman"/>
          <w:i/>
          <w:iCs/>
          <w:color w:val="212121"/>
        </w:rPr>
        <w:t xml:space="preserve">ellbeing. </w:t>
      </w:r>
      <w:r w:rsidRPr="00297165">
        <w:rPr>
          <w:rFonts w:cs="Times New Roman"/>
          <w:color w:val="212121"/>
        </w:rPr>
        <w:t>Manuscript under review.</w:t>
      </w:r>
    </w:p>
    <w:p w14:paraId="7D9E70B7" w14:textId="2231BB7A" w:rsidR="002629F6" w:rsidRPr="00297165" w:rsidRDefault="002629F6" w:rsidP="002629F6">
      <w:pPr>
        <w:pStyle w:val="xmsolistparagraph"/>
        <w:numPr>
          <w:ilvl w:val="0"/>
          <w:numId w:val="71"/>
        </w:numPr>
        <w:spacing w:before="0" w:beforeAutospacing="0" w:after="0" w:afterAutospacing="0"/>
        <w:rPr>
          <w:rFonts w:cs="Times New Roman"/>
          <w:color w:val="212121"/>
        </w:rPr>
      </w:pPr>
      <w:r w:rsidRPr="00297165">
        <w:rPr>
          <w:rFonts w:cs="Times New Roman"/>
          <w:color w:val="212121"/>
        </w:rPr>
        <w:t>7.</w:t>
      </w:r>
      <w:r w:rsidR="007236DB" w:rsidRPr="00297165">
        <w:rPr>
          <w:rFonts w:cs="Times New Roman"/>
          <w:color w:val="212121"/>
        </w:rPr>
        <w:t>3</w:t>
      </w:r>
      <w:r w:rsidRPr="00297165">
        <w:rPr>
          <w:rFonts w:cs="Times New Roman"/>
          <w:color w:val="212121"/>
        </w:rPr>
        <w:t xml:space="preserve">.25: </w:t>
      </w:r>
      <w:r w:rsidRPr="00297165">
        <w:rPr>
          <w:rFonts w:cs="Times New Roman"/>
          <w:i/>
          <w:iCs/>
          <w:color w:val="212121"/>
        </w:rPr>
        <w:t>Journal of Family and Child Studies</w:t>
      </w:r>
      <w:r w:rsidRPr="00297165">
        <w:rPr>
          <w:rFonts w:cs="Times New Roman"/>
          <w:color w:val="212121"/>
        </w:rPr>
        <w:t xml:space="preserve"> (JIF 1.8)</w:t>
      </w:r>
    </w:p>
    <w:p w14:paraId="513486C5" w14:textId="77777777" w:rsidR="002C0FF8" w:rsidRPr="00297165" w:rsidRDefault="002C0FF8" w:rsidP="008B5316">
      <w:pPr>
        <w:rPr>
          <w:rFonts w:ascii="Aptos" w:hAnsi="Aptos"/>
          <w:b/>
          <w:bCs/>
          <w:color w:val="212121"/>
        </w:rPr>
      </w:pPr>
    </w:p>
    <w:p w14:paraId="52913928" w14:textId="34D134A8" w:rsidR="003D763D" w:rsidRPr="00297165" w:rsidRDefault="003D763D" w:rsidP="003D763D">
      <w:pPr>
        <w:rPr>
          <w:rFonts w:ascii="Aptos" w:hAnsi="Aptos" w:cstheme="minorHAnsi"/>
          <w:i/>
          <w:iCs/>
          <w:color w:val="000000" w:themeColor="text1"/>
        </w:rPr>
      </w:pPr>
      <w:r w:rsidRPr="00297165">
        <w:rPr>
          <w:rFonts w:ascii="Aptos" w:hAnsi="Aptos" w:cstheme="minorHAnsi"/>
          <w:color w:val="000000" w:themeColor="text1"/>
        </w:rPr>
        <w:t xml:space="preserve">Horn, D., Baker, P., Bowie-Viverette, A., &amp; </w:t>
      </w:r>
      <w:r w:rsidRPr="00297165">
        <w:rPr>
          <w:rFonts w:ascii="Aptos" w:hAnsi="Aptos" w:cstheme="minorHAnsi"/>
          <w:b/>
          <w:bCs/>
          <w:color w:val="000000" w:themeColor="text1"/>
        </w:rPr>
        <w:t>Vasquez, J</w:t>
      </w:r>
      <w:r w:rsidRPr="00297165">
        <w:rPr>
          <w:rFonts w:ascii="Aptos" w:hAnsi="Aptos" w:cstheme="minorHAnsi"/>
          <w:color w:val="000000" w:themeColor="text1"/>
        </w:rPr>
        <w:t xml:space="preserve">. (expected 2025). </w:t>
      </w:r>
      <w:r w:rsidR="0032009A" w:rsidRPr="00297165">
        <w:rPr>
          <w:rFonts w:ascii="Aptos" w:hAnsi="Aptos" w:cstheme="minorHAnsi"/>
          <w:i/>
          <w:iCs/>
          <w:color w:val="000000" w:themeColor="text1"/>
        </w:rPr>
        <w:t>Women Executive Leaders Aspirations &amp; Experiences</w:t>
      </w:r>
      <w:r w:rsidRPr="00297165">
        <w:rPr>
          <w:rFonts w:ascii="Aptos" w:hAnsi="Aptos" w:cstheme="minorHAnsi"/>
          <w:i/>
          <w:iCs/>
          <w:color w:val="000000" w:themeColor="text1"/>
        </w:rPr>
        <w:t>.</w:t>
      </w:r>
      <w:r w:rsidRPr="00297165">
        <w:rPr>
          <w:rFonts w:ascii="Aptos" w:hAnsi="Aptos" w:cstheme="minorHAnsi"/>
          <w:color w:val="000000" w:themeColor="text1"/>
        </w:rPr>
        <w:t xml:space="preserve"> Manuscript in review. </w:t>
      </w:r>
    </w:p>
    <w:p w14:paraId="284AA6D9" w14:textId="6241ABEF" w:rsidR="003D763D" w:rsidRPr="00297165" w:rsidRDefault="006E56C1" w:rsidP="003D763D">
      <w:pPr>
        <w:pStyle w:val="ListParagraph"/>
        <w:numPr>
          <w:ilvl w:val="0"/>
          <w:numId w:val="71"/>
        </w:numPr>
        <w:rPr>
          <w:rFonts w:ascii="Aptos" w:hAnsi="Aptos" w:cstheme="minorHAnsi"/>
          <w:i/>
          <w:iCs/>
          <w:color w:val="000000" w:themeColor="text1"/>
        </w:rPr>
      </w:pPr>
      <w:r w:rsidRPr="00297165">
        <w:rPr>
          <w:rStyle w:val="Emphasis"/>
          <w:rFonts w:ascii="Aptos" w:hAnsi="Aptos"/>
          <w:i w:val="0"/>
          <w:iCs w:val="0"/>
          <w:color w:val="000000"/>
        </w:rPr>
        <w:t>10.4</w:t>
      </w:r>
      <w:r w:rsidR="003D763D" w:rsidRPr="00297165">
        <w:rPr>
          <w:rStyle w:val="Emphasis"/>
          <w:rFonts w:ascii="Aptos" w:hAnsi="Aptos"/>
          <w:i w:val="0"/>
          <w:iCs w:val="0"/>
          <w:color w:val="000000"/>
        </w:rPr>
        <w:t xml:space="preserve">.25: </w:t>
      </w:r>
      <w:r w:rsidR="003D763D" w:rsidRPr="00297165">
        <w:rPr>
          <w:rStyle w:val="Emphasis"/>
          <w:rFonts w:ascii="Aptos" w:hAnsi="Aptos"/>
          <w:color w:val="000000"/>
        </w:rPr>
        <w:t>Gender, Work &amp; Organization</w:t>
      </w:r>
      <w:r w:rsidR="005D03CF" w:rsidRPr="00297165">
        <w:rPr>
          <w:rStyle w:val="Emphasis"/>
          <w:rFonts w:ascii="Aptos" w:hAnsi="Aptos"/>
          <w:color w:val="000000"/>
        </w:rPr>
        <w:t xml:space="preserve"> </w:t>
      </w:r>
      <w:r w:rsidR="005D03CF" w:rsidRPr="00297165">
        <w:rPr>
          <w:rStyle w:val="Emphasis"/>
          <w:rFonts w:ascii="Aptos" w:hAnsi="Aptos"/>
          <w:i w:val="0"/>
          <w:iCs w:val="0"/>
          <w:color w:val="000000"/>
        </w:rPr>
        <w:t>(JIF 4.6)</w:t>
      </w:r>
    </w:p>
    <w:p w14:paraId="1DB8B8AB" w14:textId="77777777" w:rsidR="003D763D" w:rsidRPr="00176959" w:rsidRDefault="003D763D" w:rsidP="008B5316">
      <w:pPr>
        <w:rPr>
          <w:rFonts w:ascii="Aptos" w:hAnsi="Aptos"/>
          <w:b/>
          <w:bCs/>
          <w:color w:val="212121"/>
        </w:rPr>
      </w:pPr>
    </w:p>
    <w:p w14:paraId="3DF5E594" w14:textId="16828950" w:rsidR="00A87E10" w:rsidRPr="00176959" w:rsidRDefault="008B5316" w:rsidP="00A87E10">
      <w:pPr>
        <w:rPr>
          <w:rFonts w:ascii="Aptos" w:hAnsi="Aptos"/>
          <w:b/>
          <w:bCs/>
          <w:color w:val="212121"/>
        </w:rPr>
      </w:pPr>
      <w:r w:rsidRPr="00176959">
        <w:rPr>
          <w:rFonts w:ascii="Aptos" w:hAnsi="Aptos"/>
          <w:b/>
          <w:bCs/>
          <w:color w:val="212121"/>
        </w:rPr>
        <w:t>In Progress</w:t>
      </w:r>
      <w:r w:rsidR="003F0F89" w:rsidRPr="00176959">
        <w:rPr>
          <w:rFonts w:ascii="Aptos" w:hAnsi="Aptos"/>
          <w:b/>
          <w:bCs/>
          <w:color w:val="212121"/>
        </w:rPr>
        <w:t xml:space="preserve"> (</w:t>
      </w:r>
      <w:r w:rsidR="00F3482B">
        <w:rPr>
          <w:rFonts w:ascii="Aptos" w:hAnsi="Aptos"/>
          <w:b/>
          <w:bCs/>
          <w:color w:val="212121"/>
        </w:rPr>
        <w:t>9</w:t>
      </w:r>
      <w:r w:rsidR="003F0F89" w:rsidRPr="00176959">
        <w:rPr>
          <w:rFonts w:ascii="Aptos" w:hAnsi="Aptos"/>
          <w:b/>
          <w:bCs/>
          <w:color w:val="212121"/>
        </w:rPr>
        <w:t>)</w:t>
      </w:r>
      <w:r w:rsidRPr="00176959">
        <w:rPr>
          <w:rFonts w:ascii="Aptos" w:hAnsi="Aptos"/>
          <w:b/>
          <w:bCs/>
          <w:color w:val="212121"/>
        </w:rPr>
        <w:t>:</w:t>
      </w:r>
    </w:p>
    <w:p w14:paraId="7D412211" w14:textId="77777777" w:rsidR="00E656CF" w:rsidRPr="00176959" w:rsidRDefault="00E656CF" w:rsidP="00B52FD3">
      <w:pPr>
        <w:rPr>
          <w:rFonts w:ascii="Aptos" w:hAnsi="Aptos" w:cstheme="minorHAnsi"/>
          <w:color w:val="000000" w:themeColor="text1"/>
        </w:rPr>
      </w:pPr>
    </w:p>
    <w:p w14:paraId="03153F96" w14:textId="0468B3EB" w:rsidR="00B33F1B" w:rsidRPr="00297165" w:rsidRDefault="00B33F1B" w:rsidP="00B33F1B">
      <w:pPr>
        <w:rPr>
          <w:rFonts w:ascii="Aptos" w:hAnsi="Aptos"/>
          <w:color w:val="000000" w:themeColor="text1"/>
        </w:rPr>
      </w:pPr>
      <w:r w:rsidRPr="00297165">
        <w:rPr>
          <w:rFonts w:ascii="Aptos" w:hAnsi="Aptos"/>
          <w:b/>
          <w:bCs/>
          <w:color w:val="000000" w:themeColor="text1"/>
        </w:rPr>
        <w:t>Vasquez, J.</w:t>
      </w:r>
      <w:r w:rsidRPr="00297165">
        <w:rPr>
          <w:rFonts w:ascii="Aptos" w:hAnsi="Aptos"/>
          <w:color w:val="000000" w:themeColor="text1"/>
        </w:rPr>
        <w:t xml:space="preserve"> &amp; Bowie-Viverette, A.C. (expected 2025). </w:t>
      </w:r>
      <w:r w:rsidRPr="00297165">
        <w:rPr>
          <w:rFonts w:ascii="Aptos" w:hAnsi="Aptos"/>
          <w:i/>
          <w:iCs/>
          <w:color w:val="000000" w:themeColor="text1"/>
        </w:rPr>
        <w:t xml:space="preserve">Exploring </w:t>
      </w:r>
      <w:r w:rsidR="005D03CF" w:rsidRPr="00297165">
        <w:rPr>
          <w:rFonts w:ascii="Aptos" w:hAnsi="Aptos"/>
          <w:i/>
          <w:iCs/>
          <w:color w:val="000000" w:themeColor="text1"/>
        </w:rPr>
        <w:t>y</w:t>
      </w:r>
      <w:r w:rsidRPr="00297165">
        <w:rPr>
          <w:rFonts w:ascii="Aptos" w:hAnsi="Aptos"/>
          <w:i/>
          <w:iCs/>
          <w:color w:val="000000" w:themeColor="text1"/>
        </w:rPr>
        <w:t xml:space="preserve">oga </w:t>
      </w:r>
      <w:r w:rsidR="005D03CF" w:rsidRPr="00297165">
        <w:rPr>
          <w:rFonts w:ascii="Aptos" w:hAnsi="Aptos"/>
          <w:i/>
          <w:iCs/>
          <w:color w:val="000000" w:themeColor="text1"/>
        </w:rPr>
        <w:t>t</w:t>
      </w:r>
      <w:r w:rsidRPr="00297165">
        <w:rPr>
          <w:rFonts w:ascii="Aptos" w:hAnsi="Aptos"/>
          <w:i/>
          <w:iCs/>
          <w:color w:val="000000" w:themeColor="text1"/>
        </w:rPr>
        <w:t xml:space="preserve">herapists’ </w:t>
      </w:r>
      <w:r w:rsidR="005D03CF" w:rsidRPr="00297165">
        <w:rPr>
          <w:rFonts w:ascii="Aptos" w:hAnsi="Aptos"/>
          <w:i/>
          <w:iCs/>
          <w:color w:val="000000" w:themeColor="text1"/>
        </w:rPr>
        <w:t>p</w:t>
      </w:r>
      <w:r w:rsidRPr="00297165">
        <w:rPr>
          <w:rFonts w:ascii="Aptos" w:hAnsi="Aptos"/>
          <w:i/>
          <w:iCs/>
          <w:color w:val="000000" w:themeColor="text1"/>
        </w:rPr>
        <w:t xml:space="preserve">erceptions of the </w:t>
      </w:r>
      <w:r w:rsidR="005D03CF" w:rsidRPr="00297165">
        <w:rPr>
          <w:rFonts w:ascii="Aptos" w:hAnsi="Aptos"/>
          <w:i/>
          <w:iCs/>
          <w:color w:val="000000" w:themeColor="text1"/>
        </w:rPr>
        <w:t>i</w:t>
      </w:r>
      <w:r w:rsidRPr="00297165">
        <w:rPr>
          <w:rFonts w:ascii="Aptos" w:hAnsi="Aptos"/>
          <w:i/>
          <w:iCs/>
          <w:color w:val="000000" w:themeColor="text1"/>
        </w:rPr>
        <w:t xml:space="preserve">mpact of </w:t>
      </w:r>
      <w:r w:rsidR="005D03CF" w:rsidRPr="00297165">
        <w:rPr>
          <w:rFonts w:ascii="Aptos" w:hAnsi="Aptos"/>
          <w:i/>
          <w:iCs/>
          <w:color w:val="000000" w:themeColor="text1"/>
        </w:rPr>
        <w:t>t</w:t>
      </w:r>
      <w:r w:rsidRPr="00297165">
        <w:rPr>
          <w:rFonts w:ascii="Aptos" w:hAnsi="Aptos"/>
          <w:i/>
          <w:iCs/>
          <w:color w:val="000000" w:themeColor="text1"/>
        </w:rPr>
        <w:t xml:space="preserve">herapeutic </w:t>
      </w:r>
      <w:r w:rsidR="005D03CF" w:rsidRPr="00297165">
        <w:rPr>
          <w:rFonts w:ascii="Aptos" w:hAnsi="Aptos"/>
          <w:i/>
          <w:iCs/>
          <w:color w:val="000000" w:themeColor="text1"/>
        </w:rPr>
        <w:t>i</w:t>
      </w:r>
      <w:r w:rsidRPr="00297165">
        <w:rPr>
          <w:rFonts w:ascii="Aptos" w:hAnsi="Aptos"/>
          <w:i/>
          <w:iCs/>
          <w:color w:val="000000" w:themeColor="text1"/>
        </w:rPr>
        <w:t xml:space="preserve">nterventions on </w:t>
      </w:r>
      <w:r w:rsidR="005D03CF" w:rsidRPr="00297165">
        <w:rPr>
          <w:rFonts w:ascii="Aptos" w:hAnsi="Aptos"/>
          <w:i/>
          <w:iCs/>
          <w:color w:val="000000" w:themeColor="text1"/>
        </w:rPr>
        <w:t>h</w:t>
      </w:r>
      <w:r w:rsidRPr="00297165">
        <w:rPr>
          <w:rFonts w:ascii="Aptos" w:hAnsi="Aptos"/>
          <w:i/>
          <w:iCs/>
          <w:color w:val="000000" w:themeColor="text1"/>
        </w:rPr>
        <w:t xml:space="preserve">ealth: A </w:t>
      </w:r>
      <w:r w:rsidR="005D03CF" w:rsidRPr="00297165">
        <w:rPr>
          <w:rFonts w:ascii="Aptos" w:hAnsi="Aptos"/>
          <w:i/>
          <w:iCs/>
          <w:color w:val="000000" w:themeColor="text1"/>
        </w:rPr>
        <w:t>c</w:t>
      </w:r>
      <w:r w:rsidRPr="00297165">
        <w:rPr>
          <w:rFonts w:ascii="Aptos" w:hAnsi="Aptos"/>
          <w:i/>
          <w:iCs/>
          <w:color w:val="000000" w:themeColor="text1"/>
        </w:rPr>
        <w:t xml:space="preserve">onvergent </w:t>
      </w:r>
      <w:r w:rsidR="005D03CF" w:rsidRPr="00297165">
        <w:rPr>
          <w:rFonts w:ascii="Aptos" w:hAnsi="Aptos"/>
          <w:i/>
          <w:iCs/>
          <w:color w:val="000000" w:themeColor="text1"/>
        </w:rPr>
        <w:t>m</w:t>
      </w:r>
      <w:r w:rsidRPr="00297165">
        <w:rPr>
          <w:rFonts w:ascii="Aptos" w:hAnsi="Aptos"/>
          <w:i/>
          <w:iCs/>
          <w:color w:val="000000" w:themeColor="text1"/>
        </w:rPr>
        <w:t xml:space="preserve">ixed </w:t>
      </w:r>
      <w:r w:rsidR="005D03CF" w:rsidRPr="00297165">
        <w:rPr>
          <w:rFonts w:ascii="Aptos" w:hAnsi="Aptos"/>
          <w:i/>
          <w:iCs/>
          <w:color w:val="000000" w:themeColor="text1"/>
        </w:rPr>
        <w:t>m</w:t>
      </w:r>
      <w:r w:rsidRPr="00297165">
        <w:rPr>
          <w:rFonts w:ascii="Aptos" w:hAnsi="Aptos"/>
          <w:i/>
          <w:iCs/>
          <w:color w:val="000000" w:themeColor="text1"/>
        </w:rPr>
        <w:t xml:space="preserve">ethods </w:t>
      </w:r>
      <w:r w:rsidR="005D03CF" w:rsidRPr="00297165">
        <w:rPr>
          <w:rFonts w:ascii="Aptos" w:hAnsi="Aptos"/>
          <w:i/>
          <w:iCs/>
          <w:color w:val="000000" w:themeColor="text1"/>
        </w:rPr>
        <w:t>s</w:t>
      </w:r>
      <w:r w:rsidRPr="00297165">
        <w:rPr>
          <w:rFonts w:ascii="Aptos" w:hAnsi="Aptos"/>
          <w:i/>
          <w:iCs/>
          <w:color w:val="000000" w:themeColor="text1"/>
        </w:rPr>
        <w:t xml:space="preserve">tudy. </w:t>
      </w:r>
      <w:r w:rsidRPr="00297165">
        <w:rPr>
          <w:rFonts w:ascii="Aptos" w:hAnsi="Aptos"/>
          <w:color w:val="000000" w:themeColor="text1"/>
          <w:shd w:val="clear" w:color="auto" w:fill="FFFFFF"/>
        </w:rPr>
        <w:t xml:space="preserve">Manuscript </w:t>
      </w:r>
      <w:r w:rsidRPr="00297165">
        <w:rPr>
          <w:rFonts w:ascii="Aptos" w:hAnsi="Aptos"/>
          <w:color w:val="000000" w:themeColor="text1"/>
        </w:rPr>
        <w:t>in preparation.</w:t>
      </w:r>
    </w:p>
    <w:p w14:paraId="54DA3E18" w14:textId="77777777" w:rsidR="00063F98" w:rsidRPr="00297165" w:rsidRDefault="00063F98" w:rsidP="00B33F1B">
      <w:pPr>
        <w:rPr>
          <w:rFonts w:ascii="Aptos" w:hAnsi="Aptos"/>
          <w:color w:val="000000" w:themeColor="text1"/>
        </w:rPr>
      </w:pPr>
    </w:p>
    <w:p w14:paraId="62F46E70" w14:textId="40569DC3" w:rsidR="00063F98" w:rsidRPr="00297165" w:rsidRDefault="00063F98" w:rsidP="00B33F1B">
      <w:pPr>
        <w:rPr>
          <w:rFonts w:ascii="Aptos" w:hAnsi="Aptos"/>
          <w:bCs/>
        </w:rPr>
      </w:pPr>
      <w:r w:rsidRPr="00297165">
        <w:rPr>
          <w:rFonts w:ascii="Aptos" w:hAnsi="Aptos"/>
          <w:b/>
          <w:bCs/>
          <w:color w:val="000000" w:themeColor="text1"/>
        </w:rPr>
        <w:t>Vasquez, J.</w:t>
      </w:r>
      <w:r w:rsidRPr="00297165">
        <w:rPr>
          <w:rFonts w:ascii="Aptos" w:hAnsi="Aptos"/>
          <w:color w:val="000000" w:themeColor="text1"/>
        </w:rPr>
        <w:t xml:space="preserve"> &amp; Bowie-Viverette, A.C. (expected 2025). </w:t>
      </w:r>
      <w:r w:rsidRPr="00297165">
        <w:rPr>
          <w:rFonts w:ascii="Aptos" w:hAnsi="Aptos"/>
          <w:bCs/>
          <w:i/>
          <w:iCs/>
        </w:rPr>
        <w:t xml:space="preserve">The </w:t>
      </w:r>
      <w:r w:rsidR="005D03CF" w:rsidRPr="00297165">
        <w:rPr>
          <w:rFonts w:ascii="Aptos" w:hAnsi="Aptos"/>
          <w:bCs/>
          <w:i/>
          <w:iCs/>
        </w:rPr>
        <w:t>r</w:t>
      </w:r>
      <w:r w:rsidRPr="00297165">
        <w:rPr>
          <w:rFonts w:ascii="Aptos" w:hAnsi="Aptos"/>
          <w:bCs/>
          <w:i/>
          <w:iCs/>
        </w:rPr>
        <w:t xml:space="preserve">ole of </w:t>
      </w:r>
      <w:r w:rsidR="005D03CF" w:rsidRPr="00297165">
        <w:rPr>
          <w:rFonts w:ascii="Aptos" w:hAnsi="Aptos"/>
          <w:bCs/>
          <w:i/>
          <w:iCs/>
        </w:rPr>
        <w:t>y</w:t>
      </w:r>
      <w:r w:rsidRPr="00297165">
        <w:rPr>
          <w:rFonts w:ascii="Aptos" w:hAnsi="Aptos"/>
          <w:bCs/>
          <w:i/>
          <w:iCs/>
        </w:rPr>
        <w:t xml:space="preserve">oga </w:t>
      </w:r>
      <w:r w:rsidR="005D03CF" w:rsidRPr="00297165">
        <w:rPr>
          <w:rFonts w:ascii="Aptos" w:hAnsi="Aptos"/>
          <w:bCs/>
          <w:i/>
          <w:iCs/>
        </w:rPr>
        <w:t>t</w:t>
      </w:r>
      <w:r w:rsidRPr="00297165">
        <w:rPr>
          <w:rFonts w:ascii="Aptos" w:hAnsi="Aptos"/>
          <w:bCs/>
          <w:i/>
          <w:iCs/>
        </w:rPr>
        <w:t xml:space="preserve">herapy </w:t>
      </w:r>
      <w:r w:rsidR="005D03CF" w:rsidRPr="00297165">
        <w:rPr>
          <w:rFonts w:ascii="Aptos" w:hAnsi="Aptos"/>
          <w:bCs/>
          <w:i/>
          <w:iCs/>
        </w:rPr>
        <w:t>a</w:t>
      </w:r>
      <w:r w:rsidRPr="00297165">
        <w:rPr>
          <w:rFonts w:ascii="Aptos" w:hAnsi="Aptos"/>
          <w:bCs/>
          <w:i/>
          <w:iCs/>
        </w:rPr>
        <w:t xml:space="preserve">cross </w:t>
      </w:r>
      <w:r w:rsidR="005D03CF" w:rsidRPr="00297165">
        <w:rPr>
          <w:rFonts w:ascii="Aptos" w:hAnsi="Aptos"/>
          <w:bCs/>
          <w:i/>
          <w:iCs/>
        </w:rPr>
        <w:t>h</w:t>
      </w:r>
      <w:r w:rsidRPr="00297165">
        <w:rPr>
          <w:rFonts w:ascii="Aptos" w:hAnsi="Aptos"/>
          <w:bCs/>
          <w:i/>
          <w:iCs/>
        </w:rPr>
        <w:t xml:space="preserve">ealth </w:t>
      </w:r>
      <w:r w:rsidR="005D03CF" w:rsidRPr="00297165">
        <w:rPr>
          <w:rFonts w:ascii="Aptos" w:hAnsi="Aptos"/>
          <w:bCs/>
          <w:i/>
          <w:iCs/>
        </w:rPr>
        <w:t>c</w:t>
      </w:r>
      <w:r w:rsidRPr="00297165">
        <w:rPr>
          <w:rFonts w:ascii="Aptos" w:hAnsi="Aptos"/>
          <w:bCs/>
          <w:i/>
          <w:iCs/>
        </w:rPr>
        <w:t xml:space="preserve">onditions: Insights from the </w:t>
      </w:r>
      <w:proofErr w:type="spellStart"/>
      <w:r w:rsidRPr="00297165">
        <w:rPr>
          <w:rFonts w:ascii="Aptos" w:hAnsi="Aptos"/>
          <w:bCs/>
          <w:i/>
          <w:iCs/>
        </w:rPr>
        <w:t>Pañcamaya</w:t>
      </w:r>
      <w:proofErr w:type="spellEnd"/>
      <w:r w:rsidRPr="00297165">
        <w:rPr>
          <w:rFonts w:ascii="Aptos" w:hAnsi="Aptos"/>
          <w:bCs/>
          <w:i/>
          <w:iCs/>
        </w:rPr>
        <w:t xml:space="preserve"> </w:t>
      </w:r>
      <w:r w:rsidR="005D03CF" w:rsidRPr="00297165">
        <w:rPr>
          <w:rFonts w:ascii="Aptos" w:hAnsi="Aptos"/>
          <w:bCs/>
          <w:i/>
          <w:iCs/>
        </w:rPr>
        <w:t>f</w:t>
      </w:r>
      <w:r w:rsidRPr="00297165">
        <w:rPr>
          <w:rFonts w:ascii="Aptos" w:hAnsi="Aptos"/>
          <w:bCs/>
          <w:i/>
          <w:iCs/>
        </w:rPr>
        <w:t xml:space="preserve">ramework. </w:t>
      </w:r>
      <w:r w:rsidRPr="00297165">
        <w:rPr>
          <w:rFonts w:ascii="Aptos" w:hAnsi="Aptos"/>
          <w:color w:val="000000" w:themeColor="text1"/>
          <w:shd w:val="clear" w:color="auto" w:fill="FFFFFF"/>
        </w:rPr>
        <w:t xml:space="preserve">Manuscript </w:t>
      </w:r>
      <w:r w:rsidRPr="00297165">
        <w:rPr>
          <w:rFonts w:ascii="Aptos" w:hAnsi="Aptos"/>
          <w:color w:val="000000" w:themeColor="text1"/>
        </w:rPr>
        <w:t>in preparation.</w:t>
      </w:r>
    </w:p>
    <w:p w14:paraId="24EB39C8" w14:textId="77777777" w:rsidR="000C5318" w:rsidRPr="00297165" w:rsidRDefault="000C5318" w:rsidP="00A87E10">
      <w:pPr>
        <w:rPr>
          <w:rFonts w:ascii="Aptos" w:hAnsi="Aptos" w:cstheme="minorHAnsi"/>
          <w:b/>
          <w:bCs/>
          <w:color w:val="000000" w:themeColor="text1"/>
        </w:rPr>
      </w:pPr>
    </w:p>
    <w:p w14:paraId="332FCAEB" w14:textId="77777777" w:rsidR="00F22F5E" w:rsidRPr="00297165" w:rsidRDefault="00F22F5E" w:rsidP="00F22F5E">
      <w:pPr>
        <w:ind w:right="150"/>
        <w:rPr>
          <w:rFonts w:ascii="Aptos" w:hAnsi="Aptos"/>
          <w:i/>
          <w:iCs/>
          <w:color w:val="000000" w:themeColor="text1"/>
        </w:rPr>
      </w:pPr>
      <w:r w:rsidRPr="00297165">
        <w:rPr>
          <w:rFonts w:ascii="Aptos" w:hAnsi="Aptos"/>
          <w:b/>
          <w:bCs/>
          <w:color w:val="000000" w:themeColor="text1"/>
        </w:rPr>
        <w:t>Vasquez, J.</w:t>
      </w:r>
      <w:r w:rsidRPr="00297165">
        <w:rPr>
          <w:rFonts w:ascii="Aptos" w:hAnsi="Aptos"/>
          <w:color w:val="000000" w:themeColor="text1"/>
        </w:rPr>
        <w:t xml:space="preserve"> &amp; Bowie-Viverette, A.C. (expected 2026). </w:t>
      </w:r>
      <w:r w:rsidRPr="00297165">
        <w:rPr>
          <w:rFonts w:ascii="Aptos" w:hAnsi="Aptos"/>
          <w:i/>
          <w:iCs/>
          <w:color w:val="000000" w:themeColor="text1"/>
        </w:rPr>
        <w:t xml:space="preserve">A study of the experiences </w:t>
      </w:r>
    </w:p>
    <w:p w14:paraId="4B886400" w14:textId="1CE840B9" w:rsidR="00F22F5E" w:rsidRPr="00297165" w:rsidRDefault="00F22F5E" w:rsidP="00F22F5E">
      <w:pPr>
        <w:ind w:right="150"/>
        <w:rPr>
          <w:rFonts w:ascii="Aptos" w:hAnsi="Aptos"/>
          <w:color w:val="000000" w:themeColor="text1"/>
        </w:rPr>
      </w:pPr>
      <w:r w:rsidRPr="00297165">
        <w:rPr>
          <w:rFonts w:ascii="Aptos" w:hAnsi="Aptos"/>
          <w:i/>
          <w:iCs/>
          <w:color w:val="000000" w:themeColor="text1"/>
        </w:rPr>
        <w:t>and effects of yoga therapy interventions on recovery high school youth depression, anxiety, stress, commitment to sobriety, and mindful self-care</w:t>
      </w:r>
      <w:r w:rsidRPr="00297165">
        <w:rPr>
          <w:rFonts w:ascii="Aptos" w:hAnsi="Aptos"/>
          <w:color w:val="000000" w:themeColor="text1"/>
        </w:rPr>
        <w:t xml:space="preserve">. Manuscript in </w:t>
      </w:r>
      <w:r w:rsidR="00063F98" w:rsidRPr="00297165">
        <w:rPr>
          <w:rFonts w:ascii="Aptos" w:hAnsi="Aptos"/>
          <w:color w:val="000000" w:themeColor="text1"/>
        </w:rPr>
        <w:t>preparation</w:t>
      </w:r>
    </w:p>
    <w:p w14:paraId="38BC8464" w14:textId="77777777" w:rsidR="00F22F5E" w:rsidRPr="00297165" w:rsidRDefault="00F22F5E" w:rsidP="00A87E10">
      <w:pPr>
        <w:rPr>
          <w:rFonts w:ascii="Aptos" w:hAnsi="Aptos" w:cstheme="minorHAnsi"/>
          <w:b/>
          <w:bCs/>
          <w:color w:val="000000" w:themeColor="text1"/>
        </w:rPr>
      </w:pPr>
    </w:p>
    <w:p w14:paraId="3E9BCDBA" w14:textId="77777777" w:rsidR="00F22F5E" w:rsidRPr="00297165" w:rsidRDefault="00F22F5E" w:rsidP="00F22F5E">
      <w:pPr>
        <w:rPr>
          <w:rFonts w:ascii="Aptos" w:hAnsi="Aptos" w:cstheme="minorHAnsi"/>
          <w:i/>
          <w:iCs/>
          <w:color w:val="000000" w:themeColor="text1"/>
        </w:rPr>
      </w:pPr>
      <w:r w:rsidRPr="00297165">
        <w:rPr>
          <w:rFonts w:ascii="Aptos" w:hAnsi="Aptos" w:cstheme="minorHAnsi"/>
          <w:b/>
          <w:bCs/>
          <w:color w:val="000000" w:themeColor="text1"/>
        </w:rPr>
        <w:t>Vasquez, J.</w:t>
      </w:r>
      <w:r w:rsidRPr="00297165">
        <w:rPr>
          <w:rFonts w:ascii="Aptos" w:hAnsi="Aptos" w:cstheme="minorHAnsi"/>
          <w:color w:val="000000" w:themeColor="text1"/>
        </w:rPr>
        <w:t xml:space="preserve">, Moon, K., Anderson, L., Medel, S. (expected 2026). </w:t>
      </w:r>
      <w:r w:rsidRPr="00297165">
        <w:rPr>
          <w:rFonts w:ascii="Aptos" w:hAnsi="Aptos" w:cstheme="minorHAnsi"/>
          <w:i/>
          <w:iCs/>
          <w:color w:val="000000" w:themeColor="text1"/>
        </w:rPr>
        <w:t xml:space="preserve">The Impact of </w:t>
      </w:r>
    </w:p>
    <w:p w14:paraId="7A303CAC" w14:textId="77777777" w:rsidR="00F22F5E" w:rsidRPr="00297165" w:rsidRDefault="00F22F5E" w:rsidP="00F22F5E">
      <w:pPr>
        <w:rPr>
          <w:rFonts w:ascii="Aptos" w:hAnsi="Aptos" w:cstheme="minorHAnsi"/>
          <w:color w:val="000000" w:themeColor="text1"/>
        </w:rPr>
      </w:pPr>
      <w:r w:rsidRPr="00297165">
        <w:rPr>
          <w:rFonts w:ascii="Aptos" w:hAnsi="Aptos" w:cstheme="minorHAnsi"/>
          <w:i/>
          <w:iCs/>
          <w:color w:val="000000" w:themeColor="text1"/>
        </w:rPr>
        <w:t>Social Work license exam prep training on pass rates, test anxiety, and perception of preparedness among social work students at a Hispanic Serving Institution</w:t>
      </w:r>
      <w:r w:rsidRPr="00297165">
        <w:rPr>
          <w:rFonts w:ascii="Aptos" w:hAnsi="Aptos" w:cstheme="minorHAnsi"/>
          <w:color w:val="000000" w:themeColor="text1"/>
        </w:rPr>
        <w:t xml:space="preserve">. </w:t>
      </w:r>
      <w:r w:rsidRPr="00297165">
        <w:rPr>
          <w:rFonts w:ascii="Aptos" w:hAnsi="Aptos"/>
          <w:color w:val="000000" w:themeColor="text1"/>
        </w:rPr>
        <w:t>Manuscript in preparation.</w:t>
      </w:r>
    </w:p>
    <w:p w14:paraId="2E2AE4E4" w14:textId="77777777" w:rsidR="00F22F5E" w:rsidRPr="00297165" w:rsidRDefault="00F22F5E" w:rsidP="00A87E10">
      <w:pPr>
        <w:rPr>
          <w:rFonts w:ascii="Aptos" w:hAnsi="Aptos" w:cstheme="minorHAnsi"/>
          <w:b/>
          <w:bCs/>
          <w:color w:val="000000" w:themeColor="text1"/>
        </w:rPr>
      </w:pPr>
    </w:p>
    <w:p w14:paraId="2E0BA38C" w14:textId="557A960F" w:rsidR="00B811AA" w:rsidRPr="00297165" w:rsidRDefault="000C5318" w:rsidP="002D4E25">
      <w:pPr>
        <w:rPr>
          <w:rFonts w:ascii="Aptos" w:hAnsi="Aptos"/>
          <w:bCs/>
        </w:rPr>
      </w:pPr>
      <w:r w:rsidRPr="00297165">
        <w:rPr>
          <w:rFonts w:ascii="Aptos" w:hAnsi="Aptos"/>
          <w:b/>
        </w:rPr>
        <w:t>Vasquez, J.</w:t>
      </w:r>
      <w:r w:rsidRPr="00297165">
        <w:rPr>
          <w:rFonts w:ascii="Aptos" w:hAnsi="Aptos"/>
          <w:bCs/>
        </w:rPr>
        <w:t xml:space="preserve"> &amp; Bowie-Viverette, A.C. (expected 2026). </w:t>
      </w:r>
      <w:r w:rsidRPr="00297165">
        <w:rPr>
          <w:rFonts w:ascii="Aptos" w:hAnsi="Aptos"/>
          <w:bCs/>
          <w:i/>
          <w:iCs/>
        </w:rPr>
        <w:t xml:space="preserve">A Fidelity Scale to Measure Therapist Adherence to the NeuroAffective Relational Model (NARM). </w:t>
      </w:r>
      <w:r w:rsidRPr="00297165">
        <w:rPr>
          <w:rFonts w:ascii="Aptos" w:hAnsi="Aptos"/>
          <w:color w:val="000000" w:themeColor="text1"/>
        </w:rPr>
        <w:t>Manuscript in preparation.</w:t>
      </w:r>
    </w:p>
    <w:p w14:paraId="18235BC3" w14:textId="77777777" w:rsidR="006A1574" w:rsidRPr="00297165" w:rsidRDefault="006A1574" w:rsidP="00636C53">
      <w:pPr>
        <w:rPr>
          <w:rFonts w:ascii="Aptos" w:hAnsi="Aptos"/>
          <w:b/>
        </w:rPr>
      </w:pPr>
    </w:p>
    <w:p w14:paraId="0254D96B" w14:textId="77777777" w:rsidR="00F3482B" w:rsidRPr="00297165" w:rsidRDefault="00F3482B" w:rsidP="00F3482B">
      <w:pPr>
        <w:rPr>
          <w:rFonts w:ascii="Aptos" w:hAnsi="Aptos"/>
          <w:color w:val="000000" w:themeColor="text1"/>
        </w:rPr>
      </w:pPr>
      <w:r w:rsidRPr="00297165">
        <w:rPr>
          <w:rFonts w:ascii="Aptos" w:hAnsi="Aptos"/>
          <w:color w:val="000000" w:themeColor="text1"/>
        </w:rPr>
        <w:t xml:space="preserve">Bowie-Viverette, A.C. &amp; </w:t>
      </w:r>
      <w:r w:rsidRPr="00297165">
        <w:rPr>
          <w:rFonts w:ascii="Aptos" w:hAnsi="Aptos"/>
          <w:b/>
          <w:bCs/>
          <w:color w:val="000000" w:themeColor="text1"/>
        </w:rPr>
        <w:t>Vasquez, J.</w:t>
      </w:r>
      <w:r w:rsidRPr="00297165">
        <w:rPr>
          <w:rFonts w:ascii="Aptos" w:hAnsi="Aptos"/>
          <w:color w:val="000000" w:themeColor="text1"/>
        </w:rPr>
        <w:t xml:space="preserve"> (expected 2026). </w:t>
      </w:r>
      <w:r w:rsidRPr="00297165">
        <w:rPr>
          <w:rFonts w:ascii="Aptos" w:hAnsi="Aptos"/>
          <w:i/>
          <w:iCs/>
          <w:color w:val="000000" w:themeColor="text1"/>
        </w:rPr>
        <w:t xml:space="preserve">Business education in social work graduate education: A national curriculum gap analysis. </w:t>
      </w:r>
      <w:r w:rsidRPr="00297165">
        <w:rPr>
          <w:rFonts w:ascii="Aptos" w:hAnsi="Aptos"/>
          <w:color w:val="000000" w:themeColor="text1"/>
        </w:rPr>
        <w:t>Manuscript in preparation.</w:t>
      </w:r>
    </w:p>
    <w:p w14:paraId="30DF51E0" w14:textId="77777777" w:rsidR="00F3482B" w:rsidRPr="00297165" w:rsidRDefault="00F3482B" w:rsidP="00636C53">
      <w:pPr>
        <w:rPr>
          <w:rFonts w:ascii="Aptos" w:hAnsi="Aptos"/>
          <w:b/>
        </w:rPr>
      </w:pPr>
    </w:p>
    <w:p w14:paraId="1E6ED9A4" w14:textId="2A704A4E" w:rsidR="00636C53" w:rsidRPr="00297165" w:rsidRDefault="00636C53" w:rsidP="00636C53">
      <w:pPr>
        <w:rPr>
          <w:rFonts w:ascii="Aptos" w:hAnsi="Aptos"/>
          <w:color w:val="000000" w:themeColor="text1"/>
        </w:rPr>
      </w:pPr>
      <w:r w:rsidRPr="00297165">
        <w:rPr>
          <w:rFonts w:ascii="Aptos" w:hAnsi="Aptos"/>
          <w:b/>
        </w:rPr>
        <w:t>Vasquez, J.</w:t>
      </w:r>
      <w:r w:rsidRPr="00297165">
        <w:rPr>
          <w:rFonts w:ascii="Aptos" w:hAnsi="Aptos"/>
          <w:bCs/>
        </w:rPr>
        <w:t xml:space="preserve"> &amp; Bowie-Viverette, A.C. (expected 2027). </w:t>
      </w:r>
      <w:r w:rsidRPr="00297165">
        <w:rPr>
          <w:rFonts w:ascii="Aptos" w:hAnsi="Aptos"/>
          <w:bCs/>
          <w:i/>
          <w:iCs/>
        </w:rPr>
        <w:t xml:space="preserve">The Impact of the NeuroAffective Relational Model (NARM) on Depression, Anxiety, Stress, Resilience, Quality of Life, and Post-Traumatic Growth among Adult Survivors of Developmental Trauma. </w:t>
      </w:r>
      <w:r w:rsidRPr="00297165">
        <w:rPr>
          <w:rFonts w:ascii="Aptos" w:hAnsi="Aptos"/>
          <w:color w:val="000000" w:themeColor="text1"/>
        </w:rPr>
        <w:t>Manuscript in preparation.</w:t>
      </w:r>
    </w:p>
    <w:p w14:paraId="0C0C94AF" w14:textId="77777777" w:rsidR="00063F98" w:rsidRPr="00297165" w:rsidRDefault="00063F98" w:rsidP="00636C53">
      <w:pPr>
        <w:rPr>
          <w:rFonts w:ascii="Aptos" w:hAnsi="Aptos"/>
          <w:color w:val="000000" w:themeColor="text1"/>
        </w:rPr>
      </w:pPr>
    </w:p>
    <w:p w14:paraId="6B87C5C1" w14:textId="7CE53470" w:rsidR="00063F98" w:rsidRDefault="00063F98" w:rsidP="00636C53">
      <w:pPr>
        <w:rPr>
          <w:rFonts w:ascii="Aptos" w:hAnsi="Aptos"/>
          <w:color w:val="000000" w:themeColor="text1"/>
        </w:rPr>
      </w:pPr>
      <w:r w:rsidRPr="00297165">
        <w:rPr>
          <w:rFonts w:ascii="Aptos" w:hAnsi="Aptos"/>
          <w:b/>
        </w:rPr>
        <w:t>Vasquez, J.</w:t>
      </w:r>
      <w:r w:rsidRPr="00297165">
        <w:rPr>
          <w:rFonts w:ascii="Aptos" w:hAnsi="Aptos"/>
          <w:bCs/>
        </w:rPr>
        <w:t xml:space="preserve"> &amp; Bowie-Viverette, A.C. (expected 2027). </w:t>
      </w:r>
      <w:r w:rsidRPr="00297165">
        <w:rPr>
          <w:rFonts w:ascii="Aptos" w:hAnsi="Aptos"/>
          <w:bCs/>
          <w:i/>
          <w:iCs/>
        </w:rPr>
        <w:t xml:space="preserve">From </w:t>
      </w:r>
      <w:r w:rsidR="00D86AE9" w:rsidRPr="00297165">
        <w:rPr>
          <w:rFonts w:ascii="Aptos" w:hAnsi="Aptos"/>
          <w:bCs/>
          <w:i/>
          <w:iCs/>
        </w:rPr>
        <w:t>g</w:t>
      </w:r>
      <w:r w:rsidRPr="00297165">
        <w:rPr>
          <w:rFonts w:ascii="Aptos" w:hAnsi="Aptos"/>
          <w:bCs/>
          <w:i/>
          <w:iCs/>
        </w:rPr>
        <w:t xml:space="preserve">raduate </w:t>
      </w:r>
      <w:r w:rsidR="00D86AE9" w:rsidRPr="00297165">
        <w:rPr>
          <w:rFonts w:ascii="Aptos" w:hAnsi="Aptos"/>
          <w:bCs/>
          <w:i/>
          <w:iCs/>
        </w:rPr>
        <w:t>s</w:t>
      </w:r>
      <w:r w:rsidRPr="00297165">
        <w:rPr>
          <w:rFonts w:ascii="Aptos" w:hAnsi="Aptos"/>
          <w:bCs/>
          <w:i/>
          <w:iCs/>
        </w:rPr>
        <w:t>chool to</w:t>
      </w:r>
      <w:r w:rsidR="00D86AE9" w:rsidRPr="00297165">
        <w:rPr>
          <w:rFonts w:ascii="Aptos" w:hAnsi="Aptos"/>
          <w:bCs/>
          <w:i/>
          <w:iCs/>
        </w:rPr>
        <w:t xml:space="preserve"> p</w:t>
      </w:r>
      <w:r w:rsidRPr="00297165">
        <w:rPr>
          <w:rFonts w:ascii="Aptos" w:hAnsi="Aptos"/>
          <w:bCs/>
          <w:i/>
          <w:iCs/>
        </w:rPr>
        <w:t xml:space="preserve">rivate </w:t>
      </w:r>
      <w:r w:rsidR="00D86AE9" w:rsidRPr="00297165">
        <w:rPr>
          <w:rFonts w:ascii="Aptos" w:hAnsi="Aptos"/>
          <w:bCs/>
          <w:i/>
          <w:iCs/>
        </w:rPr>
        <w:t>p</w:t>
      </w:r>
      <w:r w:rsidRPr="00297165">
        <w:rPr>
          <w:rFonts w:ascii="Aptos" w:hAnsi="Aptos"/>
          <w:bCs/>
          <w:i/>
          <w:iCs/>
        </w:rPr>
        <w:t xml:space="preserve">ractice: Assessing the </w:t>
      </w:r>
      <w:r w:rsidR="00D86AE9" w:rsidRPr="00297165">
        <w:rPr>
          <w:rFonts w:ascii="Aptos" w:hAnsi="Aptos"/>
          <w:bCs/>
          <w:i/>
          <w:iCs/>
        </w:rPr>
        <w:t>i</w:t>
      </w:r>
      <w:r w:rsidRPr="00297165">
        <w:rPr>
          <w:rFonts w:ascii="Aptos" w:hAnsi="Aptos"/>
          <w:bCs/>
          <w:i/>
          <w:iCs/>
        </w:rPr>
        <w:t xml:space="preserve">mpact of a </w:t>
      </w:r>
      <w:r w:rsidR="00D86AE9" w:rsidRPr="00297165">
        <w:rPr>
          <w:rFonts w:ascii="Aptos" w:hAnsi="Aptos"/>
          <w:bCs/>
          <w:i/>
          <w:iCs/>
        </w:rPr>
        <w:t>b</w:t>
      </w:r>
      <w:r w:rsidRPr="00297165">
        <w:rPr>
          <w:rFonts w:ascii="Aptos" w:hAnsi="Aptos"/>
          <w:bCs/>
          <w:i/>
          <w:iCs/>
        </w:rPr>
        <w:t xml:space="preserve">usiness </w:t>
      </w:r>
      <w:r w:rsidR="00D86AE9" w:rsidRPr="00297165">
        <w:rPr>
          <w:rFonts w:ascii="Aptos" w:hAnsi="Aptos"/>
          <w:bCs/>
          <w:i/>
          <w:iCs/>
        </w:rPr>
        <w:t>s</w:t>
      </w:r>
      <w:r w:rsidRPr="00297165">
        <w:rPr>
          <w:rFonts w:ascii="Aptos" w:hAnsi="Aptos"/>
          <w:bCs/>
          <w:i/>
          <w:iCs/>
        </w:rPr>
        <w:t xml:space="preserve">kills </w:t>
      </w:r>
      <w:r w:rsidR="00D86AE9" w:rsidRPr="00297165">
        <w:rPr>
          <w:rFonts w:ascii="Aptos" w:hAnsi="Aptos"/>
          <w:bCs/>
          <w:i/>
          <w:iCs/>
        </w:rPr>
        <w:t>t</w:t>
      </w:r>
      <w:r w:rsidRPr="00297165">
        <w:rPr>
          <w:rFonts w:ascii="Aptos" w:hAnsi="Aptos"/>
          <w:bCs/>
          <w:i/>
          <w:iCs/>
        </w:rPr>
        <w:t xml:space="preserve">raining </w:t>
      </w:r>
      <w:r w:rsidR="00D86AE9" w:rsidRPr="00297165">
        <w:rPr>
          <w:rFonts w:ascii="Aptos" w:hAnsi="Aptos"/>
          <w:bCs/>
          <w:i/>
          <w:iCs/>
        </w:rPr>
        <w:t>p</w:t>
      </w:r>
      <w:r w:rsidRPr="00297165">
        <w:rPr>
          <w:rFonts w:ascii="Aptos" w:hAnsi="Aptos"/>
          <w:bCs/>
          <w:i/>
          <w:iCs/>
        </w:rPr>
        <w:t>rogram for MSWs.</w:t>
      </w:r>
      <w:r w:rsidRPr="00297165">
        <w:rPr>
          <w:rFonts w:ascii="Aptos" w:hAnsi="Aptos"/>
          <w:bCs/>
        </w:rPr>
        <w:t xml:space="preserve"> </w:t>
      </w:r>
      <w:r w:rsidRPr="00297165">
        <w:rPr>
          <w:rFonts w:ascii="Aptos" w:hAnsi="Aptos"/>
          <w:color w:val="000000" w:themeColor="text1"/>
        </w:rPr>
        <w:t>Manuscript in preparation.</w:t>
      </w:r>
    </w:p>
    <w:p w14:paraId="282F8106" w14:textId="77777777" w:rsidR="00063F98" w:rsidRDefault="00063F98" w:rsidP="00636C53">
      <w:pPr>
        <w:rPr>
          <w:rFonts w:ascii="Aptos" w:hAnsi="Aptos"/>
          <w:color w:val="000000" w:themeColor="text1"/>
        </w:rPr>
      </w:pPr>
    </w:p>
    <w:p w14:paraId="56FEC708" w14:textId="33A8BD2A" w:rsidR="00063F98" w:rsidRPr="00063F98" w:rsidRDefault="00063F98" w:rsidP="00636C53">
      <w:pPr>
        <w:rPr>
          <w:rFonts w:ascii="Aptos" w:hAnsi="Aptos"/>
          <w:i/>
          <w:iCs/>
          <w:color w:val="000000" w:themeColor="text1"/>
        </w:rPr>
      </w:pPr>
      <w:r w:rsidRPr="00063F98">
        <w:rPr>
          <w:rFonts w:ascii="Aptos" w:hAnsi="Aptos"/>
          <w:bCs/>
        </w:rPr>
        <w:t>Ryan, T. &amp;</w:t>
      </w:r>
      <w:r>
        <w:rPr>
          <w:rFonts w:ascii="Aptos" w:hAnsi="Aptos"/>
          <w:b/>
        </w:rPr>
        <w:t xml:space="preserve"> </w:t>
      </w:r>
      <w:r w:rsidRPr="00176959">
        <w:rPr>
          <w:rFonts w:ascii="Aptos" w:hAnsi="Aptos"/>
          <w:b/>
        </w:rPr>
        <w:t>Vasquez, J.</w:t>
      </w:r>
      <w:r w:rsidRPr="00176959">
        <w:rPr>
          <w:rFonts w:ascii="Aptos" w:hAnsi="Aptos"/>
          <w:bCs/>
        </w:rPr>
        <w:t xml:space="preserve"> </w:t>
      </w:r>
      <w:r>
        <w:rPr>
          <w:rFonts w:ascii="Aptos" w:hAnsi="Aptos"/>
          <w:bCs/>
        </w:rPr>
        <w:t xml:space="preserve">(expected 2027). </w:t>
      </w:r>
      <w:r w:rsidRPr="00063F98">
        <w:rPr>
          <w:rFonts w:ascii="Aptos" w:hAnsi="Aptos"/>
          <w:i/>
          <w:iCs/>
          <w:color w:val="000000" w:themeColor="text1"/>
        </w:rPr>
        <w:t xml:space="preserve">The </w:t>
      </w:r>
      <w:r w:rsidR="00D86AE9">
        <w:rPr>
          <w:rFonts w:ascii="Aptos" w:hAnsi="Aptos"/>
          <w:i/>
          <w:iCs/>
          <w:color w:val="000000" w:themeColor="text1"/>
        </w:rPr>
        <w:t>i</w:t>
      </w:r>
      <w:r w:rsidRPr="00063F98">
        <w:rPr>
          <w:rFonts w:ascii="Aptos" w:hAnsi="Aptos"/>
          <w:i/>
          <w:iCs/>
          <w:color w:val="000000" w:themeColor="text1"/>
        </w:rPr>
        <w:t xml:space="preserve">nner </w:t>
      </w:r>
      <w:r w:rsidR="00D86AE9">
        <w:rPr>
          <w:rFonts w:ascii="Aptos" w:hAnsi="Aptos"/>
          <w:i/>
          <w:iCs/>
          <w:color w:val="000000" w:themeColor="text1"/>
        </w:rPr>
        <w:t>l</w:t>
      </w:r>
      <w:r w:rsidRPr="00063F98">
        <w:rPr>
          <w:rFonts w:ascii="Aptos" w:hAnsi="Aptos"/>
          <w:i/>
          <w:iCs/>
          <w:color w:val="000000" w:themeColor="text1"/>
        </w:rPr>
        <w:t xml:space="preserve">andscape of the </w:t>
      </w:r>
      <w:r w:rsidR="00D86AE9">
        <w:rPr>
          <w:rFonts w:ascii="Aptos" w:hAnsi="Aptos"/>
          <w:i/>
          <w:iCs/>
          <w:color w:val="000000" w:themeColor="text1"/>
        </w:rPr>
        <w:t>y</w:t>
      </w:r>
      <w:r w:rsidRPr="00063F98">
        <w:rPr>
          <w:rFonts w:ascii="Aptos" w:hAnsi="Aptos"/>
          <w:i/>
          <w:iCs/>
          <w:color w:val="000000" w:themeColor="text1"/>
        </w:rPr>
        <w:t xml:space="preserve">oga </w:t>
      </w:r>
      <w:r w:rsidR="00D86AE9">
        <w:rPr>
          <w:rFonts w:ascii="Aptos" w:hAnsi="Aptos"/>
          <w:i/>
          <w:iCs/>
          <w:color w:val="000000" w:themeColor="text1"/>
        </w:rPr>
        <w:t>t</w:t>
      </w:r>
      <w:r w:rsidRPr="00063F98">
        <w:rPr>
          <w:rFonts w:ascii="Aptos" w:hAnsi="Aptos"/>
          <w:i/>
          <w:iCs/>
          <w:color w:val="000000" w:themeColor="text1"/>
        </w:rPr>
        <w:t xml:space="preserve">eacher: An </w:t>
      </w:r>
      <w:r w:rsidR="00D86AE9">
        <w:rPr>
          <w:rFonts w:ascii="Aptos" w:hAnsi="Aptos"/>
          <w:i/>
          <w:iCs/>
          <w:color w:val="000000" w:themeColor="text1"/>
        </w:rPr>
        <w:t>e</w:t>
      </w:r>
      <w:r w:rsidRPr="00063F98">
        <w:rPr>
          <w:rFonts w:ascii="Aptos" w:hAnsi="Aptos"/>
          <w:i/>
          <w:iCs/>
          <w:color w:val="000000" w:themeColor="text1"/>
        </w:rPr>
        <w:t xml:space="preserve">xploration of </w:t>
      </w:r>
      <w:r w:rsidR="00D86AE9">
        <w:rPr>
          <w:rFonts w:ascii="Aptos" w:hAnsi="Aptos"/>
          <w:i/>
          <w:iCs/>
          <w:color w:val="000000" w:themeColor="text1"/>
        </w:rPr>
        <w:t>s</w:t>
      </w:r>
      <w:r w:rsidRPr="00063F98">
        <w:rPr>
          <w:rFonts w:ascii="Aptos" w:hAnsi="Aptos"/>
          <w:i/>
          <w:iCs/>
          <w:color w:val="000000" w:themeColor="text1"/>
        </w:rPr>
        <w:t>elf-</w:t>
      </w:r>
      <w:r w:rsidR="00D86AE9">
        <w:rPr>
          <w:rFonts w:ascii="Aptos" w:hAnsi="Aptos"/>
          <w:i/>
          <w:iCs/>
          <w:color w:val="000000" w:themeColor="text1"/>
        </w:rPr>
        <w:t>i</w:t>
      </w:r>
      <w:r w:rsidRPr="00063F98">
        <w:rPr>
          <w:rFonts w:ascii="Aptos" w:hAnsi="Aptos"/>
          <w:i/>
          <w:iCs/>
          <w:color w:val="000000" w:themeColor="text1"/>
        </w:rPr>
        <w:t xml:space="preserve">nquiry in </w:t>
      </w:r>
      <w:r w:rsidR="00D86AE9">
        <w:rPr>
          <w:rFonts w:ascii="Aptos" w:hAnsi="Aptos"/>
          <w:i/>
          <w:iCs/>
          <w:color w:val="000000" w:themeColor="text1"/>
        </w:rPr>
        <w:t>a</w:t>
      </w:r>
      <w:r w:rsidRPr="00063F98">
        <w:rPr>
          <w:rFonts w:ascii="Aptos" w:hAnsi="Aptos"/>
          <w:i/>
          <w:iCs/>
          <w:color w:val="000000" w:themeColor="text1"/>
        </w:rPr>
        <w:t xml:space="preserve">dvanced </w:t>
      </w:r>
      <w:r w:rsidR="00D86AE9">
        <w:rPr>
          <w:rFonts w:ascii="Aptos" w:hAnsi="Aptos"/>
          <w:i/>
          <w:iCs/>
          <w:color w:val="000000" w:themeColor="text1"/>
        </w:rPr>
        <w:t>t</w:t>
      </w:r>
      <w:r w:rsidRPr="00063F98">
        <w:rPr>
          <w:rFonts w:ascii="Aptos" w:hAnsi="Aptos"/>
          <w:i/>
          <w:iCs/>
          <w:color w:val="000000" w:themeColor="text1"/>
        </w:rPr>
        <w:t>raining</w:t>
      </w:r>
      <w:r>
        <w:rPr>
          <w:rFonts w:ascii="Aptos" w:hAnsi="Aptos"/>
          <w:i/>
          <w:iCs/>
          <w:color w:val="000000" w:themeColor="text1"/>
        </w:rPr>
        <w:t xml:space="preserve">. </w:t>
      </w:r>
      <w:r w:rsidRPr="00176959">
        <w:rPr>
          <w:rFonts w:ascii="Aptos" w:hAnsi="Aptos"/>
          <w:color w:val="000000" w:themeColor="text1"/>
        </w:rPr>
        <w:t>Manuscript in preparation.</w:t>
      </w:r>
    </w:p>
    <w:p w14:paraId="7A52CBC8" w14:textId="77777777" w:rsidR="00B256E2" w:rsidRDefault="00B256E2" w:rsidP="003E595F">
      <w:pPr>
        <w:rPr>
          <w:rFonts w:ascii="Aptos" w:hAnsi="Aptos"/>
          <w:b/>
        </w:rPr>
      </w:pPr>
    </w:p>
    <w:p w14:paraId="00851DB2" w14:textId="0800CBC1" w:rsidR="00F3482B" w:rsidRPr="00F3482B" w:rsidRDefault="00F3482B" w:rsidP="00F3482B">
      <w:pPr>
        <w:rPr>
          <w:rFonts w:ascii="Aptos" w:hAnsi="Aptos"/>
          <w:b/>
        </w:rPr>
      </w:pPr>
      <w:r>
        <w:rPr>
          <w:rFonts w:ascii="Aptos" w:hAnsi="Aptos"/>
          <w:b/>
        </w:rPr>
        <w:t>DISSERTATION:</w:t>
      </w:r>
    </w:p>
    <w:p w14:paraId="7C742057" w14:textId="77777777" w:rsidR="00F3482B" w:rsidRDefault="00F3482B" w:rsidP="00F3482B">
      <w:pPr>
        <w:rPr>
          <w:rFonts w:ascii="Aptos" w:hAnsi="Aptos"/>
          <w:b/>
          <w:bCs/>
          <w:color w:val="212121"/>
        </w:rPr>
      </w:pPr>
    </w:p>
    <w:p w14:paraId="0DD0EF36" w14:textId="21956C9A" w:rsidR="00F3482B" w:rsidRDefault="00F3482B" w:rsidP="00F3482B">
      <w:pPr>
        <w:rPr>
          <w:rFonts w:ascii="Aptos" w:hAnsi="Aptos"/>
          <w:i/>
          <w:iCs/>
          <w:color w:val="212121"/>
        </w:rPr>
      </w:pPr>
      <w:r w:rsidRPr="00270DC2">
        <w:rPr>
          <w:rFonts w:ascii="Aptos" w:hAnsi="Aptos"/>
          <w:b/>
          <w:bCs/>
          <w:color w:val="212121"/>
        </w:rPr>
        <w:t xml:space="preserve">Vasquez, J. A. </w:t>
      </w:r>
      <w:r w:rsidRPr="00270DC2">
        <w:rPr>
          <w:rFonts w:ascii="Aptos" w:hAnsi="Aptos"/>
          <w:color w:val="212121"/>
        </w:rPr>
        <w:t xml:space="preserve">(2022). </w:t>
      </w:r>
      <w:r w:rsidRPr="00270DC2">
        <w:rPr>
          <w:rFonts w:ascii="Aptos" w:hAnsi="Aptos"/>
          <w:i/>
          <w:iCs/>
          <w:color w:val="212121"/>
        </w:rPr>
        <w:t xml:space="preserve">Meaning making: Understanding professional quality of life </w:t>
      </w:r>
    </w:p>
    <w:p w14:paraId="2375B147" w14:textId="77777777" w:rsidR="00F3482B" w:rsidRPr="00270DC2" w:rsidRDefault="00F3482B" w:rsidP="00F3482B">
      <w:pPr>
        <w:ind w:left="720"/>
        <w:rPr>
          <w:rFonts w:ascii="Aptos" w:hAnsi="Aptos"/>
          <w:shd w:val="clear" w:color="auto" w:fill="FFFFFF"/>
        </w:rPr>
      </w:pPr>
      <w:r w:rsidRPr="00270DC2">
        <w:rPr>
          <w:rFonts w:ascii="Aptos" w:hAnsi="Aptos"/>
          <w:i/>
          <w:iCs/>
          <w:color w:val="212121"/>
        </w:rPr>
        <w:t>for NeuroAffective Relational Model trained trauma therapists</w:t>
      </w:r>
      <w:r w:rsidRPr="00270DC2">
        <w:rPr>
          <w:rFonts w:ascii="Aptos" w:hAnsi="Aptos"/>
          <w:color w:val="212121"/>
        </w:rPr>
        <w:t xml:space="preserve"> (Order No. 29069087) [Doctoral dissertation, Our Lady of the Lake University]. ProQuest One Academic; Sociological Abstracts. </w:t>
      </w:r>
      <w:hyperlink r:id="rId21" w:tgtFrame="_new" w:history="1">
        <w:r w:rsidRPr="00270DC2">
          <w:rPr>
            <w:rStyle w:val="Hyperlink"/>
            <w:rFonts w:ascii="Aptos" w:hAnsi="Aptos"/>
          </w:rPr>
          <w:t>https://www.proquest.com/dissertations-theses/meaning-making-understanding-professional-quality/docview/2659277203/se-2</w:t>
        </w:r>
      </w:hyperlink>
    </w:p>
    <w:p w14:paraId="74FBB7EB" w14:textId="77777777" w:rsidR="00F3482B" w:rsidRDefault="00F3482B" w:rsidP="003E595F">
      <w:pPr>
        <w:rPr>
          <w:rFonts w:ascii="Aptos" w:hAnsi="Aptos"/>
          <w:b/>
        </w:rPr>
      </w:pPr>
    </w:p>
    <w:p w14:paraId="32FF732D" w14:textId="1221165B" w:rsidR="00F3482B" w:rsidRDefault="00F3482B" w:rsidP="003E595F">
      <w:pPr>
        <w:rPr>
          <w:rFonts w:ascii="Aptos" w:hAnsi="Aptos"/>
          <w:b/>
        </w:rPr>
      </w:pPr>
      <w:r>
        <w:rPr>
          <w:rFonts w:ascii="Aptos" w:hAnsi="Aptos"/>
          <w:b/>
        </w:rPr>
        <w:t>WHITE PAPER:</w:t>
      </w:r>
    </w:p>
    <w:p w14:paraId="2331A278" w14:textId="77777777" w:rsidR="00F3482B" w:rsidRDefault="00F3482B" w:rsidP="00F3482B">
      <w:pPr>
        <w:rPr>
          <w:rFonts w:ascii="Aptos" w:hAnsi="Aptos"/>
          <w:color w:val="000000"/>
        </w:rPr>
      </w:pPr>
    </w:p>
    <w:p w14:paraId="4946995C" w14:textId="0E09A5FD" w:rsidR="00F3482B" w:rsidRPr="00176959" w:rsidRDefault="00F3482B" w:rsidP="00F3482B">
      <w:pPr>
        <w:rPr>
          <w:rFonts w:ascii="Aptos" w:hAnsi="Aptos"/>
          <w:i/>
          <w:iCs/>
          <w:color w:val="000000"/>
        </w:rPr>
      </w:pPr>
      <w:r w:rsidRPr="00176959">
        <w:rPr>
          <w:rFonts w:ascii="Aptos" w:hAnsi="Aptos"/>
          <w:color w:val="000000"/>
        </w:rPr>
        <w:t xml:space="preserve">Viverette, A., </w:t>
      </w:r>
      <w:r w:rsidRPr="00176959">
        <w:rPr>
          <w:rFonts w:ascii="Aptos" w:hAnsi="Aptos"/>
          <w:b/>
          <w:bCs/>
          <w:color w:val="000000"/>
        </w:rPr>
        <w:t>Vasquez, J</w:t>
      </w:r>
      <w:r w:rsidRPr="00176959">
        <w:rPr>
          <w:rFonts w:ascii="Aptos" w:hAnsi="Aptos"/>
          <w:color w:val="000000"/>
        </w:rPr>
        <w:t>., Moreno, N., Ruelas, R., Gomez, R.J. (2020). </w:t>
      </w:r>
      <w:r w:rsidRPr="00176959">
        <w:rPr>
          <w:rStyle w:val="apple-converted-space"/>
          <w:rFonts w:ascii="Aptos" w:hAnsi="Aptos"/>
          <w:color w:val="000000"/>
        </w:rPr>
        <w:t> </w:t>
      </w:r>
      <w:r w:rsidRPr="00176959">
        <w:rPr>
          <w:rFonts w:ascii="Aptos" w:hAnsi="Aptos"/>
          <w:i/>
          <w:iCs/>
          <w:color w:val="000000"/>
        </w:rPr>
        <w:t xml:space="preserve">A gap in the </w:t>
      </w:r>
    </w:p>
    <w:p w14:paraId="347638F0" w14:textId="77777777" w:rsidR="00F3482B" w:rsidRPr="00176959" w:rsidRDefault="00F3482B" w:rsidP="00F3482B">
      <w:pPr>
        <w:ind w:left="720"/>
        <w:rPr>
          <w:rFonts w:ascii="Aptos" w:hAnsi="Aptos"/>
          <w:color w:val="000000"/>
        </w:rPr>
      </w:pPr>
      <w:r w:rsidRPr="00176959">
        <w:rPr>
          <w:rFonts w:ascii="Aptos" w:hAnsi="Aptos"/>
          <w:i/>
          <w:iCs/>
          <w:color w:val="000000"/>
        </w:rPr>
        <w:t xml:space="preserve">recovery continuum:  Is a San Antonio recovery high school the solution? </w:t>
      </w:r>
      <w:r w:rsidRPr="00176959">
        <w:rPr>
          <w:rFonts w:ascii="Aptos" w:hAnsi="Aptos"/>
          <w:color w:val="000000"/>
        </w:rPr>
        <w:t xml:space="preserve">Recovery High School Task Force. </w:t>
      </w:r>
      <w:hyperlink r:id="rId22" w:history="1">
        <w:r w:rsidRPr="00176959">
          <w:rPr>
            <w:rStyle w:val="Hyperlink"/>
            <w:rFonts w:ascii="Aptos" w:hAnsi="Aptos"/>
          </w:rPr>
          <w:t>https://www.researchgate.net/publication/343224957_A_recovery_high_school_needs_assessment</w:t>
        </w:r>
      </w:hyperlink>
    </w:p>
    <w:p w14:paraId="3FD42971" w14:textId="77777777" w:rsidR="00F3482B" w:rsidRPr="00176959" w:rsidRDefault="00F3482B" w:rsidP="003E595F">
      <w:pPr>
        <w:rPr>
          <w:rFonts w:ascii="Aptos" w:hAnsi="Aptos"/>
          <w:b/>
        </w:rPr>
      </w:pPr>
    </w:p>
    <w:p w14:paraId="7D172A92" w14:textId="21D4C33D" w:rsidR="003E595F" w:rsidRPr="00176959" w:rsidRDefault="003E595F" w:rsidP="003E595F">
      <w:pPr>
        <w:rPr>
          <w:rFonts w:ascii="Aptos" w:hAnsi="Aptos"/>
          <w:b/>
        </w:rPr>
      </w:pPr>
      <w:r w:rsidRPr="00176959">
        <w:rPr>
          <w:rFonts w:ascii="Aptos" w:hAnsi="Aptos"/>
          <w:b/>
        </w:rPr>
        <w:t>GRANT</w:t>
      </w:r>
      <w:r w:rsidR="0014485B" w:rsidRPr="00176959">
        <w:rPr>
          <w:rFonts w:ascii="Aptos" w:hAnsi="Aptos"/>
          <w:b/>
        </w:rPr>
        <w:t>S</w:t>
      </w:r>
    </w:p>
    <w:p w14:paraId="0B7D652F" w14:textId="77777777" w:rsidR="008B5316" w:rsidRPr="00176959" w:rsidRDefault="008B5316" w:rsidP="008B5316">
      <w:pPr>
        <w:rPr>
          <w:rFonts w:ascii="Aptos" w:hAnsi="Aptos"/>
          <w:b/>
          <w:bCs/>
          <w:color w:val="000000"/>
        </w:rPr>
      </w:pPr>
      <w:r w:rsidRPr="00176959">
        <w:rPr>
          <w:rFonts w:ascii="Aptos" w:hAnsi="Aptos"/>
          <w:b/>
          <w:bCs/>
          <w:color w:val="000000"/>
        </w:rPr>
        <w:lastRenderedPageBreak/>
        <w:t>Awarded</w:t>
      </w:r>
    </w:p>
    <w:p w14:paraId="649F66C8" w14:textId="77777777" w:rsidR="008B5316" w:rsidRPr="00176959" w:rsidRDefault="008B5316" w:rsidP="008B5316">
      <w:pPr>
        <w:rPr>
          <w:rFonts w:ascii="Aptos" w:hAnsi="Aptos"/>
          <w:color w:val="000000"/>
        </w:rPr>
      </w:pPr>
      <w:r w:rsidRPr="00176959">
        <w:rPr>
          <w:rFonts w:ascii="Aptos" w:hAnsi="Aptos"/>
          <w:color w:val="000000"/>
        </w:rPr>
        <w:t>2.26.20: "Emerging Scholar Research Grant," Sponsored by Our Lady of the Lake University, $570.00</w:t>
      </w:r>
    </w:p>
    <w:p w14:paraId="5236F506" w14:textId="77777777" w:rsidR="008B5316" w:rsidRPr="00176959" w:rsidRDefault="008B5316" w:rsidP="008B5316">
      <w:pPr>
        <w:rPr>
          <w:rFonts w:ascii="Aptos" w:hAnsi="Aptos"/>
          <w:color w:val="000000"/>
        </w:rPr>
      </w:pPr>
    </w:p>
    <w:p w14:paraId="2162D660" w14:textId="063CD073" w:rsidR="008B5316" w:rsidRPr="00176959" w:rsidRDefault="008B5316" w:rsidP="008B5316">
      <w:pPr>
        <w:rPr>
          <w:rFonts w:ascii="Aptos" w:hAnsi="Aptos"/>
          <w:b/>
          <w:bCs/>
          <w:color w:val="212121"/>
        </w:rPr>
      </w:pPr>
      <w:r w:rsidRPr="00176959">
        <w:rPr>
          <w:rFonts w:ascii="Aptos" w:hAnsi="Aptos"/>
          <w:b/>
          <w:bCs/>
          <w:color w:val="000000"/>
        </w:rPr>
        <w:t xml:space="preserve">Submitted, </w:t>
      </w:r>
      <w:r w:rsidR="00B80F40">
        <w:rPr>
          <w:rFonts w:ascii="Aptos" w:hAnsi="Aptos"/>
          <w:b/>
          <w:bCs/>
          <w:color w:val="000000"/>
        </w:rPr>
        <w:t>Under Review</w:t>
      </w:r>
    </w:p>
    <w:p w14:paraId="45755A4D" w14:textId="77777777" w:rsidR="00664442" w:rsidRDefault="00664442" w:rsidP="00664442">
      <w:pPr>
        <w:ind w:right="150"/>
        <w:rPr>
          <w:rFonts w:ascii="Aptos" w:hAnsi="Aptos"/>
          <w:color w:val="000000" w:themeColor="text1"/>
        </w:rPr>
      </w:pPr>
      <w:r w:rsidRPr="00176959">
        <w:rPr>
          <w:rFonts w:ascii="Aptos" w:hAnsi="Aptos"/>
          <w:bCs/>
        </w:rPr>
        <w:t>6.25.25: National Institute of Health, National Center for Complementary and Integrative Health, R15 Research Enhancement Award, PAR-25-1</w:t>
      </w:r>
      <w:r>
        <w:rPr>
          <w:rFonts w:ascii="Aptos" w:hAnsi="Aptos"/>
          <w:bCs/>
        </w:rPr>
        <w:t xml:space="preserve">34; </w:t>
      </w:r>
      <w:r w:rsidRPr="00176959">
        <w:rPr>
          <w:rFonts w:ascii="Aptos" w:hAnsi="Aptos"/>
          <w:i/>
          <w:iCs/>
          <w:color w:val="000000" w:themeColor="text1"/>
        </w:rPr>
        <w:t>A study of the experiences and effects of yoga therapy interventions on recovery high school youth depression, anxiety, stress, commitment to sobriety, and mindful self-care</w:t>
      </w:r>
      <w:r w:rsidRPr="00176959">
        <w:rPr>
          <w:rFonts w:ascii="Aptos" w:hAnsi="Aptos"/>
          <w:color w:val="000000" w:themeColor="text1"/>
        </w:rPr>
        <w:t>.</w:t>
      </w:r>
    </w:p>
    <w:p w14:paraId="42160421" w14:textId="77777777" w:rsidR="00664442" w:rsidRPr="00123247" w:rsidRDefault="00664442" w:rsidP="00664442">
      <w:pPr>
        <w:pStyle w:val="ListParagraph"/>
        <w:numPr>
          <w:ilvl w:val="0"/>
          <w:numId w:val="53"/>
        </w:numPr>
        <w:ind w:right="150"/>
        <w:rPr>
          <w:rFonts w:ascii="Aptos" w:hAnsi="Aptos"/>
          <w:i/>
          <w:iCs/>
          <w:color w:val="000000" w:themeColor="text1"/>
        </w:rPr>
      </w:pPr>
      <w:r>
        <w:rPr>
          <w:rFonts w:ascii="Aptos" w:hAnsi="Aptos"/>
          <w:color w:val="000000" w:themeColor="text1"/>
        </w:rPr>
        <w:t>$250,000 budget</w:t>
      </w:r>
    </w:p>
    <w:p w14:paraId="29F30608" w14:textId="15AB2E11" w:rsidR="00123247" w:rsidRPr="00176959" w:rsidRDefault="00123247" w:rsidP="00123247">
      <w:pPr>
        <w:pStyle w:val="default"/>
        <w:spacing w:before="0" w:beforeAutospacing="0" w:after="0" w:afterAutospacing="0"/>
        <w:rPr>
          <w:rFonts w:ascii="Aptos" w:hAnsi="Aptos"/>
          <w:color w:val="000000"/>
        </w:rPr>
      </w:pPr>
      <w:r>
        <w:rPr>
          <w:rFonts w:ascii="Aptos" w:hAnsi="Aptos"/>
          <w:color w:val="000000" w:themeColor="text1"/>
        </w:rPr>
        <w:t xml:space="preserve">9.27.25: </w:t>
      </w:r>
      <w:r w:rsidRPr="00176959">
        <w:rPr>
          <w:rFonts w:ascii="Aptos" w:hAnsi="Aptos"/>
          <w:color w:val="000000"/>
        </w:rPr>
        <w:t xml:space="preserve">TXST Research Enhancement Program grant application: </w:t>
      </w:r>
      <w:r w:rsidRPr="00176959">
        <w:rPr>
          <w:rFonts w:ascii="Aptos" w:hAnsi="Aptos"/>
          <w:i/>
          <w:iCs/>
        </w:rPr>
        <w:t>Examining Licensure Pass Rates for Master of Social Work (MSW) Students at a Hispanic Serving Institution (HSI): A Comparative Analysis of Contributing Factors</w:t>
      </w:r>
    </w:p>
    <w:p w14:paraId="6B3B3A71" w14:textId="38F36719" w:rsidR="00123247" w:rsidRPr="00176959" w:rsidRDefault="00123247" w:rsidP="00123247">
      <w:pPr>
        <w:pStyle w:val="default"/>
        <w:numPr>
          <w:ilvl w:val="0"/>
          <w:numId w:val="53"/>
        </w:numPr>
        <w:spacing w:before="0" w:beforeAutospacing="0" w:after="0" w:afterAutospacing="0"/>
        <w:rPr>
          <w:rFonts w:ascii="Aptos" w:hAnsi="Aptos"/>
          <w:color w:val="000000"/>
        </w:rPr>
      </w:pPr>
      <w:r w:rsidRPr="00176959">
        <w:rPr>
          <w:rFonts w:ascii="Aptos" w:hAnsi="Aptos"/>
          <w:color w:val="000000"/>
        </w:rPr>
        <w:t>$</w:t>
      </w:r>
      <w:r>
        <w:rPr>
          <w:rFonts w:ascii="Aptos" w:hAnsi="Aptos"/>
          <w:color w:val="000000"/>
        </w:rPr>
        <w:t>24</w:t>
      </w:r>
      <w:r w:rsidRPr="00176959">
        <w:rPr>
          <w:rFonts w:ascii="Aptos" w:hAnsi="Aptos"/>
          <w:color w:val="000000"/>
        </w:rPr>
        <w:t>,000 budget</w:t>
      </w:r>
    </w:p>
    <w:p w14:paraId="7E533E10" w14:textId="35260A2D" w:rsidR="007D66BB" w:rsidRDefault="007D66BB" w:rsidP="00E646C8">
      <w:pPr>
        <w:pStyle w:val="default"/>
        <w:spacing w:before="0" w:beforeAutospacing="0" w:after="0" w:afterAutospacing="0"/>
        <w:rPr>
          <w:rFonts w:ascii="Arial" w:hAnsi="Arial" w:cs="Arial"/>
          <w:i/>
          <w:iCs/>
          <w:sz w:val="22"/>
          <w:szCs w:val="22"/>
        </w:rPr>
      </w:pPr>
      <w:r>
        <w:rPr>
          <w:rFonts w:ascii="Aptos" w:hAnsi="Aptos"/>
          <w:color w:val="000000"/>
        </w:rPr>
        <w:t xml:space="preserve">10.7.25: National Institute of Health, National Center for Complementary and Integrative Health, R34 </w:t>
      </w:r>
      <w:r w:rsidRPr="007D66BB">
        <w:rPr>
          <w:rFonts w:ascii="Aptos" w:hAnsi="Aptos"/>
          <w:color w:val="000000"/>
        </w:rPr>
        <w:t>Feasibility Clinical Trials of Mind and Body Interventions for NCCIH High Priority Research Topics</w:t>
      </w:r>
      <w:r>
        <w:rPr>
          <w:rFonts w:ascii="Aptos" w:hAnsi="Aptos"/>
          <w:color w:val="000000"/>
        </w:rPr>
        <w:t xml:space="preserve">, PAR-25-274: </w:t>
      </w:r>
      <w:r w:rsidRPr="007D66BB">
        <w:rPr>
          <w:rFonts w:ascii="Arial" w:hAnsi="Arial" w:cs="Arial"/>
          <w:i/>
          <w:iCs/>
          <w:sz w:val="22"/>
          <w:szCs w:val="22"/>
        </w:rPr>
        <w:t>Feasibility and Outcomes of Yoga Therapy for Adolescents with Substance Use Disorders in a Recovery High School Setting.</w:t>
      </w:r>
    </w:p>
    <w:p w14:paraId="75E343AA" w14:textId="642FBE3A" w:rsidR="007D66BB" w:rsidRPr="007D66BB" w:rsidRDefault="007D66BB" w:rsidP="007D66BB">
      <w:pPr>
        <w:pStyle w:val="default"/>
        <w:numPr>
          <w:ilvl w:val="0"/>
          <w:numId w:val="53"/>
        </w:numPr>
        <w:spacing w:before="0" w:beforeAutospacing="0" w:after="0" w:afterAutospacing="0"/>
        <w:rPr>
          <w:rFonts w:ascii="Aptos" w:hAnsi="Aptos"/>
          <w:color w:val="000000"/>
        </w:rPr>
      </w:pPr>
      <w:r>
        <w:rPr>
          <w:rFonts w:ascii="Aptos" w:hAnsi="Aptos"/>
          <w:color w:val="000000"/>
        </w:rPr>
        <w:t>$</w:t>
      </w:r>
      <w:r w:rsidR="00A92F80">
        <w:rPr>
          <w:rFonts w:ascii="Aptos" w:hAnsi="Aptos"/>
          <w:color w:val="000000"/>
        </w:rPr>
        <w:t>449,416</w:t>
      </w:r>
      <w:r>
        <w:rPr>
          <w:rFonts w:ascii="Aptos" w:hAnsi="Aptos"/>
          <w:color w:val="000000"/>
        </w:rPr>
        <w:t xml:space="preserve"> budget</w:t>
      </w:r>
    </w:p>
    <w:p w14:paraId="41CF6AF1" w14:textId="21DFD7B2" w:rsidR="00B80F40" w:rsidRPr="00B80F40" w:rsidRDefault="00B80F40" w:rsidP="00B80F40">
      <w:pPr>
        <w:rPr>
          <w:rFonts w:ascii="Aptos" w:hAnsi="Aptos"/>
          <w:b/>
          <w:bCs/>
          <w:color w:val="212121"/>
        </w:rPr>
      </w:pPr>
      <w:r w:rsidRPr="00176959">
        <w:rPr>
          <w:rFonts w:ascii="Aptos" w:hAnsi="Aptos"/>
          <w:b/>
          <w:bCs/>
          <w:color w:val="000000"/>
        </w:rPr>
        <w:t>Submitted, Not Funded</w:t>
      </w:r>
    </w:p>
    <w:p w14:paraId="5981C8EF" w14:textId="60F3D21B" w:rsidR="00E646C8" w:rsidRPr="00176959" w:rsidRDefault="00E646C8" w:rsidP="00E646C8">
      <w:pPr>
        <w:pStyle w:val="default"/>
        <w:spacing w:before="0" w:beforeAutospacing="0" w:after="0" w:afterAutospacing="0"/>
        <w:rPr>
          <w:rFonts w:ascii="Aptos" w:hAnsi="Aptos"/>
          <w:color w:val="000000"/>
        </w:rPr>
      </w:pPr>
      <w:r w:rsidRPr="00176959">
        <w:rPr>
          <w:rFonts w:ascii="Aptos" w:hAnsi="Aptos"/>
          <w:color w:val="000000"/>
        </w:rPr>
        <w:t xml:space="preserve">10.9.24: Submitted TXST Research Enhancement Program grant application: </w:t>
      </w:r>
      <w:r w:rsidRPr="00176959">
        <w:rPr>
          <w:rFonts w:ascii="Aptos" w:hAnsi="Aptos"/>
          <w:i/>
          <w:iCs/>
        </w:rPr>
        <w:t>Examining Licensure Pass Rates for Master of Social Work (MSW</w:t>
      </w:r>
      <w:r w:rsidR="00961929" w:rsidRPr="00176959">
        <w:rPr>
          <w:rFonts w:ascii="Aptos" w:hAnsi="Aptos"/>
          <w:i/>
          <w:iCs/>
        </w:rPr>
        <w:t xml:space="preserve">) </w:t>
      </w:r>
      <w:r w:rsidRPr="00176959">
        <w:rPr>
          <w:rFonts w:ascii="Aptos" w:hAnsi="Aptos"/>
          <w:i/>
          <w:iCs/>
        </w:rPr>
        <w:t>Students at a Hispanic Serving Institution (HSI): A Comparative Analysis of Contributing Factors</w:t>
      </w:r>
    </w:p>
    <w:p w14:paraId="6306652B" w14:textId="77777777" w:rsidR="00E646C8" w:rsidRPr="00176959" w:rsidRDefault="00E646C8" w:rsidP="00E646C8">
      <w:pPr>
        <w:pStyle w:val="default"/>
        <w:numPr>
          <w:ilvl w:val="0"/>
          <w:numId w:val="53"/>
        </w:numPr>
        <w:spacing w:before="0" w:beforeAutospacing="0" w:after="0" w:afterAutospacing="0"/>
        <w:rPr>
          <w:rFonts w:ascii="Aptos" w:hAnsi="Aptos"/>
          <w:color w:val="000000"/>
        </w:rPr>
      </w:pPr>
      <w:r w:rsidRPr="00176959">
        <w:rPr>
          <w:rFonts w:ascii="Aptos" w:hAnsi="Aptos"/>
          <w:color w:val="000000"/>
        </w:rPr>
        <w:t>$16,000 budget</w:t>
      </w:r>
    </w:p>
    <w:p w14:paraId="0ABB964D" w14:textId="77777777" w:rsidR="00E646C8" w:rsidRPr="00176959" w:rsidRDefault="00E646C8" w:rsidP="008B5316">
      <w:pPr>
        <w:rPr>
          <w:rFonts w:ascii="Aptos" w:hAnsi="Aptos"/>
          <w:color w:val="000000"/>
        </w:rPr>
      </w:pPr>
    </w:p>
    <w:p w14:paraId="67C6E9A1" w14:textId="7F195AC1" w:rsidR="008B5316" w:rsidRPr="00176959" w:rsidRDefault="008B5316" w:rsidP="008B5316">
      <w:pPr>
        <w:rPr>
          <w:rFonts w:ascii="Aptos" w:hAnsi="Aptos"/>
          <w:i/>
          <w:iCs/>
          <w:color w:val="000000"/>
        </w:rPr>
      </w:pPr>
      <w:r w:rsidRPr="00176959">
        <w:rPr>
          <w:rFonts w:ascii="Aptos" w:hAnsi="Aptos"/>
          <w:color w:val="000000"/>
        </w:rPr>
        <w:t xml:space="preserve">5.31.23: Submitted an ASWB Member Engagement and Regulatory Services Request for Proposals: Regulatory Research Initiative to Advance Equity grant application: </w:t>
      </w:r>
      <w:r w:rsidRPr="00176959">
        <w:rPr>
          <w:rFonts w:ascii="Aptos" w:hAnsi="Aptos"/>
          <w:i/>
          <w:iCs/>
        </w:rPr>
        <w:t>Examining Licensure Pass Rates for Social Work Students at a Hispanic Serving Institution (HSI): A Comparative Analysis of Contributing Factors</w:t>
      </w:r>
    </w:p>
    <w:p w14:paraId="54FDADA3" w14:textId="77777777" w:rsidR="008B5316" w:rsidRPr="00176959" w:rsidRDefault="008B5316" w:rsidP="00C60FA9">
      <w:pPr>
        <w:pStyle w:val="ListParagraph"/>
        <w:numPr>
          <w:ilvl w:val="0"/>
          <w:numId w:val="53"/>
        </w:numPr>
        <w:rPr>
          <w:rFonts w:ascii="Aptos" w:hAnsi="Aptos"/>
          <w:color w:val="000000"/>
        </w:rPr>
      </w:pPr>
      <w:r w:rsidRPr="00176959">
        <w:rPr>
          <w:rFonts w:ascii="Aptos" w:hAnsi="Aptos"/>
          <w:color w:val="000000"/>
        </w:rPr>
        <w:t>$555,094 budget</w:t>
      </w:r>
    </w:p>
    <w:p w14:paraId="19CCAAF2" w14:textId="77777777" w:rsidR="008B5316" w:rsidRPr="00176959" w:rsidRDefault="008B5316" w:rsidP="008B5316">
      <w:pPr>
        <w:rPr>
          <w:rFonts w:ascii="Aptos" w:hAnsi="Aptos"/>
          <w:color w:val="000000"/>
        </w:rPr>
      </w:pPr>
      <w:r w:rsidRPr="00176959">
        <w:rPr>
          <w:rFonts w:ascii="Aptos" w:hAnsi="Aptos"/>
          <w:color w:val="000000"/>
        </w:rPr>
        <w:t> </w:t>
      </w:r>
    </w:p>
    <w:p w14:paraId="5BC6CEF8" w14:textId="624DE718" w:rsidR="008B5316" w:rsidRPr="00176959" w:rsidRDefault="008B5316" w:rsidP="008B5316">
      <w:pPr>
        <w:pStyle w:val="default"/>
        <w:spacing w:before="0" w:beforeAutospacing="0" w:after="0" w:afterAutospacing="0"/>
        <w:rPr>
          <w:rFonts w:ascii="Aptos" w:hAnsi="Aptos"/>
          <w:color w:val="000000"/>
        </w:rPr>
      </w:pPr>
      <w:r w:rsidRPr="00176959">
        <w:rPr>
          <w:rFonts w:ascii="Aptos" w:hAnsi="Aptos"/>
          <w:color w:val="000000"/>
        </w:rPr>
        <w:t xml:space="preserve">10/5/23: Submitted </w:t>
      </w:r>
      <w:r w:rsidR="00F331CB" w:rsidRPr="00176959">
        <w:rPr>
          <w:rFonts w:ascii="Aptos" w:hAnsi="Aptos"/>
          <w:color w:val="000000"/>
        </w:rPr>
        <w:t xml:space="preserve">TXST </w:t>
      </w:r>
      <w:r w:rsidRPr="00176959">
        <w:rPr>
          <w:rFonts w:ascii="Aptos" w:hAnsi="Aptos"/>
          <w:color w:val="000000"/>
        </w:rPr>
        <w:t xml:space="preserve">Research Enhancement Program grant application: </w:t>
      </w:r>
      <w:r w:rsidRPr="00176959">
        <w:rPr>
          <w:rFonts w:ascii="Aptos" w:hAnsi="Aptos"/>
          <w:i/>
          <w:iCs/>
          <w:color w:val="000000"/>
        </w:rPr>
        <w:t>Disparities in Licensed Master Social Worker (LMSW) eventual exam pass rates across diverse groups</w:t>
      </w:r>
    </w:p>
    <w:p w14:paraId="74FEDDC0" w14:textId="77777777" w:rsidR="008B5316" w:rsidRPr="00176959" w:rsidRDefault="008B5316" w:rsidP="00C60FA9">
      <w:pPr>
        <w:pStyle w:val="default"/>
        <w:numPr>
          <w:ilvl w:val="0"/>
          <w:numId w:val="53"/>
        </w:numPr>
        <w:spacing w:before="0" w:beforeAutospacing="0" w:after="0" w:afterAutospacing="0"/>
        <w:rPr>
          <w:rFonts w:ascii="Aptos" w:hAnsi="Aptos"/>
          <w:color w:val="000000"/>
        </w:rPr>
      </w:pPr>
      <w:r w:rsidRPr="00176959">
        <w:rPr>
          <w:rFonts w:ascii="Aptos" w:hAnsi="Aptos"/>
          <w:color w:val="000000"/>
        </w:rPr>
        <w:t>$16,000 budget</w:t>
      </w:r>
    </w:p>
    <w:p w14:paraId="152B3507" w14:textId="77777777" w:rsidR="008B5316" w:rsidRPr="00176959" w:rsidRDefault="008B5316" w:rsidP="008B5316">
      <w:pPr>
        <w:rPr>
          <w:rFonts w:ascii="Aptos" w:hAnsi="Aptos"/>
          <w:color w:val="000000"/>
        </w:rPr>
      </w:pPr>
    </w:p>
    <w:p w14:paraId="0BC79567" w14:textId="5E4355F7" w:rsidR="008B5316" w:rsidRPr="00176959" w:rsidRDefault="008B5316" w:rsidP="008B5316">
      <w:pPr>
        <w:rPr>
          <w:rFonts w:ascii="Aptos" w:hAnsi="Aptos"/>
        </w:rPr>
      </w:pPr>
      <w:r w:rsidRPr="00176959">
        <w:rPr>
          <w:rFonts w:ascii="Aptos" w:hAnsi="Aptos"/>
          <w:color w:val="212121"/>
        </w:rPr>
        <w:t xml:space="preserve">11.25.23: Brandeis-Harvard SPIRE Center on SUD Systems Performance Improvement Research and Engagement Funding for Mentored Pilot Papers: </w:t>
      </w:r>
      <w:r w:rsidRPr="00176959">
        <w:rPr>
          <w:rFonts w:ascii="Aptos" w:hAnsi="Aptos"/>
          <w:i/>
          <w:iCs/>
          <w:color w:val="212121"/>
        </w:rPr>
        <w:t>The characteristics of substance use services and facilities for youth: Results from U.S. National Surveys</w:t>
      </w:r>
    </w:p>
    <w:p w14:paraId="02BB4998" w14:textId="77777777" w:rsidR="008B5316" w:rsidRPr="00176959" w:rsidRDefault="008B5316" w:rsidP="00C60FA9">
      <w:pPr>
        <w:pStyle w:val="ListParagraph"/>
        <w:numPr>
          <w:ilvl w:val="0"/>
          <w:numId w:val="53"/>
        </w:numPr>
        <w:rPr>
          <w:rFonts w:ascii="Aptos" w:hAnsi="Aptos"/>
          <w:color w:val="212121"/>
        </w:rPr>
      </w:pPr>
      <w:r w:rsidRPr="00176959">
        <w:rPr>
          <w:rFonts w:ascii="Aptos" w:hAnsi="Aptos"/>
          <w:color w:val="212121"/>
        </w:rPr>
        <w:t>$3,000 budget</w:t>
      </w:r>
    </w:p>
    <w:p w14:paraId="3EB81D59" w14:textId="77777777" w:rsidR="002E6CFC" w:rsidRPr="00176959" w:rsidRDefault="002E6CFC" w:rsidP="008B5316">
      <w:pPr>
        <w:rPr>
          <w:rFonts w:ascii="Aptos" w:hAnsi="Aptos"/>
          <w:color w:val="000000"/>
        </w:rPr>
      </w:pPr>
    </w:p>
    <w:p w14:paraId="19BF5C5F" w14:textId="77777777" w:rsidR="008B5316" w:rsidRPr="00176959" w:rsidRDefault="008B5316" w:rsidP="008B5316">
      <w:pPr>
        <w:rPr>
          <w:rFonts w:ascii="Aptos" w:hAnsi="Aptos"/>
          <w:color w:val="000000"/>
        </w:rPr>
      </w:pPr>
      <w:r w:rsidRPr="00176959">
        <w:rPr>
          <w:rFonts w:ascii="Aptos" w:hAnsi="Aptos"/>
          <w:color w:val="000000"/>
        </w:rPr>
        <w:lastRenderedPageBreak/>
        <w:t xml:space="preserve">1.2.23: William T Grant Foundation CFP: Research Grants On Reducing Inequality: </w:t>
      </w:r>
      <w:r w:rsidRPr="00176959">
        <w:rPr>
          <w:rFonts w:ascii="Aptos" w:hAnsi="Aptos"/>
          <w:i/>
          <w:iCs/>
        </w:rPr>
        <w:t>Examining Licensure Pass Rates for Social Work Students at a Hispanic Serving Institution (HSI): A Comparative Analysis of Contributing Factors</w:t>
      </w:r>
    </w:p>
    <w:p w14:paraId="15DA4800" w14:textId="5BDC7B4D" w:rsidR="008B5316" w:rsidRPr="00176959" w:rsidRDefault="008B5316" w:rsidP="008B5316">
      <w:pPr>
        <w:pStyle w:val="ListParagraph"/>
        <w:numPr>
          <w:ilvl w:val="0"/>
          <w:numId w:val="53"/>
        </w:numPr>
        <w:rPr>
          <w:rFonts w:ascii="Aptos" w:hAnsi="Aptos"/>
          <w:color w:val="000000"/>
        </w:rPr>
      </w:pPr>
      <w:r w:rsidRPr="00176959">
        <w:rPr>
          <w:rFonts w:ascii="Aptos" w:hAnsi="Aptos"/>
          <w:color w:val="000000"/>
        </w:rPr>
        <w:t>$242,824 budget</w:t>
      </w:r>
    </w:p>
    <w:p w14:paraId="3FC79960" w14:textId="77777777" w:rsidR="001035F1" w:rsidRPr="00176959" w:rsidRDefault="001035F1" w:rsidP="00135A41">
      <w:pPr>
        <w:rPr>
          <w:rFonts w:ascii="Aptos" w:hAnsi="Aptos"/>
          <w:b/>
        </w:rPr>
      </w:pPr>
    </w:p>
    <w:p w14:paraId="273626E5" w14:textId="06ABE75E" w:rsidR="00542538" w:rsidRDefault="00542538" w:rsidP="00E42CE1">
      <w:pPr>
        <w:ind w:right="150"/>
        <w:rPr>
          <w:rFonts w:ascii="Aptos" w:hAnsi="Aptos"/>
          <w:color w:val="000000" w:themeColor="text1"/>
        </w:rPr>
      </w:pPr>
      <w:r w:rsidRPr="00176959">
        <w:rPr>
          <w:rFonts w:ascii="Aptos" w:hAnsi="Aptos"/>
          <w:bCs/>
        </w:rPr>
        <w:t>6.25.25: National Institute of Health, National Center for Complementary and Integrative Health, R15 Research Enhancement Award, PAR-25-1</w:t>
      </w:r>
      <w:r w:rsidR="00910F84">
        <w:rPr>
          <w:rFonts w:ascii="Aptos" w:hAnsi="Aptos"/>
          <w:bCs/>
        </w:rPr>
        <w:t>34</w:t>
      </w:r>
      <w:r w:rsidR="00E42CE1">
        <w:rPr>
          <w:rFonts w:ascii="Aptos" w:hAnsi="Aptos"/>
          <w:bCs/>
        </w:rPr>
        <w:t xml:space="preserve">; </w:t>
      </w:r>
      <w:r w:rsidR="00E42CE1" w:rsidRPr="00176959">
        <w:rPr>
          <w:rFonts w:ascii="Aptos" w:hAnsi="Aptos"/>
          <w:i/>
          <w:iCs/>
          <w:color w:val="000000" w:themeColor="text1"/>
        </w:rPr>
        <w:t>A study of the experiences and effects of yoga therapy interventions on recovery high school youth depression, anxiety, stress, commitment to sobriety, and mindful self-care</w:t>
      </w:r>
      <w:r w:rsidR="00E42CE1" w:rsidRPr="00176959">
        <w:rPr>
          <w:rFonts w:ascii="Aptos" w:hAnsi="Aptos"/>
          <w:color w:val="000000" w:themeColor="text1"/>
        </w:rPr>
        <w:t>.</w:t>
      </w:r>
    </w:p>
    <w:p w14:paraId="6CD49452" w14:textId="44E6EB9B" w:rsidR="00E42CE1" w:rsidRPr="00E42CE1" w:rsidRDefault="00E42CE1" w:rsidP="00E42CE1">
      <w:pPr>
        <w:pStyle w:val="ListParagraph"/>
        <w:numPr>
          <w:ilvl w:val="0"/>
          <w:numId w:val="53"/>
        </w:numPr>
        <w:ind w:right="150"/>
        <w:rPr>
          <w:rFonts w:ascii="Aptos" w:hAnsi="Aptos"/>
          <w:i/>
          <w:iCs/>
          <w:color w:val="000000" w:themeColor="text1"/>
        </w:rPr>
      </w:pPr>
      <w:r>
        <w:rPr>
          <w:rFonts w:ascii="Aptos" w:hAnsi="Aptos"/>
          <w:color w:val="000000" w:themeColor="text1"/>
        </w:rPr>
        <w:t>$250,000 budget</w:t>
      </w:r>
    </w:p>
    <w:p w14:paraId="1BFDC82D" w14:textId="77777777" w:rsidR="00542538" w:rsidRDefault="00542538" w:rsidP="00135A41">
      <w:pPr>
        <w:rPr>
          <w:rFonts w:ascii="Aptos" w:hAnsi="Aptos"/>
          <w:b/>
        </w:rPr>
      </w:pPr>
    </w:p>
    <w:p w14:paraId="5C20BD18" w14:textId="77777777" w:rsidR="00AB2B4E" w:rsidRPr="00176959" w:rsidRDefault="00AB2B4E" w:rsidP="00AB2B4E">
      <w:pPr>
        <w:rPr>
          <w:rFonts w:ascii="Aptos" w:hAnsi="Aptos"/>
          <w:b/>
        </w:rPr>
      </w:pPr>
      <w:r>
        <w:rPr>
          <w:rFonts w:ascii="Aptos" w:hAnsi="Aptos"/>
          <w:b/>
        </w:rPr>
        <w:t>Submitted</w:t>
      </w:r>
    </w:p>
    <w:p w14:paraId="04556C19" w14:textId="77777777" w:rsidR="00AB2B4E" w:rsidRPr="00176959" w:rsidRDefault="00AB2B4E" w:rsidP="00135A41">
      <w:pPr>
        <w:rPr>
          <w:rFonts w:ascii="Aptos" w:hAnsi="Aptos"/>
          <w:b/>
        </w:rPr>
      </w:pPr>
    </w:p>
    <w:p w14:paraId="5E1DACF4" w14:textId="6610579B" w:rsidR="00AE53DD" w:rsidRPr="00176959" w:rsidRDefault="00AE53DD" w:rsidP="00135A41">
      <w:pPr>
        <w:rPr>
          <w:rFonts w:ascii="Aptos" w:hAnsi="Aptos"/>
          <w:b/>
        </w:rPr>
      </w:pPr>
      <w:r w:rsidRPr="00176959">
        <w:rPr>
          <w:rFonts w:ascii="Aptos" w:hAnsi="Aptos"/>
          <w:b/>
        </w:rPr>
        <w:t>FELLOWSHIPS</w:t>
      </w:r>
    </w:p>
    <w:p w14:paraId="1E5CF501" w14:textId="53EE5775" w:rsidR="00AE53DD" w:rsidRPr="00176959" w:rsidRDefault="00AE53DD" w:rsidP="00135A41">
      <w:pPr>
        <w:rPr>
          <w:rFonts w:ascii="Aptos" w:hAnsi="Aptos"/>
          <w:bCs/>
        </w:rPr>
      </w:pPr>
      <w:r w:rsidRPr="00176959">
        <w:rPr>
          <w:rFonts w:ascii="Aptos" w:hAnsi="Aptos"/>
          <w:bCs/>
        </w:rPr>
        <w:t xml:space="preserve">SU24: Center for Health Equity Research </w:t>
      </w:r>
      <w:r w:rsidR="00625BC7" w:rsidRPr="00176959">
        <w:rPr>
          <w:rFonts w:ascii="Aptos" w:hAnsi="Aptos"/>
          <w:bCs/>
        </w:rPr>
        <w:t xml:space="preserve">Institute </w:t>
      </w:r>
      <w:r w:rsidRPr="00176959">
        <w:rPr>
          <w:rFonts w:ascii="Aptos" w:hAnsi="Aptos"/>
          <w:bCs/>
        </w:rPr>
        <w:t>Fellow</w:t>
      </w:r>
    </w:p>
    <w:p w14:paraId="2E414EC6" w14:textId="295D2080" w:rsidR="00125338" w:rsidRPr="00176959" w:rsidRDefault="00112CC6" w:rsidP="00135A41">
      <w:pPr>
        <w:rPr>
          <w:rFonts w:ascii="Aptos" w:hAnsi="Aptos"/>
          <w:bCs/>
        </w:rPr>
      </w:pPr>
      <w:r w:rsidRPr="00176959">
        <w:rPr>
          <w:rFonts w:ascii="Aptos" w:hAnsi="Aptos"/>
          <w:bCs/>
        </w:rPr>
        <w:t>F24-</w:t>
      </w:r>
      <w:r w:rsidR="00186AA4" w:rsidRPr="00176959">
        <w:rPr>
          <w:rFonts w:ascii="Aptos" w:hAnsi="Aptos"/>
          <w:bCs/>
        </w:rPr>
        <w:t>S25</w:t>
      </w:r>
      <w:r w:rsidR="00125338" w:rsidRPr="00176959">
        <w:rPr>
          <w:rFonts w:ascii="Aptos" w:hAnsi="Aptos"/>
          <w:bCs/>
        </w:rPr>
        <w:t>: Center for Health Equity Research Institute Scholar</w:t>
      </w:r>
    </w:p>
    <w:p w14:paraId="28BE9E8F" w14:textId="77777777" w:rsidR="00AE53DD" w:rsidRPr="00176959" w:rsidRDefault="00AE53DD" w:rsidP="00135A41">
      <w:pPr>
        <w:rPr>
          <w:rFonts w:ascii="Aptos" w:hAnsi="Aptos"/>
          <w:bCs/>
        </w:rPr>
      </w:pPr>
    </w:p>
    <w:p w14:paraId="62C823BF" w14:textId="14AD7993" w:rsidR="00135A41" w:rsidRPr="00176959" w:rsidRDefault="00135A41" w:rsidP="00135A41">
      <w:pPr>
        <w:rPr>
          <w:rFonts w:ascii="Aptos" w:hAnsi="Aptos"/>
          <w:b/>
        </w:rPr>
      </w:pPr>
      <w:r w:rsidRPr="00176959">
        <w:rPr>
          <w:rFonts w:ascii="Aptos" w:hAnsi="Aptos"/>
          <w:b/>
        </w:rPr>
        <w:t>CONFERENCE PRESENTATIONS (Peer Reviewed)</w:t>
      </w:r>
    </w:p>
    <w:p w14:paraId="134FF065" w14:textId="7CC60DE2" w:rsidR="00B256E2" w:rsidRPr="00176959" w:rsidRDefault="00C75752" w:rsidP="00186AA4">
      <w:pPr>
        <w:rPr>
          <w:rFonts w:ascii="Aptos" w:hAnsi="Aptos"/>
          <w:b/>
          <w:bCs/>
          <w:color w:val="212121"/>
        </w:rPr>
      </w:pPr>
      <w:r w:rsidRPr="00176959">
        <w:rPr>
          <w:rFonts w:ascii="Aptos" w:hAnsi="Aptos"/>
          <w:b/>
          <w:bCs/>
          <w:color w:val="212121"/>
        </w:rPr>
        <w:t>Completed</w:t>
      </w:r>
    </w:p>
    <w:p w14:paraId="6651A63F" w14:textId="77777777" w:rsidR="00915A19" w:rsidRPr="00176959" w:rsidRDefault="00915A19" w:rsidP="00915A19">
      <w:pPr>
        <w:rPr>
          <w:rFonts w:ascii="Aptos" w:hAnsi="Aptos"/>
          <w:bCs/>
        </w:rPr>
      </w:pPr>
      <w:r w:rsidRPr="00176959">
        <w:rPr>
          <w:rFonts w:ascii="Aptos" w:hAnsi="Aptos"/>
          <w:bCs/>
        </w:rPr>
        <w:t>5/2025 21</w:t>
      </w:r>
      <w:r w:rsidRPr="00176959">
        <w:rPr>
          <w:rFonts w:ascii="Aptos" w:hAnsi="Aptos"/>
          <w:bCs/>
          <w:vertAlign w:val="superscript"/>
        </w:rPr>
        <w:t>st</w:t>
      </w:r>
      <w:r w:rsidRPr="00176959">
        <w:rPr>
          <w:rFonts w:ascii="Aptos" w:hAnsi="Aptos"/>
          <w:bCs/>
        </w:rPr>
        <w:t xml:space="preserve"> </w:t>
      </w:r>
      <w:r w:rsidRPr="00176959">
        <w:rPr>
          <w:rFonts w:ascii="Aptos" w:hAnsi="Aptos"/>
          <w:color w:val="000000"/>
        </w:rPr>
        <w:t xml:space="preserve">International Congress of Qualitative Inquiry, presenter, </w:t>
      </w:r>
      <w:r w:rsidRPr="00176959">
        <w:rPr>
          <w:rFonts w:ascii="Aptos" w:hAnsi="Aptos"/>
          <w:i/>
          <w:iCs/>
          <w:color w:val="000000"/>
        </w:rPr>
        <w:t xml:space="preserve">How Viniyoga Supports Health and Healing, </w:t>
      </w:r>
      <w:r w:rsidRPr="00176959">
        <w:rPr>
          <w:rFonts w:ascii="Aptos" w:hAnsi="Aptos"/>
          <w:color w:val="000000"/>
        </w:rPr>
        <w:t>virtual</w:t>
      </w:r>
    </w:p>
    <w:p w14:paraId="6B2ADC48" w14:textId="77777777" w:rsidR="00915A19" w:rsidRDefault="00915A19" w:rsidP="00186AA4">
      <w:pPr>
        <w:rPr>
          <w:rFonts w:ascii="Aptos" w:hAnsi="Aptos"/>
          <w:color w:val="000000"/>
        </w:rPr>
      </w:pPr>
    </w:p>
    <w:p w14:paraId="55D3B002" w14:textId="21A8FE27" w:rsidR="00186AA4" w:rsidRPr="00176959" w:rsidRDefault="00186AA4" w:rsidP="00186AA4">
      <w:pPr>
        <w:rPr>
          <w:rFonts w:ascii="Aptos" w:hAnsi="Aptos"/>
          <w:color w:val="000000"/>
        </w:rPr>
      </w:pPr>
      <w:r w:rsidRPr="00176959">
        <w:rPr>
          <w:rFonts w:ascii="Aptos" w:hAnsi="Aptos"/>
          <w:color w:val="000000"/>
        </w:rPr>
        <w:t xml:space="preserve">1/2025: </w:t>
      </w:r>
      <w:r w:rsidRPr="00176959">
        <w:rPr>
          <w:rFonts w:ascii="Aptos" w:hAnsi="Aptos"/>
          <w:i/>
          <w:iCs/>
          <w:color w:val="000000"/>
        </w:rPr>
        <w:t xml:space="preserve">The Impact of Therapeutic Viniyoga on State Change </w:t>
      </w:r>
      <w:r w:rsidRPr="00176959">
        <w:rPr>
          <w:rFonts w:ascii="Aptos" w:hAnsi="Aptos"/>
          <w:color w:val="000000"/>
        </w:rPr>
        <w:t>presentation at the European Congress on Qualitative Inquiry, University of Edinburgh, Edinburgh, Scotland</w:t>
      </w:r>
    </w:p>
    <w:p w14:paraId="35142C72" w14:textId="77777777" w:rsidR="00186AA4" w:rsidRPr="00176959" w:rsidRDefault="00186AA4" w:rsidP="00186AA4">
      <w:pPr>
        <w:rPr>
          <w:rFonts w:ascii="Aptos" w:hAnsi="Aptos"/>
          <w:color w:val="000000"/>
        </w:rPr>
      </w:pPr>
    </w:p>
    <w:p w14:paraId="61F9E495" w14:textId="77777777" w:rsidR="00186AA4" w:rsidRPr="00176959" w:rsidRDefault="00186AA4" w:rsidP="00186AA4">
      <w:pPr>
        <w:rPr>
          <w:rFonts w:ascii="Aptos" w:hAnsi="Aptos"/>
          <w:color w:val="000000"/>
        </w:rPr>
      </w:pPr>
      <w:r w:rsidRPr="00176959">
        <w:rPr>
          <w:rFonts w:ascii="Aptos" w:hAnsi="Aptos"/>
          <w:color w:val="000000"/>
        </w:rPr>
        <w:t xml:space="preserve">11/2024: </w:t>
      </w:r>
      <w:r w:rsidRPr="00176959">
        <w:rPr>
          <w:rFonts w:ascii="Aptos" w:hAnsi="Aptos"/>
          <w:i/>
          <w:iCs/>
          <w:color w:val="000000"/>
        </w:rPr>
        <w:t xml:space="preserve">Texas Women’s Rights Committee - Women’s Empowerment in Health Care </w:t>
      </w:r>
      <w:r w:rsidRPr="00176959">
        <w:rPr>
          <w:rFonts w:ascii="Aptos" w:hAnsi="Aptos"/>
          <w:color w:val="000000"/>
        </w:rPr>
        <w:t>conference presentation at the 48</w:t>
      </w:r>
      <w:r w:rsidRPr="00176959">
        <w:rPr>
          <w:rFonts w:ascii="Aptos" w:hAnsi="Aptos"/>
          <w:color w:val="000000"/>
          <w:vertAlign w:val="superscript"/>
        </w:rPr>
        <w:t>th</w:t>
      </w:r>
      <w:r w:rsidRPr="00176959">
        <w:rPr>
          <w:rFonts w:ascii="Aptos" w:hAnsi="Aptos"/>
          <w:color w:val="000000"/>
        </w:rPr>
        <w:t xml:space="preserve"> annual National Association of  Social Workers-TX , Arlington, TX</w:t>
      </w:r>
    </w:p>
    <w:p w14:paraId="4AC319CB" w14:textId="77777777" w:rsidR="00186AA4" w:rsidRPr="00176959" w:rsidRDefault="00186AA4" w:rsidP="00186AA4">
      <w:pPr>
        <w:rPr>
          <w:rFonts w:ascii="Aptos" w:hAnsi="Aptos"/>
          <w:color w:val="000000"/>
        </w:rPr>
      </w:pPr>
    </w:p>
    <w:p w14:paraId="39C16FA4" w14:textId="77777777" w:rsidR="00186AA4" w:rsidRPr="00176959" w:rsidRDefault="00186AA4" w:rsidP="00186AA4">
      <w:pPr>
        <w:rPr>
          <w:rFonts w:ascii="Aptos" w:hAnsi="Aptos"/>
          <w:color w:val="000000"/>
        </w:rPr>
      </w:pPr>
      <w:r w:rsidRPr="00176959">
        <w:rPr>
          <w:rFonts w:ascii="Aptos" w:hAnsi="Aptos"/>
          <w:color w:val="000000"/>
        </w:rPr>
        <w:t xml:space="preserve">11/2024: </w:t>
      </w:r>
      <w:r w:rsidRPr="00176959">
        <w:rPr>
          <w:rFonts w:ascii="Aptos" w:hAnsi="Aptos"/>
          <w:i/>
          <w:iCs/>
          <w:color w:val="212121"/>
        </w:rPr>
        <w:t xml:space="preserve">Equity and Equality Through Activism – A Panel Discussion with the Chairs of the NASW-TX Equity Committees </w:t>
      </w:r>
      <w:r w:rsidRPr="00176959">
        <w:rPr>
          <w:rFonts w:ascii="Aptos" w:hAnsi="Aptos"/>
          <w:color w:val="000000"/>
        </w:rPr>
        <w:t>conference panel at the 48</w:t>
      </w:r>
      <w:r w:rsidRPr="00176959">
        <w:rPr>
          <w:rFonts w:ascii="Aptos" w:hAnsi="Aptos"/>
          <w:color w:val="000000"/>
          <w:vertAlign w:val="superscript"/>
        </w:rPr>
        <w:t>th</w:t>
      </w:r>
      <w:r w:rsidRPr="00176959">
        <w:rPr>
          <w:rFonts w:ascii="Aptos" w:hAnsi="Aptos"/>
          <w:color w:val="000000"/>
        </w:rPr>
        <w:t xml:space="preserve"> annual National Association of  Social Workers-TX , Arlington, TX</w:t>
      </w:r>
    </w:p>
    <w:p w14:paraId="353EAB5B" w14:textId="561F3982" w:rsidR="00186AA4" w:rsidRPr="00176959" w:rsidRDefault="00186AA4" w:rsidP="00A15209">
      <w:pPr>
        <w:shd w:val="clear" w:color="auto" w:fill="FFFFFF"/>
        <w:rPr>
          <w:rFonts w:ascii="Aptos" w:hAnsi="Aptos"/>
        </w:rPr>
      </w:pPr>
    </w:p>
    <w:p w14:paraId="43F0246D" w14:textId="4EF55806" w:rsidR="00A15209" w:rsidRPr="00176959" w:rsidRDefault="00A15209" w:rsidP="00A15209">
      <w:pPr>
        <w:shd w:val="clear" w:color="auto" w:fill="FFFFFF"/>
        <w:rPr>
          <w:rFonts w:ascii="Aptos" w:hAnsi="Aptos"/>
        </w:rPr>
      </w:pPr>
      <w:r w:rsidRPr="00176959">
        <w:rPr>
          <w:rFonts w:ascii="Aptos" w:hAnsi="Aptos"/>
        </w:rPr>
        <w:t xml:space="preserve">10/2024: </w:t>
      </w:r>
      <w:r w:rsidRPr="00176959">
        <w:rPr>
          <w:rFonts w:ascii="Aptos" w:hAnsi="Aptos"/>
          <w:i/>
          <w:iCs/>
        </w:rPr>
        <w:t xml:space="preserve">The Effects of a Recovery High School Program on Recovering Adolescents’ Resilience and Depression </w:t>
      </w:r>
      <w:r w:rsidRPr="00176959">
        <w:rPr>
          <w:rFonts w:ascii="Aptos" w:hAnsi="Aptos"/>
        </w:rPr>
        <w:t>poster presentation at the 2024 Addiction Health Services Research Conference, San Francisco, CA</w:t>
      </w:r>
    </w:p>
    <w:p w14:paraId="6EB24994" w14:textId="77777777" w:rsidR="00A15209" w:rsidRPr="00176959" w:rsidRDefault="00A15209" w:rsidP="00A15209">
      <w:pPr>
        <w:rPr>
          <w:rFonts w:ascii="Aptos" w:hAnsi="Aptos"/>
          <w:color w:val="000000"/>
        </w:rPr>
      </w:pPr>
    </w:p>
    <w:p w14:paraId="48BDA6C1" w14:textId="77777777" w:rsidR="00A15209" w:rsidRPr="00176959" w:rsidRDefault="00A15209" w:rsidP="00A15209">
      <w:pPr>
        <w:rPr>
          <w:rFonts w:ascii="Aptos" w:hAnsi="Aptos"/>
        </w:rPr>
      </w:pPr>
      <w:r w:rsidRPr="00176959">
        <w:rPr>
          <w:rFonts w:ascii="Aptos" w:hAnsi="Aptos"/>
          <w:color w:val="000000"/>
        </w:rPr>
        <w:t xml:space="preserve">10/2024: </w:t>
      </w:r>
      <w:r w:rsidRPr="00176959">
        <w:rPr>
          <w:rFonts w:ascii="Aptos" w:hAnsi="Aptos"/>
          <w:i/>
          <w:iCs/>
        </w:rPr>
        <w:t>The Impact of Viniyoga Therapy on State Change</w:t>
      </w:r>
      <w:r w:rsidRPr="00176959">
        <w:rPr>
          <w:rFonts w:ascii="Aptos" w:hAnsi="Aptos"/>
          <w:b/>
          <w:bCs/>
          <w:i/>
          <w:iCs/>
        </w:rPr>
        <w:t xml:space="preserve"> </w:t>
      </w:r>
      <w:r w:rsidRPr="00176959">
        <w:rPr>
          <w:rFonts w:ascii="Aptos" w:hAnsi="Aptos"/>
        </w:rPr>
        <w:t>conference presentation at the 2024 Council on Social Work Education Annual Program Meeting, Kansas City, MO</w:t>
      </w:r>
    </w:p>
    <w:p w14:paraId="450AA1DB" w14:textId="77777777" w:rsidR="00A15209" w:rsidRPr="00176959" w:rsidRDefault="00A15209" w:rsidP="00806DF2">
      <w:pPr>
        <w:rPr>
          <w:rFonts w:ascii="Aptos" w:hAnsi="Aptos"/>
          <w:color w:val="000000"/>
        </w:rPr>
      </w:pPr>
    </w:p>
    <w:p w14:paraId="158ED14B" w14:textId="670BFC8A" w:rsidR="00806DF2" w:rsidRPr="00176959" w:rsidRDefault="00806DF2" w:rsidP="00806DF2">
      <w:pPr>
        <w:rPr>
          <w:rFonts w:ascii="Aptos" w:hAnsi="Aptos"/>
          <w:color w:val="000000"/>
        </w:rPr>
      </w:pPr>
      <w:r w:rsidRPr="00176959">
        <w:rPr>
          <w:rFonts w:ascii="Aptos" w:hAnsi="Aptos"/>
          <w:color w:val="000000"/>
        </w:rPr>
        <w:lastRenderedPageBreak/>
        <w:t xml:space="preserve">5/2024: </w:t>
      </w:r>
      <w:r w:rsidRPr="00176959">
        <w:rPr>
          <w:rFonts w:ascii="Aptos" w:hAnsi="Aptos"/>
          <w:i/>
          <w:iCs/>
          <w:color w:val="000000"/>
        </w:rPr>
        <w:t>The Impact of NARM on Client Agency</w:t>
      </w:r>
      <w:r w:rsidRPr="00176959">
        <w:rPr>
          <w:rFonts w:ascii="Aptos" w:hAnsi="Aptos"/>
          <w:color w:val="000000"/>
        </w:rPr>
        <w:t xml:space="preserve"> conference presentation at the 20th International Congress of Qualitative Inquiry, University of Illinois, Urbana-Champaign</w:t>
      </w:r>
      <w:r w:rsidR="00961929" w:rsidRPr="00176959">
        <w:rPr>
          <w:rFonts w:ascii="Aptos" w:hAnsi="Aptos"/>
          <w:color w:val="000000"/>
        </w:rPr>
        <w:t>, IL</w:t>
      </w:r>
    </w:p>
    <w:p w14:paraId="5D07F6AA" w14:textId="77777777" w:rsidR="00806DF2" w:rsidRPr="00176959" w:rsidRDefault="00806DF2" w:rsidP="008B5316">
      <w:pPr>
        <w:rPr>
          <w:rFonts w:ascii="Aptos" w:hAnsi="Aptos"/>
          <w:color w:val="000000"/>
        </w:rPr>
      </w:pPr>
    </w:p>
    <w:p w14:paraId="24C8844D" w14:textId="3ED06D90" w:rsidR="008B5316" w:rsidRPr="00176959" w:rsidRDefault="00FD18AF" w:rsidP="008B5316">
      <w:pPr>
        <w:rPr>
          <w:rFonts w:ascii="Aptos" w:hAnsi="Aptos"/>
          <w:color w:val="000000"/>
        </w:rPr>
      </w:pPr>
      <w:r w:rsidRPr="00176959">
        <w:rPr>
          <w:rFonts w:ascii="Aptos" w:hAnsi="Aptos"/>
          <w:color w:val="000000"/>
        </w:rPr>
        <w:t>10/2023</w:t>
      </w:r>
      <w:r w:rsidR="008B5316" w:rsidRPr="00176959">
        <w:rPr>
          <w:rFonts w:ascii="Aptos" w:hAnsi="Aptos"/>
          <w:color w:val="000000"/>
        </w:rPr>
        <w:t xml:space="preserve">: </w:t>
      </w:r>
      <w:r w:rsidR="00001A2C" w:rsidRPr="00176959">
        <w:rPr>
          <w:rFonts w:ascii="Aptos" w:hAnsi="Aptos"/>
          <w:i/>
          <w:iCs/>
          <w:color w:val="000000"/>
        </w:rPr>
        <w:t>The State of Texas Women: How Women’s Rights Were Impacted by the 88th Legislative Session</w:t>
      </w:r>
      <w:r w:rsidR="00001A2C" w:rsidRPr="00176959">
        <w:rPr>
          <w:rFonts w:ascii="Aptos" w:hAnsi="Aptos"/>
          <w:color w:val="000000"/>
        </w:rPr>
        <w:t xml:space="preserve"> conference presentation at the 47</w:t>
      </w:r>
      <w:r w:rsidR="00001A2C" w:rsidRPr="00176959">
        <w:rPr>
          <w:rFonts w:ascii="Aptos" w:hAnsi="Aptos"/>
          <w:color w:val="000000"/>
          <w:vertAlign w:val="superscript"/>
        </w:rPr>
        <w:t>th</w:t>
      </w:r>
      <w:r w:rsidR="00001A2C" w:rsidRPr="00176959">
        <w:rPr>
          <w:rFonts w:ascii="Aptos" w:hAnsi="Aptos"/>
          <w:color w:val="000000"/>
        </w:rPr>
        <w:t xml:space="preserve"> annual </w:t>
      </w:r>
      <w:r w:rsidR="00C75752" w:rsidRPr="00176959">
        <w:rPr>
          <w:rFonts w:ascii="Aptos" w:hAnsi="Aptos"/>
          <w:color w:val="000000"/>
        </w:rPr>
        <w:t xml:space="preserve">National Association of  Social Workers </w:t>
      </w:r>
      <w:r w:rsidR="008B5316" w:rsidRPr="00176959">
        <w:rPr>
          <w:rFonts w:ascii="Aptos" w:hAnsi="Aptos"/>
          <w:color w:val="000000"/>
        </w:rPr>
        <w:t xml:space="preserve">-TX Conference </w:t>
      </w:r>
      <w:r w:rsidR="00001A2C" w:rsidRPr="00176959">
        <w:rPr>
          <w:rFonts w:ascii="Aptos" w:hAnsi="Aptos"/>
          <w:color w:val="000000"/>
        </w:rPr>
        <w:t>in Galveston, TX</w:t>
      </w:r>
    </w:p>
    <w:p w14:paraId="66CAC4BE" w14:textId="77777777" w:rsidR="008B5316" w:rsidRPr="00176959" w:rsidRDefault="008B5316" w:rsidP="008B5316">
      <w:pPr>
        <w:rPr>
          <w:rFonts w:ascii="Aptos" w:hAnsi="Aptos"/>
          <w:color w:val="212121"/>
        </w:rPr>
      </w:pPr>
    </w:p>
    <w:p w14:paraId="765E6BD0" w14:textId="243FFC98" w:rsidR="00FD18AF" w:rsidRPr="0052241C" w:rsidRDefault="00FD18AF" w:rsidP="00FD18AF">
      <w:pPr>
        <w:rPr>
          <w:rFonts w:ascii="Aptos" w:hAnsi="Aptos"/>
          <w:i/>
          <w:iCs/>
          <w:color w:val="212121"/>
        </w:rPr>
      </w:pPr>
      <w:r w:rsidRPr="00176959">
        <w:rPr>
          <w:rFonts w:ascii="Aptos" w:hAnsi="Aptos"/>
          <w:color w:val="000000"/>
        </w:rPr>
        <w:t xml:space="preserve">1/2023 Society on Social Work Research (SSWR) Conference, virtual Poster presentation: </w:t>
      </w:r>
      <w:r w:rsidRPr="00176959">
        <w:rPr>
          <w:rFonts w:ascii="Aptos" w:hAnsi="Aptos"/>
          <w:i/>
          <w:iCs/>
          <w:color w:val="000000"/>
        </w:rPr>
        <w:t xml:space="preserve">Meaning Making: Understanding Professional Quality of Life for </w:t>
      </w:r>
      <w:proofErr w:type="spellStart"/>
      <w:r w:rsidRPr="00176959">
        <w:rPr>
          <w:rFonts w:ascii="Aptos" w:hAnsi="Aptos"/>
          <w:i/>
          <w:iCs/>
          <w:color w:val="000000"/>
        </w:rPr>
        <w:t>Neuroaffective</w:t>
      </w:r>
      <w:proofErr w:type="spellEnd"/>
      <w:r w:rsidRPr="00176959">
        <w:rPr>
          <w:rFonts w:ascii="Aptos" w:hAnsi="Aptos"/>
          <w:i/>
          <w:iCs/>
          <w:color w:val="000000"/>
        </w:rPr>
        <w:t xml:space="preserve"> Relational Model Trained Trauma Therapists</w:t>
      </w:r>
      <w:r w:rsidR="0052241C">
        <w:rPr>
          <w:rFonts w:ascii="Aptos" w:hAnsi="Aptos"/>
          <w:color w:val="000000"/>
        </w:rPr>
        <w:t xml:space="preserve">, </w:t>
      </w:r>
      <w:r w:rsidR="0052241C" w:rsidRPr="0052241C">
        <w:rPr>
          <w:rFonts w:ascii="Aptos" w:hAnsi="Aptos"/>
          <w:color w:val="000000"/>
        </w:rPr>
        <w:t>virtual</w:t>
      </w:r>
    </w:p>
    <w:p w14:paraId="3295306B" w14:textId="77777777" w:rsidR="006E4C21" w:rsidRPr="00176959" w:rsidRDefault="006E4C21" w:rsidP="00135A41">
      <w:pPr>
        <w:rPr>
          <w:rFonts w:ascii="Aptos" w:hAnsi="Aptos"/>
          <w:bCs/>
        </w:rPr>
      </w:pPr>
    </w:p>
    <w:p w14:paraId="12B46222" w14:textId="6C3212FE" w:rsidR="005D578B" w:rsidRPr="0052241C" w:rsidRDefault="003506B1" w:rsidP="00135A41">
      <w:pPr>
        <w:rPr>
          <w:rFonts w:ascii="Aptos" w:hAnsi="Aptos"/>
          <w:bCs/>
        </w:rPr>
      </w:pPr>
      <w:r w:rsidRPr="00176959">
        <w:rPr>
          <w:rFonts w:ascii="Aptos" w:hAnsi="Aptos"/>
          <w:bCs/>
        </w:rPr>
        <w:t xml:space="preserve">5/2022 Boston Trauma Conference, poster presentation, </w:t>
      </w:r>
      <w:r w:rsidR="00066E04" w:rsidRPr="00176959">
        <w:rPr>
          <w:rFonts w:ascii="Aptos" w:hAnsi="Aptos"/>
          <w:bCs/>
          <w:i/>
          <w:iCs/>
        </w:rPr>
        <w:t xml:space="preserve">Meaning Making: Understanding Professional Quality of Life for </w:t>
      </w:r>
      <w:proofErr w:type="spellStart"/>
      <w:r w:rsidR="00066E04" w:rsidRPr="00176959">
        <w:rPr>
          <w:rFonts w:ascii="Aptos" w:hAnsi="Aptos"/>
          <w:bCs/>
          <w:i/>
          <w:iCs/>
        </w:rPr>
        <w:t>Neuroaffective</w:t>
      </w:r>
      <w:proofErr w:type="spellEnd"/>
      <w:r w:rsidR="00066E04" w:rsidRPr="00176959">
        <w:rPr>
          <w:rFonts w:ascii="Aptos" w:hAnsi="Aptos"/>
          <w:bCs/>
          <w:i/>
          <w:iCs/>
        </w:rPr>
        <w:t xml:space="preserve"> Relational Model Trained Trauma Therapists</w:t>
      </w:r>
      <w:r w:rsidR="0052241C">
        <w:rPr>
          <w:rFonts w:ascii="Aptos" w:hAnsi="Aptos"/>
          <w:bCs/>
          <w:i/>
          <w:iCs/>
        </w:rPr>
        <w:t xml:space="preserve">, </w:t>
      </w:r>
      <w:r w:rsidR="0052241C">
        <w:rPr>
          <w:rFonts w:ascii="Aptos" w:hAnsi="Aptos"/>
          <w:bCs/>
        </w:rPr>
        <w:t>Boston, MA</w:t>
      </w:r>
    </w:p>
    <w:p w14:paraId="67195F31" w14:textId="77777777" w:rsidR="003506B1" w:rsidRPr="00176959" w:rsidRDefault="003506B1" w:rsidP="00135A41">
      <w:pPr>
        <w:rPr>
          <w:rFonts w:ascii="Aptos" w:hAnsi="Aptos"/>
          <w:bCs/>
          <w:i/>
          <w:iCs/>
        </w:rPr>
      </w:pPr>
    </w:p>
    <w:p w14:paraId="33102ECE" w14:textId="5300F614" w:rsidR="00135A41" w:rsidRPr="0052241C" w:rsidRDefault="00FB076B" w:rsidP="00135A41">
      <w:pPr>
        <w:rPr>
          <w:rFonts w:ascii="Aptos" w:hAnsi="Aptos"/>
          <w:bCs/>
        </w:rPr>
      </w:pPr>
      <w:r w:rsidRPr="00176959">
        <w:rPr>
          <w:rFonts w:ascii="Aptos" w:hAnsi="Aptos"/>
          <w:bCs/>
        </w:rPr>
        <w:t xml:space="preserve">4/2022 Social Work Distance Education Conference, presenter, </w:t>
      </w:r>
      <w:r w:rsidRPr="00176959">
        <w:rPr>
          <w:rFonts w:ascii="Aptos" w:hAnsi="Aptos"/>
          <w:bCs/>
          <w:i/>
          <w:iCs/>
        </w:rPr>
        <w:t>Feedback From the Bottom Up</w:t>
      </w:r>
      <w:r w:rsidR="0052241C">
        <w:rPr>
          <w:rFonts w:ascii="Aptos" w:hAnsi="Aptos"/>
          <w:bCs/>
          <w:i/>
          <w:iCs/>
        </w:rPr>
        <w:t xml:space="preserve">, </w:t>
      </w:r>
      <w:r w:rsidR="0052241C">
        <w:rPr>
          <w:rFonts w:ascii="Aptos" w:hAnsi="Aptos"/>
          <w:bCs/>
        </w:rPr>
        <w:t>virtual</w:t>
      </w:r>
    </w:p>
    <w:p w14:paraId="500438E1" w14:textId="77777777" w:rsidR="00FB076B" w:rsidRPr="00176959" w:rsidRDefault="00FB076B" w:rsidP="00135A41">
      <w:pPr>
        <w:rPr>
          <w:rFonts w:ascii="Aptos" w:hAnsi="Aptos"/>
          <w:bCs/>
        </w:rPr>
      </w:pPr>
    </w:p>
    <w:p w14:paraId="35FB1C48" w14:textId="6DD69B11" w:rsidR="00135A41" w:rsidRPr="00176959" w:rsidRDefault="00135A41" w:rsidP="00135A41">
      <w:pPr>
        <w:rPr>
          <w:rFonts w:ascii="Aptos" w:hAnsi="Aptos"/>
          <w:bCs/>
        </w:rPr>
      </w:pPr>
      <w:r w:rsidRPr="00176959">
        <w:rPr>
          <w:rFonts w:ascii="Aptos" w:hAnsi="Aptos"/>
          <w:bCs/>
        </w:rPr>
        <w:t xml:space="preserve">11/2021 Council on Social Work Education (CSWE) </w:t>
      </w:r>
      <w:r w:rsidR="00FA5B6E" w:rsidRPr="00176959">
        <w:rPr>
          <w:rFonts w:ascii="Aptos" w:hAnsi="Aptos"/>
          <w:bCs/>
        </w:rPr>
        <w:t xml:space="preserve">2021 </w:t>
      </w:r>
      <w:r w:rsidRPr="00176959">
        <w:rPr>
          <w:rFonts w:ascii="Aptos" w:hAnsi="Aptos"/>
          <w:bCs/>
        </w:rPr>
        <w:t>Annual Program Meeting</w:t>
      </w:r>
      <w:r w:rsidR="00FA5B6E" w:rsidRPr="00176959">
        <w:rPr>
          <w:rFonts w:ascii="Aptos" w:hAnsi="Aptos"/>
          <w:bCs/>
        </w:rPr>
        <w:t xml:space="preserve">, presenter, </w:t>
      </w:r>
      <w:r w:rsidR="00FA5B6E" w:rsidRPr="00176959">
        <w:rPr>
          <w:rFonts w:ascii="Aptos" w:hAnsi="Aptos"/>
          <w:bCs/>
          <w:i/>
          <w:iCs/>
        </w:rPr>
        <w:t>A Workshop on Trauma Informed Self-care for Racial, Economic, and Environmental Justice</w:t>
      </w:r>
      <w:r w:rsidR="00FA5B6E" w:rsidRPr="00176959">
        <w:rPr>
          <w:rFonts w:ascii="Aptos" w:hAnsi="Aptos"/>
          <w:bCs/>
        </w:rPr>
        <w:t>, Interactive Workshop in the Interprofessional Education and Collaborative Practice Track</w:t>
      </w:r>
      <w:r w:rsidR="0052241C">
        <w:rPr>
          <w:rFonts w:ascii="Aptos" w:hAnsi="Aptos"/>
          <w:bCs/>
        </w:rPr>
        <w:t xml:space="preserve">, </w:t>
      </w:r>
      <w:r w:rsidR="0052241C" w:rsidRPr="0052241C">
        <w:rPr>
          <w:rFonts w:ascii="Aptos" w:hAnsi="Aptos"/>
          <w:bCs/>
        </w:rPr>
        <w:t>Walt Disney World Swan and Dolphin Resort in Lake Buena Vista</w:t>
      </w:r>
      <w:r w:rsidR="0052241C">
        <w:rPr>
          <w:rFonts w:ascii="Aptos" w:hAnsi="Aptos"/>
          <w:bCs/>
        </w:rPr>
        <w:t xml:space="preserve">, </w:t>
      </w:r>
      <w:r w:rsidR="0052241C" w:rsidRPr="0052241C">
        <w:rPr>
          <w:rFonts w:ascii="Aptos" w:hAnsi="Aptos"/>
          <w:bCs/>
        </w:rPr>
        <w:t>Orlando, Florida</w:t>
      </w:r>
    </w:p>
    <w:p w14:paraId="65E130F4" w14:textId="0B1FFF7F" w:rsidR="006D0AF5" w:rsidRPr="00176959" w:rsidRDefault="006D0AF5" w:rsidP="00135A41">
      <w:pPr>
        <w:rPr>
          <w:rFonts w:ascii="Aptos" w:hAnsi="Aptos"/>
          <w:bCs/>
        </w:rPr>
      </w:pPr>
    </w:p>
    <w:p w14:paraId="65997277" w14:textId="582BF904" w:rsidR="006D0AF5" w:rsidRPr="00176959" w:rsidRDefault="006D0AF5" w:rsidP="00135A41">
      <w:pPr>
        <w:rPr>
          <w:rFonts w:ascii="Aptos" w:hAnsi="Aptos"/>
          <w:bCs/>
        </w:rPr>
      </w:pPr>
      <w:r w:rsidRPr="00176959">
        <w:rPr>
          <w:rFonts w:ascii="Aptos" w:hAnsi="Aptos"/>
          <w:bCs/>
        </w:rPr>
        <w:t xml:space="preserve">11/2021 Council on Social Work Education (CSWE) 2021 Annual Program Meeting, presenter, </w:t>
      </w:r>
      <w:r w:rsidRPr="00176959">
        <w:rPr>
          <w:rFonts w:ascii="Aptos" w:hAnsi="Aptos"/>
          <w:bCs/>
          <w:i/>
          <w:iCs/>
        </w:rPr>
        <w:t>Impact of the Covid 19 pandemic on the economic and psychological well-being among US college students</w:t>
      </w:r>
      <w:r w:rsidR="0052241C">
        <w:rPr>
          <w:rFonts w:ascii="Aptos" w:hAnsi="Aptos"/>
          <w:bCs/>
          <w:i/>
          <w:iCs/>
        </w:rPr>
        <w:t xml:space="preserve">, </w:t>
      </w:r>
      <w:r w:rsidR="0052241C" w:rsidRPr="0052241C">
        <w:rPr>
          <w:rFonts w:ascii="Aptos" w:hAnsi="Aptos"/>
          <w:bCs/>
        </w:rPr>
        <w:t>Walt Disney World Swan and Dolphin Resort in Lake Buena Vista</w:t>
      </w:r>
      <w:r w:rsidR="0052241C">
        <w:rPr>
          <w:rFonts w:ascii="Aptos" w:hAnsi="Aptos"/>
          <w:bCs/>
        </w:rPr>
        <w:t xml:space="preserve">, </w:t>
      </w:r>
      <w:r w:rsidR="0052241C" w:rsidRPr="0052241C">
        <w:rPr>
          <w:rFonts w:ascii="Aptos" w:hAnsi="Aptos"/>
          <w:bCs/>
        </w:rPr>
        <w:t>Orlando, Florida</w:t>
      </w:r>
      <w:r w:rsidRPr="0052241C">
        <w:rPr>
          <w:rFonts w:ascii="Aptos" w:hAnsi="Aptos"/>
          <w:bCs/>
        </w:rPr>
        <w:t xml:space="preserve"> </w:t>
      </w:r>
    </w:p>
    <w:p w14:paraId="59D9A8E2" w14:textId="77777777" w:rsidR="00FA5B6E" w:rsidRPr="00176959" w:rsidRDefault="00FA5B6E" w:rsidP="00135A41">
      <w:pPr>
        <w:rPr>
          <w:rFonts w:ascii="Aptos" w:hAnsi="Aptos"/>
          <w:bCs/>
        </w:rPr>
      </w:pPr>
    </w:p>
    <w:p w14:paraId="0EE05534" w14:textId="2AB8F1A0" w:rsidR="00135A41" w:rsidRPr="0052241C" w:rsidRDefault="00135A41" w:rsidP="00135A41">
      <w:pPr>
        <w:rPr>
          <w:rFonts w:ascii="Aptos" w:hAnsi="Aptos"/>
          <w:bCs/>
        </w:rPr>
      </w:pPr>
      <w:r w:rsidRPr="00176959">
        <w:rPr>
          <w:rFonts w:ascii="Aptos" w:hAnsi="Aptos"/>
          <w:bCs/>
        </w:rPr>
        <w:t xml:space="preserve">4/2021 Social Work Distance Education Conference, presenter, </w:t>
      </w:r>
      <w:r w:rsidRPr="00176959">
        <w:rPr>
          <w:rFonts w:ascii="Aptos" w:hAnsi="Aptos"/>
          <w:bCs/>
          <w:i/>
          <w:iCs/>
        </w:rPr>
        <w:t>Doctoral Student Experiences in an Inaugural Online PhD Program</w:t>
      </w:r>
      <w:r w:rsidR="0052241C">
        <w:rPr>
          <w:rFonts w:ascii="Aptos" w:hAnsi="Aptos"/>
          <w:bCs/>
          <w:i/>
          <w:iCs/>
        </w:rPr>
        <w:t xml:space="preserve">, </w:t>
      </w:r>
      <w:r w:rsidR="0052241C">
        <w:rPr>
          <w:rFonts w:ascii="Aptos" w:hAnsi="Aptos"/>
          <w:bCs/>
        </w:rPr>
        <w:t>virtual</w:t>
      </w:r>
    </w:p>
    <w:p w14:paraId="0417685D" w14:textId="35627B57" w:rsidR="00C60FA9" w:rsidRPr="0052241C" w:rsidRDefault="00135A41" w:rsidP="00125338">
      <w:pPr>
        <w:pStyle w:val="NormalWeb"/>
        <w:rPr>
          <w:rFonts w:ascii="Aptos" w:hAnsi="Aptos"/>
          <w:color w:val="000000"/>
          <w:shd w:val="clear" w:color="auto" w:fill="FFFFFF"/>
        </w:rPr>
      </w:pPr>
      <w:r w:rsidRPr="00176959">
        <w:rPr>
          <w:rFonts w:ascii="Aptos" w:hAnsi="Aptos"/>
          <w:bCs/>
        </w:rPr>
        <w:t xml:space="preserve">1/2021 Society on Social Work Research (SSWR) Conference, presenter, poster presentation, </w:t>
      </w:r>
      <w:r w:rsidRPr="00176959">
        <w:rPr>
          <w:rFonts w:ascii="Aptos" w:hAnsi="Aptos"/>
          <w:i/>
          <w:iCs/>
          <w:color w:val="000000"/>
          <w:shd w:val="clear" w:color="auto" w:fill="FFFFFF"/>
        </w:rPr>
        <w:t>Is a Recovery High School the Solution: A Qualitative Study</w:t>
      </w:r>
      <w:r w:rsidR="0052241C">
        <w:rPr>
          <w:rFonts w:ascii="Aptos" w:hAnsi="Aptos"/>
          <w:i/>
          <w:iCs/>
          <w:color w:val="000000"/>
          <w:shd w:val="clear" w:color="auto" w:fill="FFFFFF"/>
        </w:rPr>
        <w:t>,</w:t>
      </w:r>
      <w:r w:rsidR="0052241C">
        <w:rPr>
          <w:rFonts w:ascii="Aptos" w:hAnsi="Aptos"/>
          <w:color w:val="000000"/>
          <w:shd w:val="clear" w:color="auto" w:fill="FFFFFF"/>
        </w:rPr>
        <w:t xml:space="preserve"> virtual</w:t>
      </w:r>
    </w:p>
    <w:p w14:paraId="254FCF03" w14:textId="1D5A0348" w:rsidR="00E646C8" w:rsidRPr="00176959" w:rsidRDefault="00E646C8" w:rsidP="00135A41">
      <w:pPr>
        <w:rPr>
          <w:rFonts w:ascii="Aptos" w:hAnsi="Aptos"/>
          <w:b/>
        </w:rPr>
      </w:pPr>
      <w:r w:rsidRPr="00176959">
        <w:rPr>
          <w:rFonts w:ascii="Aptos" w:hAnsi="Aptos"/>
          <w:b/>
        </w:rPr>
        <w:t>Accepted</w:t>
      </w:r>
    </w:p>
    <w:p w14:paraId="0375CFCC" w14:textId="77777777" w:rsidR="008D37BA" w:rsidRPr="00176959" w:rsidRDefault="008D37BA" w:rsidP="008D37BA">
      <w:pPr>
        <w:rPr>
          <w:rFonts w:ascii="Aptos" w:hAnsi="Aptos"/>
          <w:bCs/>
        </w:rPr>
      </w:pPr>
      <w:r w:rsidRPr="00176959">
        <w:rPr>
          <w:rFonts w:ascii="Aptos" w:hAnsi="Aptos"/>
          <w:bCs/>
        </w:rPr>
        <w:t xml:space="preserve">10/2025 NASW-TX Conference, presenter, </w:t>
      </w:r>
      <w:r w:rsidRPr="00176959">
        <w:rPr>
          <w:rFonts w:ascii="Aptos" w:hAnsi="Aptos"/>
          <w:bCs/>
          <w:i/>
          <w:iCs/>
        </w:rPr>
        <w:t xml:space="preserve">Women's Rights in the Workplace: Supporting Supervisees, </w:t>
      </w:r>
      <w:r w:rsidRPr="00176959">
        <w:rPr>
          <w:rFonts w:ascii="Aptos" w:hAnsi="Aptos"/>
          <w:bCs/>
        </w:rPr>
        <w:t>virtual</w:t>
      </w:r>
    </w:p>
    <w:p w14:paraId="28C2CC3E" w14:textId="77777777" w:rsidR="00800B0B" w:rsidRDefault="00800B0B" w:rsidP="00E42CE1">
      <w:pPr>
        <w:rPr>
          <w:rFonts w:ascii="Aptos" w:hAnsi="Aptos"/>
          <w:bCs/>
        </w:rPr>
      </w:pPr>
    </w:p>
    <w:p w14:paraId="10A7A997" w14:textId="50B129F8" w:rsidR="00E42CE1" w:rsidRDefault="00E42CE1" w:rsidP="00E42CE1">
      <w:pPr>
        <w:rPr>
          <w:rFonts w:ascii="Aptos" w:hAnsi="Aptos"/>
          <w:bCs/>
        </w:rPr>
      </w:pPr>
      <w:r>
        <w:rPr>
          <w:rFonts w:ascii="Aptos" w:hAnsi="Aptos"/>
          <w:bCs/>
        </w:rPr>
        <w:t xml:space="preserve">1/2026 World Congress on Qualitative Research, presenter, </w:t>
      </w:r>
      <w:r w:rsidRPr="00274B92">
        <w:rPr>
          <w:rFonts w:ascii="Aptos" w:hAnsi="Aptos"/>
          <w:bCs/>
          <w:i/>
          <w:iCs/>
        </w:rPr>
        <w:t>Exploring Viniyoga Therapists’ Perceptions of the Impact of Therapeutic Interventions on Health: A Convergent Mixed Methods Study</w:t>
      </w:r>
      <w:r>
        <w:rPr>
          <w:rFonts w:ascii="Aptos" w:hAnsi="Aptos"/>
          <w:bCs/>
          <w:i/>
          <w:iCs/>
        </w:rPr>
        <w:t xml:space="preserve">, </w:t>
      </w:r>
      <w:r w:rsidR="00A80974" w:rsidRPr="00A80974">
        <w:rPr>
          <w:rFonts w:ascii="Aptos" w:hAnsi="Aptos"/>
          <w:color w:val="000000" w:themeColor="text1"/>
        </w:rPr>
        <w:t>Complutense University of Madrid,</w:t>
      </w:r>
      <w:r w:rsidR="00A80974" w:rsidRPr="00A80974">
        <w:rPr>
          <w:rFonts w:ascii="Aptos" w:hAnsi="Aptos"/>
          <w:bCs/>
          <w:color w:val="000000" w:themeColor="text1"/>
        </w:rPr>
        <w:t xml:space="preserve"> </w:t>
      </w:r>
      <w:r>
        <w:rPr>
          <w:rFonts w:ascii="Aptos" w:hAnsi="Aptos"/>
          <w:bCs/>
        </w:rPr>
        <w:t>Madrid, Spain</w:t>
      </w:r>
    </w:p>
    <w:p w14:paraId="73DB6B01" w14:textId="77777777" w:rsidR="00800B0B" w:rsidRDefault="00800B0B" w:rsidP="00E42CE1">
      <w:pPr>
        <w:rPr>
          <w:rFonts w:ascii="Aptos" w:hAnsi="Aptos"/>
          <w:bCs/>
        </w:rPr>
      </w:pPr>
    </w:p>
    <w:p w14:paraId="21C6F911" w14:textId="185AF0FA" w:rsidR="004C163C" w:rsidRPr="00274B92" w:rsidRDefault="004C163C" w:rsidP="00E42CE1">
      <w:pPr>
        <w:rPr>
          <w:rFonts w:ascii="Aptos" w:hAnsi="Aptos"/>
          <w:bCs/>
        </w:rPr>
      </w:pPr>
      <w:r w:rsidRPr="00176959">
        <w:rPr>
          <w:rFonts w:ascii="Aptos" w:hAnsi="Aptos"/>
          <w:bCs/>
        </w:rPr>
        <w:lastRenderedPageBreak/>
        <w:t xml:space="preserve">1/2026 Society on Social Work Research (SSWR) Conference, presenter, </w:t>
      </w:r>
      <w:r w:rsidRPr="00176959">
        <w:rPr>
          <w:rFonts w:ascii="Aptos" w:hAnsi="Aptos"/>
          <w:bCs/>
          <w:i/>
          <w:iCs/>
        </w:rPr>
        <w:t xml:space="preserve">Leveraging Organizations &amp; Managers to Close the Health Gap: The Characteristics of Adolescent Tailored Substance Use Treatment Facilities &amp; Services, </w:t>
      </w:r>
      <w:r w:rsidRPr="00176959">
        <w:rPr>
          <w:rFonts w:ascii="Aptos" w:hAnsi="Aptos"/>
          <w:bCs/>
        </w:rPr>
        <w:t>Washington</w:t>
      </w:r>
      <w:r>
        <w:rPr>
          <w:rFonts w:ascii="Aptos" w:hAnsi="Aptos"/>
          <w:bCs/>
        </w:rPr>
        <w:t>,</w:t>
      </w:r>
      <w:r w:rsidRPr="00176959">
        <w:rPr>
          <w:rFonts w:ascii="Aptos" w:hAnsi="Aptos"/>
          <w:bCs/>
        </w:rPr>
        <w:t xml:space="preserve"> DC</w:t>
      </w:r>
    </w:p>
    <w:p w14:paraId="43F5268F" w14:textId="77777777" w:rsidR="004C163C" w:rsidRPr="00176959" w:rsidRDefault="004C163C" w:rsidP="00135A41">
      <w:pPr>
        <w:rPr>
          <w:rFonts w:ascii="Aptos" w:hAnsi="Aptos"/>
          <w:b/>
        </w:rPr>
      </w:pPr>
    </w:p>
    <w:p w14:paraId="5DCAAD8A" w14:textId="5894F798" w:rsidR="00800B0B" w:rsidRPr="00800B0B" w:rsidRDefault="00E646C8" w:rsidP="00135A41">
      <w:pPr>
        <w:rPr>
          <w:rFonts w:ascii="Aptos" w:hAnsi="Aptos"/>
          <w:b/>
        </w:rPr>
      </w:pPr>
      <w:r w:rsidRPr="00176959">
        <w:rPr>
          <w:rFonts w:ascii="Aptos" w:hAnsi="Aptos"/>
          <w:b/>
        </w:rPr>
        <w:t>Submitted</w:t>
      </w:r>
    </w:p>
    <w:p w14:paraId="656A6CF0" w14:textId="3A7A3BAA" w:rsidR="00AB2B4E" w:rsidRDefault="00AB2B4E" w:rsidP="00135A41">
      <w:pPr>
        <w:rPr>
          <w:rFonts w:ascii="Aptos" w:hAnsi="Aptos"/>
          <w:bCs/>
        </w:rPr>
      </w:pPr>
      <w:r>
        <w:rPr>
          <w:rFonts w:ascii="Aptos" w:hAnsi="Aptos"/>
          <w:bCs/>
        </w:rPr>
        <w:t xml:space="preserve">1/2026 European Congress on Qualitative Inquiry, presenter, </w:t>
      </w:r>
      <w:r w:rsidRPr="00AB2B4E">
        <w:rPr>
          <w:rFonts w:ascii="Aptos" w:hAnsi="Aptos"/>
          <w:bCs/>
          <w:i/>
          <w:iCs/>
        </w:rPr>
        <w:t>Breath as Dialogue: Exploring Viniyoga Therapy as a Collaborative Practice of Transformation in Uncertain Times</w:t>
      </w:r>
      <w:r w:rsidRPr="00A80974">
        <w:rPr>
          <w:rFonts w:ascii="Aptos" w:hAnsi="Aptos"/>
          <w:bCs/>
          <w:color w:val="000000" w:themeColor="text1"/>
        </w:rPr>
        <w:t xml:space="preserve">, </w:t>
      </w:r>
      <w:r w:rsidR="00A80974" w:rsidRPr="00A80974">
        <w:rPr>
          <w:rFonts w:ascii="Aptos" w:hAnsi="Aptos"/>
          <w:color w:val="000000" w:themeColor="text1"/>
        </w:rPr>
        <w:t xml:space="preserve">National and </w:t>
      </w:r>
      <w:proofErr w:type="spellStart"/>
      <w:r w:rsidR="00A80974" w:rsidRPr="00A80974">
        <w:rPr>
          <w:rFonts w:ascii="Aptos" w:hAnsi="Aptos"/>
          <w:color w:val="000000" w:themeColor="text1"/>
        </w:rPr>
        <w:t>Kapodistrian</w:t>
      </w:r>
      <w:proofErr w:type="spellEnd"/>
      <w:r w:rsidR="00A80974" w:rsidRPr="00A80974">
        <w:rPr>
          <w:rFonts w:ascii="Aptos" w:hAnsi="Aptos"/>
          <w:color w:val="000000" w:themeColor="text1"/>
        </w:rPr>
        <w:t xml:space="preserve"> University of Athens</w:t>
      </w:r>
      <w:r w:rsidR="00A80974" w:rsidRPr="00A80974">
        <w:rPr>
          <w:rFonts w:ascii="Aptos" w:hAnsi="Aptos"/>
          <w:bCs/>
          <w:color w:val="000000" w:themeColor="text1"/>
        </w:rPr>
        <w:t>,</w:t>
      </w:r>
      <w:r w:rsidR="00A80974" w:rsidRPr="00A80974">
        <w:rPr>
          <w:rFonts w:ascii="Aptos" w:hAnsi="Aptos"/>
          <w:bCs/>
          <w:i/>
          <w:iCs/>
          <w:color w:val="000000" w:themeColor="text1"/>
        </w:rPr>
        <w:t xml:space="preserve"> </w:t>
      </w:r>
      <w:r w:rsidR="00C319B2">
        <w:rPr>
          <w:rFonts w:ascii="Aptos" w:hAnsi="Aptos"/>
          <w:bCs/>
        </w:rPr>
        <w:t>Athens, Greece</w:t>
      </w:r>
      <w:r>
        <w:rPr>
          <w:rFonts w:ascii="Aptos" w:hAnsi="Aptos"/>
          <w:bCs/>
        </w:rPr>
        <w:t xml:space="preserve"> </w:t>
      </w:r>
    </w:p>
    <w:p w14:paraId="1256F031" w14:textId="77777777" w:rsidR="00800B0B" w:rsidRDefault="00800B0B" w:rsidP="00135A41">
      <w:pPr>
        <w:rPr>
          <w:rFonts w:ascii="Aptos" w:hAnsi="Aptos"/>
          <w:bCs/>
        </w:rPr>
      </w:pPr>
    </w:p>
    <w:p w14:paraId="11DE142C" w14:textId="4AFAF377" w:rsidR="00800B0B" w:rsidRPr="00800B0B" w:rsidRDefault="00800B0B" w:rsidP="00135A41">
      <w:pPr>
        <w:rPr>
          <w:rFonts w:ascii="Aptos" w:hAnsi="Aptos"/>
          <w:bCs/>
        </w:rPr>
      </w:pPr>
      <w:r>
        <w:rPr>
          <w:rFonts w:ascii="Aptos" w:hAnsi="Aptos"/>
          <w:bCs/>
        </w:rPr>
        <w:t xml:space="preserve">4/20/26 </w:t>
      </w:r>
      <w:r>
        <w:rPr>
          <w:rFonts w:ascii="Aptos" w:hAnsi="Aptos"/>
          <w:color w:val="000000"/>
          <w:shd w:val="clear" w:color="auto" w:fill="FFFFFF"/>
        </w:rPr>
        <w:t>International Congress on Integrative Medicine and Health, presenter,</w:t>
      </w:r>
      <w:r>
        <w:rPr>
          <w:rStyle w:val="apple-converted-space"/>
          <w:rFonts w:ascii="Aptos" w:hAnsi="Aptos"/>
          <w:color w:val="000000"/>
          <w:shd w:val="clear" w:color="auto" w:fill="FFFFFF"/>
        </w:rPr>
        <w:t> </w:t>
      </w:r>
      <w:r>
        <w:rPr>
          <w:rFonts w:ascii="Aptos" w:hAnsi="Aptos"/>
          <w:i/>
          <w:iCs/>
          <w:color w:val="000000"/>
          <w:shd w:val="clear" w:color="auto" w:fill="FFFFFF"/>
        </w:rPr>
        <w:t xml:space="preserve">Measuring What Matters: Scaling Trauma-Informed Yoga Therapy to Revolutionize Adolescent Substance Use Disorder Care in Recovery High Schools, </w:t>
      </w:r>
      <w:r>
        <w:rPr>
          <w:rFonts w:ascii="Aptos" w:hAnsi="Aptos"/>
          <w:color w:val="000000"/>
          <w:shd w:val="clear" w:color="auto" w:fill="FFFFFF"/>
        </w:rPr>
        <w:t>Salt Lake City, UT</w:t>
      </w:r>
    </w:p>
    <w:p w14:paraId="2660A09E" w14:textId="77777777" w:rsidR="003F0ADB" w:rsidRPr="00176959" w:rsidRDefault="003F0ADB" w:rsidP="00135A41">
      <w:pPr>
        <w:rPr>
          <w:rFonts w:ascii="Aptos" w:hAnsi="Aptos"/>
          <w:bCs/>
        </w:rPr>
      </w:pPr>
    </w:p>
    <w:p w14:paraId="77457A25" w14:textId="32EB735D" w:rsidR="00135A41" w:rsidRPr="00176959" w:rsidRDefault="00135A41" w:rsidP="00135A41">
      <w:pPr>
        <w:rPr>
          <w:rFonts w:ascii="Aptos" w:hAnsi="Aptos"/>
          <w:b/>
        </w:rPr>
      </w:pPr>
      <w:r w:rsidRPr="00176959">
        <w:rPr>
          <w:rFonts w:ascii="Aptos" w:hAnsi="Aptos"/>
          <w:b/>
        </w:rPr>
        <w:t>HIGHER EDUCATION</w:t>
      </w:r>
      <w:r w:rsidR="00720AAE" w:rsidRPr="00176959">
        <w:rPr>
          <w:rFonts w:ascii="Aptos" w:hAnsi="Aptos"/>
          <w:b/>
        </w:rPr>
        <w:t xml:space="preserve"> EXPERIENCE</w:t>
      </w:r>
    </w:p>
    <w:p w14:paraId="3DFFB066" w14:textId="440A73B5" w:rsidR="00FD18AF" w:rsidRPr="00176959" w:rsidRDefault="00996DBF" w:rsidP="00135A41">
      <w:pPr>
        <w:rPr>
          <w:rFonts w:ascii="Aptos" w:hAnsi="Aptos"/>
          <w:bCs/>
          <w:i/>
          <w:iCs/>
        </w:rPr>
      </w:pPr>
      <w:r w:rsidRPr="00176959">
        <w:rPr>
          <w:rFonts w:ascii="Aptos" w:hAnsi="Aptos"/>
          <w:bCs/>
        </w:rPr>
        <w:t>8</w:t>
      </w:r>
      <w:r w:rsidR="00FD18AF" w:rsidRPr="00176959">
        <w:rPr>
          <w:rFonts w:ascii="Aptos" w:hAnsi="Aptos"/>
          <w:bCs/>
        </w:rPr>
        <w:t xml:space="preserve">/2023-present </w:t>
      </w:r>
      <w:r w:rsidR="00FD18AF" w:rsidRPr="00176959">
        <w:rPr>
          <w:rFonts w:ascii="Aptos" w:hAnsi="Aptos"/>
          <w:bCs/>
          <w:i/>
          <w:iCs/>
        </w:rPr>
        <w:t>Texas State University, School of Social Work, San Marcos, TX, Assistant Professor</w:t>
      </w:r>
    </w:p>
    <w:p w14:paraId="478B0132" w14:textId="3E3B53BA" w:rsidR="00C319B2" w:rsidRDefault="00C319B2" w:rsidP="00C60FA9">
      <w:pPr>
        <w:pStyle w:val="ListParagraph"/>
        <w:numPr>
          <w:ilvl w:val="0"/>
          <w:numId w:val="54"/>
        </w:numPr>
        <w:rPr>
          <w:rFonts w:ascii="Aptos" w:hAnsi="Aptos"/>
          <w:bCs/>
        </w:rPr>
      </w:pPr>
      <w:r>
        <w:rPr>
          <w:rFonts w:ascii="Aptos" w:hAnsi="Aptos"/>
          <w:bCs/>
        </w:rPr>
        <w:t>Fall 2025:</w:t>
      </w:r>
      <w:r w:rsidRPr="00C319B2">
        <w:rPr>
          <w:rFonts w:ascii="Aptos" w:hAnsi="Aptos"/>
          <w:bCs/>
        </w:rPr>
        <w:t xml:space="preserve"> </w:t>
      </w:r>
      <w:r w:rsidRPr="00176959">
        <w:rPr>
          <w:rFonts w:ascii="Aptos" w:hAnsi="Aptos"/>
          <w:bCs/>
        </w:rPr>
        <w:t>SOWK 5312 Introduction to Drug and Alcohol Addiction, MSW online</w:t>
      </w:r>
      <w:r>
        <w:rPr>
          <w:rFonts w:ascii="Aptos" w:hAnsi="Aptos"/>
          <w:bCs/>
        </w:rPr>
        <w:t>, SOWK 5314 Foundation of Social Work Practice II, MSW online,</w:t>
      </w:r>
      <w:r w:rsidRPr="00176959">
        <w:rPr>
          <w:rFonts w:ascii="Aptos" w:hAnsi="Aptos"/>
          <w:bCs/>
        </w:rPr>
        <w:t xml:space="preserve"> SOWK 5373 Advanced Group Intervention, MSW online</w:t>
      </w:r>
    </w:p>
    <w:p w14:paraId="23C8F44E" w14:textId="0315FAB6" w:rsidR="002C0FF8" w:rsidRPr="00176959" w:rsidRDefault="002C0FF8" w:rsidP="00C60FA9">
      <w:pPr>
        <w:pStyle w:val="ListParagraph"/>
        <w:numPr>
          <w:ilvl w:val="0"/>
          <w:numId w:val="54"/>
        </w:numPr>
        <w:rPr>
          <w:rFonts w:ascii="Aptos" w:hAnsi="Aptos"/>
          <w:bCs/>
        </w:rPr>
      </w:pPr>
      <w:r w:rsidRPr="00176959">
        <w:rPr>
          <w:rFonts w:ascii="Aptos" w:hAnsi="Aptos"/>
          <w:bCs/>
        </w:rPr>
        <w:t>Summer 2025: SOWK 5373 Advanced Group Intervention, MSW online</w:t>
      </w:r>
      <w:r w:rsidR="00C319B2">
        <w:rPr>
          <w:rFonts w:ascii="Aptos" w:hAnsi="Aptos"/>
          <w:bCs/>
        </w:rPr>
        <w:t>, Personnel Committee evaluation 5/5</w:t>
      </w:r>
    </w:p>
    <w:p w14:paraId="7D4169A3" w14:textId="5009D1F8" w:rsidR="00186AA4" w:rsidRPr="00176959" w:rsidRDefault="00186AA4" w:rsidP="00C60FA9">
      <w:pPr>
        <w:pStyle w:val="ListParagraph"/>
        <w:numPr>
          <w:ilvl w:val="0"/>
          <w:numId w:val="54"/>
        </w:numPr>
        <w:rPr>
          <w:rFonts w:ascii="Aptos" w:hAnsi="Aptos"/>
          <w:bCs/>
        </w:rPr>
      </w:pPr>
      <w:r w:rsidRPr="00176959">
        <w:rPr>
          <w:rFonts w:ascii="Aptos" w:hAnsi="Aptos"/>
          <w:bCs/>
        </w:rPr>
        <w:t xml:space="preserve">Spring 2025: SOWK 3312 Alcohol and Chemical Dependency, </w:t>
      </w:r>
      <w:r w:rsidR="00945CC1" w:rsidRPr="00176959">
        <w:rPr>
          <w:rFonts w:ascii="Aptos" w:hAnsi="Aptos"/>
          <w:bCs/>
        </w:rPr>
        <w:t xml:space="preserve">BSW </w:t>
      </w:r>
      <w:r w:rsidRPr="00176959">
        <w:rPr>
          <w:rFonts w:ascii="Aptos" w:hAnsi="Aptos"/>
          <w:bCs/>
        </w:rPr>
        <w:t xml:space="preserve">online; SOWK 5372 Advanced Diagnostic Assessment and Intervention with Individuals, </w:t>
      </w:r>
      <w:r w:rsidR="00945CC1" w:rsidRPr="00176959">
        <w:rPr>
          <w:rFonts w:ascii="Aptos" w:hAnsi="Aptos"/>
          <w:bCs/>
        </w:rPr>
        <w:t xml:space="preserve">MSW </w:t>
      </w:r>
      <w:r w:rsidRPr="00176959">
        <w:rPr>
          <w:rFonts w:ascii="Aptos" w:hAnsi="Aptos"/>
          <w:bCs/>
        </w:rPr>
        <w:t>on campus</w:t>
      </w:r>
    </w:p>
    <w:p w14:paraId="41DB5667" w14:textId="26C6FD8D" w:rsidR="002E6CFC" w:rsidRPr="00176959" w:rsidRDefault="002E6CFC" w:rsidP="00C60FA9">
      <w:pPr>
        <w:pStyle w:val="ListParagraph"/>
        <w:numPr>
          <w:ilvl w:val="0"/>
          <w:numId w:val="54"/>
        </w:numPr>
        <w:rPr>
          <w:rFonts w:ascii="Aptos" w:hAnsi="Aptos"/>
          <w:bCs/>
          <w:i/>
          <w:iCs/>
        </w:rPr>
      </w:pPr>
      <w:r w:rsidRPr="00176959">
        <w:rPr>
          <w:rFonts w:ascii="Aptos" w:hAnsi="Aptos"/>
          <w:bCs/>
        </w:rPr>
        <w:t xml:space="preserve">Fall 2024: SOWK 5373 Advanced Group Intervention, </w:t>
      </w:r>
      <w:r w:rsidR="00945CC1" w:rsidRPr="00176959">
        <w:rPr>
          <w:rFonts w:ascii="Aptos" w:hAnsi="Aptos"/>
          <w:bCs/>
        </w:rPr>
        <w:t xml:space="preserve">MSW </w:t>
      </w:r>
      <w:r w:rsidRPr="00176959">
        <w:rPr>
          <w:rFonts w:ascii="Aptos" w:hAnsi="Aptos"/>
          <w:bCs/>
        </w:rPr>
        <w:t>on campus</w:t>
      </w:r>
      <w:r w:rsidR="000D426C" w:rsidRPr="00176959">
        <w:rPr>
          <w:rFonts w:ascii="Aptos" w:hAnsi="Aptos"/>
          <w:bCs/>
        </w:rPr>
        <w:t>, 4.28</w:t>
      </w:r>
      <w:r w:rsidR="00B6424E" w:rsidRPr="00176959">
        <w:rPr>
          <w:rFonts w:ascii="Aptos" w:hAnsi="Aptos"/>
          <w:bCs/>
        </w:rPr>
        <w:t>/5</w:t>
      </w:r>
      <w:r w:rsidR="000D426C" w:rsidRPr="00176959">
        <w:rPr>
          <w:rFonts w:ascii="Aptos" w:hAnsi="Aptos"/>
          <w:bCs/>
        </w:rPr>
        <w:t xml:space="preserve"> student evaluation</w:t>
      </w:r>
      <w:r w:rsidRPr="00176959">
        <w:rPr>
          <w:rFonts w:ascii="Aptos" w:hAnsi="Aptos"/>
          <w:bCs/>
        </w:rPr>
        <w:t xml:space="preserve">; SOWK 5312 Introduction to Drug and Alcohol Addiction, </w:t>
      </w:r>
      <w:r w:rsidR="00945CC1" w:rsidRPr="00176959">
        <w:rPr>
          <w:rFonts w:ascii="Aptos" w:hAnsi="Aptos"/>
          <w:bCs/>
        </w:rPr>
        <w:t xml:space="preserve">MSW </w:t>
      </w:r>
      <w:r w:rsidRPr="00176959">
        <w:rPr>
          <w:rFonts w:ascii="Aptos" w:hAnsi="Aptos"/>
          <w:bCs/>
        </w:rPr>
        <w:t>online</w:t>
      </w:r>
      <w:r w:rsidR="000D426C" w:rsidRPr="00176959">
        <w:rPr>
          <w:rFonts w:ascii="Aptos" w:hAnsi="Aptos"/>
          <w:bCs/>
        </w:rPr>
        <w:t>, 3.98</w:t>
      </w:r>
      <w:r w:rsidR="00B6424E" w:rsidRPr="00176959">
        <w:rPr>
          <w:rFonts w:ascii="Aptos" w:hAnsi="Aptos"/>
          <w:bCs/>
        </w:rPr>
        <w:t>/5</w:t>
      </w:r>
      <w:r w:rsidR="000D426C" w:rsidRPr="00176959">
        <w:rPr>
          <w:rFonts w:ascii="Aptos" w:hAnsi="Aptos"/>
          <w:bCs/>
        </w:rPr>
        <w:t xml:space="preserve"> student evaluation</w:t>
      </w:r>
    </w:p>
    <w:p w14:paraId="1E4B034A" w14:textId="6F9731B6" w:rsidR="002E6CFC" w:rsidRPr="00176959" w:rsidRDefault="002E6CFC" w:rsidP="00C60FA9">
      <w:pPr>
        <w:pStyle w:val="ListParagraph"/>
        <w:numPr>
          <w:ilvl w:val="0"/>
          <w:numId w:val="54"/>
        </w:numPr>
        <w:rPr>
          <w:rFonts w:ascii="Aptos" w:hAnsi="Aptos"/>
          <w:bCs/>
          <w:i/>
          <w:iCs/>
        </w:rPr>
      </w:pPr>
      <w:r w:rsidRPr="00176959">
        <w:rPr>
          <w:rFonts w:ascii="Aptos" w:hAnsi="Aptos"/>
          <w:bCs/>
        </w:rPr>
        <w:t xml:space="preserve">Summer 2024: SOWK 2375 Social Services in the Community,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4.23/5 student evaluation</w:t>
      </w:r>
    </w:p>
    <w:p w14:paraId="31BBA75C" w14:textId="5EF5D63F" w:rsidR="00FD18AF" w:rsidRPr="00176959" w:rsidRDefault="00FD18AF" w:rsidP="00C60FA9">
      <w:pPr>
        <w:pStyle w:val="ListParagraph"/>
        <w:numPr>
          <w:ilvl w:val="0"/>
          <w:numId w:val="54"/>
        </w:numPr>
        <w:rPr>
          <w:rFonts w:ascii="Aptos" w:hAnsi="Aptos"/>
          <w:bCs/>
          <w:i/>
          <w:iCs/>
        </w:rPr>
      </w:pPr>
      <w:r w:rsidRPr="00176959">
        <w:rPr>
          <w:rFonts w:ascii="Aptos" w:hAnsi="Aptos"/>
          <w:bCs/>
        </w:rPr>
        <w:t xml:space="preserve">Spring 2024: SOWK 5372 Advanced Diagnostic Assessment and Intervention with Individuals, </w:t>
      </w:r>
      <w:r w:rsidR="00945CC1" w:rsidRPr="00176959">
        <w:rPr>
          <w:rFonts w:ascii="Aptos" w:hAnsi="Aptos"/>
          <w:bCs/>
        </w:rPr>
        <w:t xml:space="preserve">MSW </w:t>
      </w:r>
      <w:r w:rsidRPr="00176959">
        <w:rPr>
          <w:rFonts w:ascii="Aptos" w:hAnsi="Aptos"/>
          <w:bCs/>
        </w:rPr>
        <w:t>on campus</w:t>
      </w:r>
      <w:r w:rsidR="005A7AD2" w:rsidRPr="00176959">
        <w:rPr>
          <w:rFonts w:ascii="Aptos" w:hAnsi="Aptos"/>
          <w:bCs/>
        </w:rPr>
        <w:t xml:space="preserve">, 4.46/5 student evaluation </w:t>
      </w:r>
    </w:p>
    <w:p w14:paraId="458D5EAB" w14:textId="598DC2D9" w:rsidR="00FD18AF" w:rsidRPr="00176959" w:rsidRDefault="00FD18AF" w:rsidP="00C60FA9">
      <w:pPr>
        <w:pStyle w:val="ListParagraph"/>
        <w:numPr>
          <w:ilvl w:val="0"/>
          <w:numId w:val="54"/>
        </w:numPr>
        <w:rPr>
          <w:rFonts w:ascii="Aptos" w:hAnsi="Aptos"/>
          <w:bCs/>
          <w:i/>
          <w:iCs/>
        </w:rPr>
      </w:pPr>
      <w:r w:rsidRPr="00176959">
        <w:rPr>
          <w:rFonts w:ascii="Aptos" w:hAnsi="Aptos"/>
          <w:bCs/>
        </w:rPr>
        <w:t xml:space="preserve">Fall 2023: SOWK 5373 Advanced Group Intervention, </w:t>
      </w:r>
      <w:r w:rsidR="00945CC1" w:rsidRPr="00176959">
        <w:rPr>
          <w:rFonts w:ascii="Aptos" w:hAnsi="Aptos"/>
          <w:bCs/>
        </w:rPr>
        <w:t xml:space="preserve">MSW </w:t>
      </w:r>
      <w:r w:rsidRPr="00176959">
        <w:rPr>
          <w:rFonts w:ascii="Aptos" w:hAnsi="Aptos"/>
          <w:bCs/>
        </w:rPr>
        <w:t>on campus</w:t>
      </w:r>
      <w:r w:rsidR="005A7AD2" w:rsidRPr="00176959">
        <w:rPr>
          <w:rFonts w:ascii="Aptos" w:hAnsi="Aptos"/>
          <w:bCs/>
        </w:rPr>
        <w:t>, 4.69/5 student evaluation</w:t>
      </w:r>
    </w:p>
    <w:p w14:paraId="5F8D5E94" w14:textId="77777777" w:rsidR="00FD18AF" w:rsidRPr="00176959" w:rsidRDefault="00FD18AF" w:rsidP="00FD18AF">
      <w:pPr>
        <w:pStyle w:val="ListParagraph"/>
        <w:ind w:left="1080"/>
        <w:rPr>
          <w:rFonts w:ascii="Aptos" w:hAnsi="Aptos"/>
          <w:bCs/>
        </w:rPr>
      </w:pPr>
    </w:p>
    <w:p w14:paraId="36159526" w14:textId="4343B0C3" w:rsidR="005D578B" w:rsidRPr="00176959" w:rsidRDefault="00135A41" w:rsidP="00135A41">
      <w:pPr>
        <w:rPr>
          <w:rFonts w:ascii="Aptos" w:hAnsi="Aptos"/>
          <w:bCs/>
          <w:i/>
          <w:iCs/>
        </w:rPr>
      </w:pPr>
      <w:r w:rsidRPr="00176959">
        <w:rPr>
          <w:rFonts w:ascii="Aptos" w:hAnsi="Aptos"/>
          <w:bCs/>
        </w:rPr>
        <w:t xml:space="preserve">1/2020- </w:t>
      </w:r>
      <w:r w:rsidR="00FD18AF" w:rsidRPr="00176959">
        <w:rPr>
          <w:rFonts w:ascii="Aptos" w:hAnsi="Aptos"/>
          <w:bCs/>
        </w:rPr>
        <w:t>8/2023</w:t>
      </w:r>
      <w:r w:rsidRPr="00176959">
        <w:rPr>
          <w:rFonts w:ascii="Aptos" w:hAnsi="Aptos"/>
          <w:bCs/>
        </w:rPr>
        <w:t xml:space="preserve"> </w:t>
      </w:r>
      <w:r w:rsidRPr="00176959">
        <w:rPr>
          <w:rFonts w:ascii="Aptos" w:hAnsi="Aptos"/>
          <w:bCs/>
          <w:i/>
          <w:iCs/>
        </w:rPr>
        <w:t>Texas State University, School of Social Work, San Marcos, TX, Lecturer, BSW Field Coordinator</w:t>
      </w:r>
    </w:p>
    <w:p w14:paraId="00300246" w14:textId="2775B62B" w:rsidR="0014485B" w:rsidRPr="00176959" w:rsidRDefault="0014485B" w:rsidP="005D578B">
      <w:pPr>
        <w:pStyle w:val="ListParagraph"/>
        <w:numPr>
          <w:ilvl w:val="0"/>
          <w:numId w:val="33"/>
        </w:numPr>
        <w:rPr>
          <w:rFonts w:ascii="Aptos" w:hAnsi="Aptos"/>
          <w:bCs/>
          <w:i/>
          <w:iCs/>
        </w:rPr>
      </w:pPr>
      <w:r w:rsidRPr="00176959">
        <w:rPr>
          <w:rFonts w:ascii="Aptos" w:hAnsi="Aptos"/>
          <w:bCs/>
        </w:rPr>
        <w:t xml:space="preserve">Summer 2023: SOWK 2375 Social Services in the Community,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4.39/5 student evaluation</w:t>
      </w:r>
    </w:p>
    <w:p w14:paraId="1CCA96D1" w14:textId="3292C257" w:rsidR="00C46699" w:rsidRPr="00176959" w:rsidRDefault="00C46699" w:rsidP="005D578B">
      <w:pPr>
        <w:pStyle w:val="ListParagraph"/>
        <w:numPr>
          <w:ilvl w:val="0"/>
          <w:numId w:val="33"/>
        </w:numPr>
        <w:rPr>
          <w:rFonts w:ascii="Aptos" w:hAnsi="Aptos"/>
          <w:bCs/>
          <w:i/>
          <w:iCs/>
        </w:rPr>
      </w:pPr>
      <w:r w:rsidRPr="00176959">
        <w:rPr>
          <w:rFonts w:ascii="Aptos" w:hAnsi="Aptos"/>
          <w:bCs/>
        </w:rPr>
        <w:t xml:space="preserve">Spring 2023: SOWK 4356 Professionalism in Social Work,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4.80/5 student evaluation</w:t>
      </w:r>
      <w:r w:rsidRPr="00176959">
        <w:rPr>
          <w:rFonts w:ascii="Aptos" w:hAnsi="Aptos"/>
          <w:bCs/>
        </w:rPr>
        <w:t xml:space="preserve">; SOWK 4374 Generalist Field Practicum I,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xml:space="preserve">, 4.85/5 </w:t>
      </w:r>
      <w:r w:rsidR="005A7AD2" w:rsidRPr="00176959">
        <w:rPr>
          <w:rFonts w:ascii="Aptos" w:hAnsi="Aptos"/>
          <w:bCs/>
        </w:rPr>
        <w:lastRenderedPageBreak/>
        <w:t>student evaluation</w:t>
      </w:r>
      <w:r w:rsidRPr="00176959">
        <w:rPr>
          <w:rFonts w:ascii="Aptos" w:hAnsi="Aptos"/>
          <w:bCs/>
        </w:rPr>
        <w:t xml:space="preserve">; SOWK 4975 Generalist Field Practicum II,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4.91/5 student evaluation</w:t>
      </w:r>
    </w:p>
    <w:p w14:paraId="344F88E2" w14:textId="6D330B77" w:rsidR="00135A41" w:rsidRPr="00176959" w:rsidRDefault="005D578B" w:rsidP="005D578B">
      <w:pPr>
        <w:pStyle w:val="ListParagraph"/>
        <w:numPr>
          <w:ilvl w:val="0"/>
          <w:numId w:val="33"/>
        </w:numPr>
        <w:rPr>
          <w:rFonts w:ascii="Aptos" w:hAnsi="Aptos"/>
          <w:bCs/>
          <w:i/>
          <w:iCs/>
        </w:rPr>
      </w:pPr>
      <w:r w:rsidRPr="00176959">
        <w:rPr>
          <w:rFonts w:ascii="Aptos" w:hAnsi="Aptos"/>
          <w:bCs/>
        </w:rPr>
        <w:t xml:space="preserve">Fall 2022: SOWK 4356 Professionalism in Social Work,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4.63/5 student evaluation</w:t>
      </w:r>
      <w:r w:rsidRPr="00176959">
        <w:rPr>
          <w:rFonts w:ascii="Aptos" w:hAnsi="Aptos"/>
          <w:bCs/>
        </w:rPr>
        <w:t xml:space="preserve">; SOWK 4374 Generalist Field Practicum I,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4.91/5 student evaluation</w:t>
      </w:r>
      <w:r w:rsidRPr="00176959">
        <w:rPr>
          <w:rFonts w:ascii="Aptos" w:hAnsi="Aptos"/>
          <w:bCs/>
        </w:rPr>
        <w:t xml:space="preserve">; SOWK 4975 Generalist Field Practicum II,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4.81/5 student evaluation</w:t>
      </w:r>
    </w:p>
    <w:p w14:paraId="10C13501" w14:textId="09E59F40" w:rsidR="003D064D" w:rsidRPr="00176959" w:rsidRDefault="003D064D" w:rsidP="00135A41">
      <w:pPr>
        <w:pStyle w:val="ListParagraph"/>
        <w:numPr>
          <w:ilvl w:val="0"/>
          <w:numId w:val="32"/>
        </w:numPr>
        <w:rPr>
          <w:rFonts w:ascii="Aptos" w:hAnsi="Aptos"/>
          <w:bCs/>
          <w:i/>
          <w:iCs/>
        </w:rPr>
      </w:pPr>
      <w:r w:rsidRPr="00176959">
        <w:rPr>
          <w:rFonts w:ascii="Aptos" w:hAnsi="Aptos"/>
          <w:bCs/>
        </w:rPr>
        <w:t xml:space="preserve">Summer 2022: SOWK 2375 Social Services in the Community,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4.68/5 student evaluation</w:t>
      </w:r>
      <w:r w:rsidRPr="00176959">
        <w:rPr>
          <w:rFonts w:ascii="Aptos" w:hAnsi="Aptos"/>
          <w:bCs/>
        </w:rPr>
        <w:t xml:space="preserve">; SOWK 4355 Policy Practice,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4.22/5 student evaluation</w:t>
      </w:r>
    </w:p>
    <w:p w14:paraId="7F4156C9" w14:textId="4BF2D4CF" w:rsidR="001740BF" w:rsidRPr="00176959" w:rsidRDefault="001740BF" w:rsidP="00135A41">
      <w:pPr>
        <w:pStyle w:val="ListParagraph"/>
        <w:numPr>
          <w:ilvl w:val="0"/>
          <w:numId w:val="32"/>
        </w:numPr>
        <w:rPr>
          <w:rFonts w:ascii="Aptos" w:hAnsi="Aptos"/>
          <w:bCs/>
          <w:i/>
          <w:iCs/>
        </w:rPr>
      </w:pPr>
      <w:r w:rsidRPr="00176959">
        <w:rPr>
          <w:rFonts w:ascii="Aptos" w:hAnsi="Aptos"/>
          <w:bCs/>
        </w:rPr>
        <w:t xml:space="preserve">Spring 2022: SOWK 5411 Foundation Field II, </w:t>
      </w:r>
      <w:r w:rsidR="00945CC1" w:rsidRPr="00176959">
        <w:rPr>
          <w:rFonts w:ascii="Aptos" w:hAnsi="Aptos"/>
          <w:bCs/>
        </w:rPr>
        <w:t xml:space="preserve">MSW </w:t>
      </w:r>
      <w:r w:rsidRPr="00176959">
        <w:rPr>
          <w:rFonts w:ascii="Aptos" w:hAnsi="Aptos"/>
          <w:bCs/>
        </w:rPr>
        <w:t>online</w:t>
      </w:r>
      <w:r w:rsidR="005A7AD2" w:rsidRPr="00176959">
        <w:rPr>
          <w:rFonts w:ascii="Aptos" w:hAnsi="Aptos"/>
          <w:bCs/>
        </w:rPr>
        <w:t>, 4.97/5 student evaluation</w:t>
      </w:r>
      <w:r w:rsidRPr="00176959">
        <w:rPr>
          <w:rFonts w:ascii="Aptos" w:hAnsi="Aptos"/>
          <w:bCs/>
        </w:rPr>
        <w:t xml:space="preserve">, SOWK 4356 Professionalism in Social Work,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4.62/5 student evaluation</w:t>
      </w:r>
      <w:r w:rsidR="00E32A76" w:rsidRPr="00176959">
        <w:rPr>
          <w:rFonts w:ascii="Aptos" w:hAnsi="Aptos"/>
          <w:bCs/>
        </w:rPr>
        <w:t xml:space="preserve">; SOWK 2375 Social Services in the Community, </w:t>
      </w:r>
      <w:r w:rsidR="00945CC1" w:rsidRPr="00176959">
        <w:rPr>
          <w:rFonts w:ascii="Aptos" w:hAnsi="Aptos"/>
          <w:bCs/>
        </w:rPr>
        <w:t xml:space="preserve">BSW </w:t>
      </w:r>
      <w:r w:rsidR="00E32A76" w:rsidRPr="00176959">
        <w:rPr>
          <w:rFonts w:ascii="Aptos" w:hAnsi="Aptos"/>
          <w:bCs/>
        </w:rPr>
        <w:t>on campus</w:t>
      </w:r>
      <w:r w:rsidR="005A7AD2" w:rsidRPr="00176959">
        <w:rPr>
          <w:rFonts w:ascii="Aptos" w:hAnsi="Aptos"/>
          <w:bCs/>
        </w:rPr>
        <w:t>, 4.51/5 student evaluation</w:t>
      </w:r>
    </w:p>
    <w:p w14:paraId="6A430809" w14:textId="7345E104" w:rsidR="00135A41" w:rsidRPr="00176959" w:rsidRDefault="00135A41" w:rsidP="00135A41">
      <w:pPr>
        <w:pStyle w:val="ListParagraph"/>
        <w:numPr>
          <w:ilvl w:val="0"/>
          <w:numId w:val="32"/>
        </w:numPr>
        <w:rPr>
          <w:rFonts w:ascii="Aptos" w:hAnsi="Aptos"/>
          <w:bCs/>
          <w:i/>
          <w:iCs/>
        </w:rPr>
      </w:pPr>
      <w:r w:rsidRPr="00176959">
        <w:rPr>
          <w:rFonts w:ascii="Aptos" w:hAnsi="Aptos"/>
          <w:bCs/>
        </w:rPr>
        <w:t xml:space="preserve">Fall 2021: SOWK 2375 Social Services in the Community, </w:t>
      </w:r>
      <w:r w:rsidR="00945CC1" w:rsidRPr="00176959">
        <w:rPr>
          <w:rFonts w:ascii="Aptos" w:hAnsi="Aptos"/>
          <w:bCs/>
        </w:rPr>
        <w:t xml:space="preserve">BSW </w:t>
      </w:r>
      <w:r w:rsidRPr="00176959">
        <w:rPr>
          <w:rFonts w:ascii="Aptos" w:hAnsi="Aptos"/>
          <w:bCs/>
        </w:rPr>
        <w:t>on campus</w:t>
      </w:r>
      <w:r w:rsidR="005A7AD2" w:rsidRPr="00176959">
        <w:rPr>
          <w:rFonts w:ascii="Aptos" w:hAnsi="Aptos"/>
          <w:bCs/>
        </w:rPr>
        <w:t>, 4.43/5 student evaluation</w:t>
      </w:r>
      <w:r w:rsidRPr="00176959">
        <w:rPr>
          <w:rFonts w:ascii="Aptos" w:hAnsi="Aptos"/>
          <w:bCs/>
        </w:rPr>
        <w:t xml:space="preserve">; SOWK 5410 Foundation Field I, </w:t>
      </w:r>
      <w:r w:rsidR="00945CC1" w:rsidRPr="00176959">
        <w:rPr>
          <w:rFonts w:ascii="Aptos" w:hAnsi="Aptos"/>
          <w:bCs/>
        </w:rPr>
        <w:t xml:space="preserve">MSW </w:t>
      </w:r>
      <w:r w:rsidRPr="00176959">
        <w:rPr>
          <w:rFonts w:ascii="Aptos" w:hAnsi="Aptos"/>
          <w:bCs/>
        </w:rPr>
        <w:t>online</w:t>
      </w:r>
      <w:r w:rsidR="005A7AD2" w:rsidRPr="00176959">
        <w:rPr>
          <w:rFonts w:ascii="Aptos" w:hAnsi="Aptos"/>
          <w:bCs/>
        </w:rPr>
        <w:t>, 4.76/5 student evaluation</w:t>
      </w:r>
    </w:p>
    <w:p w14:paraId="28983B7B" w14:textId="1C3AE07B" w:rsidR="00135A41" w:rsidRPr="00176959" w:rsidRDefault="00135A41" w:rsidP="00135A41">
      <w:pPr>
        <w:numPr>
          <w:ilvl w:val="0"/>
          <w:numId w:val="21"/>
        </w:numPr>
        <w:rPr>
          <w:rFonts w:ascii="Aptos" w:hAnsi="Aptos"/>
          <w:bCs/>
        </w:rPr>
      </w:pPr>
      <w:r w:rsidRPr="00176959">
        <w:rPr>
          <w:rFonts w:ascii="Aptos" w:hAnsi="Aptos"/>
          <w:bCs/>
        </w:rPr>
        <w:t xml:space="preserve">Summer 2021: SOWK 2375 Social Services in the Community,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4.89/5 student evaluation</w:t>
      </w:r>
      <w:r w:rsidRPr="00176959">
        <w:rPr>
          <w:rFonts w:ascii="Aptos" w:hAnsi="Aptos"/>
          <w:bCs/>
        </w:rPr>
        <w:t xml:space="preserve">; SOWK 4355 Policy Practice,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5/5 student evaluation</w:t>
      </w:r>
    </w:p>
    <w:p w14:paraId="732E9AF9" w14:textId="48AB4FD8" w:rsidR="00135A41" w:rsidRPr="00176959" w:rsidRDefault="00135A41" w:rsidP="00135A41">
      <w:pPr>
        <w:numPr>
          <w:ilvl w:val="0"/>
          <w:numId w:val="21"/>
        </w:numPr>
        <w:rPr>
          <w:rFonts w:ascii="Aptos" w:hAnsi="Aptos"/>
          <w:bCs/>
        </w:rPr>
      </w:pPr>
      <w:r w:rsidRPr="00176959">
        <w:rPr>
          <w:rFonts w:ascii="Aptos" w:hAnsi="Aptos"/>
          <w:bCs/>
        </w:rPr>
        <w:t xml:space="preserve">Spring 2021: SOWK 4374 Generalist Field Practicum 1, </w:t>
      </w:r>
      <w:r w:rsidR="00945CC1" w:rsidRPr="00176959">
        <w:rPr>
          <w:rFonts w:ascii="Aptos" w:hAnsi="Aptos"/>
          <w:bCs/>
        </w:rPr>
        <w:t xml:space="preserve">BSW </w:t>
      </w:r>
      <w:r w:rsidRPr="00176959">
        <w:rPr>
          <w:rFonts w:ascii="Aptos" w:hAnsi="Aptos"/>
          <w:bCs/>
        </w:rPr>
        <w:t>online</w:t>
      </w:r>
      <w:r w:rsidR="005A7AD2" w:rsidRPr="00176959">
        <w:rPr>
          <w:rFonts w:ascii="Aptos" w:hAnsi="Aptos"/>
          <w:bCs/>
        </w:rPr>
        <w:t xml:space="preserve">, </w:t>
      </w:r>
      <w:r w:rsidR="00542CF1" w:rsidRPr="00176959">
        <w:rPr>
          <w:rFonts w:ascii="Aptos" w:hAnsi="Aptos"/>
          <w:bCs/>
        </w:rPr>
        <w:t>4.92/5 student evaluation</w:t>
      </w:r>
      <w:r w:rsidRPr="00176959">
        <w:rPr>
          <w:rFonts w:ascii="Aptos" w:hAnsi="Aptos"/>
          <w:bCs/>
        </w:rPr>
        <w:t xml:space="preserve">; SOWK 4975, Generalist Field Practicum II, </w:t>
      </w:r>
      <w:r w:rsidR="00945CC1" w:rsidRPr="00176959">
        <w:rPr>
          <w:rFonts w:ascii="Aptos" w:hAnsi="Aptos"/>
          <w:bCs/>
        </w:rPr>
        <w:t xml:space="preserve">BSW </w:t>
      </w:r>
      <w:r w:rsidRPr="00176959">
        <w:rPr>
          <w:rFonts w:ascii="Aptos" w:hAnsi="Aptos"/>
          <w:bCs/>
        </w:rPr>
        <w:t>online</w:t>
      </w:r>
      <w:r w:rsidR="00542CF1" w:rsidRPr="00176959">
        <w:rPr>
          <w:rFonts w:ascii="Aptos" w:hAnsi="Aptos"/>
          <w:bCs/>
        </w:rPr>
        <w:t>, 4.94/5 student evaluation</w:t>
      </w:r>
      <w:r w:rsidRPr="00176959">
        <w:rPr>
          <w:rFonts w:ascii="Aptos" w:hAnsi="Aptos"/>
          <w:bCs/>
        </w:rPr>
        <w:t xml:space="preserve">; SOWK 5410, Foundation Field 1, </w:t>
      </w:r>
      <w:r w:rsidR="00945CC1" w:rsidRPr="00176959">
        <w:rPr>
          <w:rFonts w:ascii="Aptos" w:hAnsi="Aptos"/>
          <w:bCs/>
        </w:rPr>
        <w:t xml:space="preserve">MSW </w:t>
      </w:r>
      <w:r w:rsidRPr="00176959">
        <w:rPr>
          <w:rFonts w:ascii="Aptos" w:hAnsi="Aptos"/>
          <w:bCs/>
        </w:rPr>
        <w:t>online</w:t>
      </w:r>
      <w:r w:rsidR="00542CF1" w:rsidRPr="00176959">
        <w:rPr>
          <w:rFonts w:ascii="Aptos" w:hAnsi="Aptos"/>
          <w:bCs/>
        </w:rPr>
        <w:t>, 4.56/5 student evaluation</w:t>
      </w:r>
      <w:r w:rsidRPr="00176959">
        <w:rPr>
          <w:rFonts w:ascii="Aptos" w:hAnsi="Aptos"/>
          <w:bCs/>
        </w:rPr>
        <w:t xml:space="preserve">; SOWK 5411 Foundation Field II, </w:t>
      </w:r>
      <w:r w:rsidR="00945CC1" w:rsidRPr="00176959">
        <w:rPr>
          <w:rFonts w:ascii="Aptos" w:hAnsi="Aptos"/>
          <w:bCs/>
        </w:rPr>
        <w:t xml:space="preserve">MSW </w:t>
      </w:r>
      <w:r w:rsidRPr="00176959">
        <w:rPr>
          <w:rFonts w:ascii="Aptos" w:hAnsi="Aptos"/>
          <w:bCs/>
        </w:rPr>
        <w:t>online</w:t>
      </w:r>
      <w:r w:rsidR="00542CF1" w:rsidRPr="00176959">
        <w:rPr>
          <w:rFonts w:ascii="Aptos" w:hAnsi="Aptos"/>
          <w:bCs/>
        </w:rPr>
        <w:t>, 4.54/5 student evaluation</w:t>
      </w:r>
    </w:p>
    <w:p w14:paraId="5DFC32A0" w14:textId="776BDD9F" w:rsidR="00135A41" w:rsidRPr="00176959" w:rsidRDefault="00135A41" w:rsidP="00135A41">
      <w:pPr>
        <w:numPr>
          <w:ilvl w:val="0"/>
          <w:numId w:val="21"/>
        </w:numPr>
        <w:rPr>
          <w:rFonts w:ascii="Aptos" w:hAnsi="Aptos"/>
          <w:bCs/>
        </w:rPr>
      </w:pPr>
      <w:r w:rsidRPr="00176959">
        <w:rPr>
          <w:rFonts w:ascii="Aptos" w:hAnsi="Aptos"/>
          <w:bCs/>
        </w:rPr>
        <w:t xml:space="preserve">Fall 2020: SOWK 4374 Generalist Field Practicum 1, </w:t>
      </w:r>
      <w:r w:rsidR="00945CC1" w:rsidRPr="00176959">
        <w:rPr>
          <w:rFonts w:ascii="Aptos" w:hAnsi="Aptos"/>
          <w:bCs/>
        </w:rPr>
        <w:t xml:space="preserve">BSW </w:t>
      </w:r>
      <w:r w:rsidRPr="00176959">
        <w:rPr>
          <w:rFonts w:ascii="Aptos" w:hAnsi="Aptos"/>
          <w:bCs/>
        </w:rPr>
        <w:t>on campus</w:t>
      </w:r>
      <w:r w:rsidR="00542CF1" w:rsidRPr="00176959">
        <w:rPr>
          <w:rFonts w:ascii="Aptos" w:hAnsi="Aptos"/>
          <w:bCs/>
        </w:rPr>
        <w:t>, 4.65/5 student evaluation</w:t>
      </w:r>
      <w:r w:rsidRPr="00176959">
        <w:rPr>
          <w:rFonts w:ascii="Aptos" w:hAnsi="Aptos"/>
          <w:bCs/>
        </w:rPr>
        <w:t xml:space="preserve">; SOWK 4975 Generalist Field Practicum II, </w:t>
      </w:r>
      <w:r w:rsidR="00945CC1" w:rsidRPr="00176959">
        <w:rPr>
          <w:rFonts w:ascii="Aptos" w:hAnsi="Aptos"/>
          <w:bCs/>
        </w:rPr>
        <w:t xml:space="preserve">BSW </w:t>
      </w:r>
      <w:r w:rsidRPr="00176959">
        <w:rPr>
          <w:rFonts w:ascii="Aptos" w:hAnsi="Aptos"/>
          <w:bCs/>
        </w:rPr>
        <w:t>on campus</w:t>
      </w:r>
      <w:r w:rsidR="00542CF1" w:rsidRPr="00176959">
        <w:rPr>
          <w:rFonts w:ascii="Aptos" w:hAnsi="Aptos"/>
          <w:bCs/>
        </w:rPr>
        <w:t>, 4.83/5 student evaluation</w:t>
      </w:r>
      <w:r w:rsidRPr="00176959">
        <w:rPr>
          <w:rFonts w:ascii="Aptos" w:hAnsi="Aptos"/>
          <w:bCs/>
        </w:rPr>
        <w:t xml:space="preserve">; SOWK 5378 Advanced Field Practicum I, </w:t>
      </w:r>
      <w:r w:rsidR="00945CC1" w:rsidRPr="00176959">
        <w:rPr>
          <w:rFonts w:ascii="Aptos" w:hAnsi="Aptos"/>
          <w:bCs/>
        </w:rPr>
        <w:t xml:space="preserve">MSW </w:t>
      </w:r>
      <w:r w:rsidRPr="00176959">
        <w:rPr>
          <w:rFonts w:ascii="Aptos" w:hAnsi="Aptos"/>
          <w:bCs/>
        </w:rPr>
        <w:t>online</w:t>
      </w:r>
      <w:r w:rsidR="00542CF1" w:rsidRPr="00176959">
        <w:rPr>
          <w:rFonts w:ascii="Aptos" w:hAnsi="Aptos"/>
          <w:bCs/>
        </w:rPr>
        <w:t>, 4.84/5 student evaluation</w:t>
      </w:r>
      <w:r w:rsidRPr="00176959">
        <w:rPr>
          <w:rFonts w:ascii="Aptos" w:hAnsi="Aptos"/>
          <w:bCs/>
        </w:rPr>
        <w:t xml:space="preserve">; SOWK 5979 Advanced Field Practicum II, </w:t>
      </w:r>
      <w:r w:rsidR="00945CC1" w:rsidRPr="00176959">
        <w:rPr>
          <w:rFonts w:ascii="Aptos" w:hAnsi="Aptos"/>
          <w:bCs/>
        </w:rPr>
        <w:t xml:space="preserve">MSW </w:t>
      </w:r>
      <w:r w:rsidRPr="00176959">
        <w:rPr>
          <w:rFonts w:ascii="Aptos" w:hAnsi="Aptos"/>
          <w:bCs/>
        </w:rPr>
        <w:t>online</w:t>
      </w:r>
      <w:r w:rsidR="00542CF1" w:rsidRPr="00176959">
        <w:rPr>
          <w:rFonts w:ascii="Aptos" w:hAnsi="Aptos"/>
          <w:bCs/>
        </w:rPr>
        <w:t>, 4.83/5 student evaluation</w:t>
      </w:r>
    </w:p>
    <w:p w14:paraId="2F2EFAD2" w14:textId="37790495" w:rsidR="00135A41" w:rsidRPr="00176959" w:rsidRDefault="00135A41" w:rsidP="00135A41">
      <w:pPr>
        <w:numPr>
          <w:ilvl w:val="0"/>
          <w:numId w:val="21"/>
        </w:numPr>
        <w:rPr>
          <w:rFonts w:ascii="Aptos" w:hAnsi="Aptos"/>
          <w:bCs/>
        </w:rPr>
      </w:pPr>
      <w:r w:rsidRPr="00176959">
        <w:rPr>
          <w:rFonts w:ascii="Aptos" w:hAnsi="Aptos"/>
          <w:bCs/>
        </w:rPr>
        <w:t>Summer 2020: BHWET grant funded MSW field seminar course</w:t>
      </w:r>
      <w:r w:rsidR="00945CC1" w:rsidRPr="00176959">
        <w:rPr>
          <w:rFonts w:ascii="Aptos" w:hAnsi="Aptos"/>
          <w:bCs/>
        </w:rPr>
        <w:t xml:space="preserve"> online</w:t>
      </w:r>
      <w:r w:rsidR="00542CF1" w:rsidRPr="00176959">
        <w:rPr>
          <w:rFonts w:ascii="Aptos" w:hAnsi="Aptos"/>
          <w:bCs/>
        </w:rPr>
        <w:t xml:space="preserve">, </w:t>
      </w:r>
    </w:p>
    <w:p w14:paraId="385903D6" w14:textId="57813845" w:rsidR="00135A41" w:rsidRPr="00176959" w:rsidRDefault="00135A41" w:rsidP="00135A41">
      <w:pPr>
        <w:numPr>
          <w:ilvl w:val="0"/>
          <w:numId w:val="21"/>
        </w:numPr>
        <w:rPr>
          <w:rFonts w:ascii="Aptos" w:hAnsi="Aptos"/>
          <w:bCs/>
        </w:rPr>
      </w:pPr>
      <w:r w:rsidRPr="00176959">
        <w:rPr>
          <w:rFonts w:ascii="Aptos" w:hAnsi="Aptos"/>
          <w:bCs/>
        </w:rPr>
        <w:t xml:space="preserve">Spring 2020: SOWK 4645 Beginning Field Practice, </w:t>
      </w:r>
      <w:r w:rsidR="00945CC1" w:rsidRPr="00176959">
        <w:rPr>
          <w:rFonts w:ascii="Aptos" w:hAnsi="Aptos"/>
          <w:bCs/>
        </w:rPr>
        <w:t xml:space="preserve">BSW </w:t>
      </w:r>
      <w:r w:rsidRPr="00176959">
        <w:rPr>
          <w:rFonts w:ascii="Aptos" w:hAnsi="Aptos"/>
          <w:bCs/>
        </w:rPr>
        <w:t>on campus,</w:t>
      </w:r>
      <w:r w:rsidR="00542CF1" w:rsidRPr="00176959">
        <w:rPr>
          <w:rFonts w:ascii="Aptos" w:hAnsi="Aptos"/>
          <w:bCs/>
        </w:rPr>
        <w:t xml:space="preserve"> 4.45/5 student evaluation;</w:t>
      </w:r>
      <w:r w:rsidRPr="00176959">
        <w:rPr>
          <w:rFonts w:ascii="Aptos" w:hAnsi="Aptos"/>
          <w:bCs/>
        </w:rPr>
        <w:t xml:space="preserve"> SOWK 4650 Advanced Field Practice, </w:t>
      </w:r>
      <w:r w:rsidR="00945CC1" w:rsidRPr="00176959">
        <w:rPr>
          <w:rFonts w:ascii="Aptos" w:hAnsi="Aptos"/>
          <w:bCs/>
        </w:rPr>
        <w:t xml:space="preserve">BSW </w:t>
      </w:r>
      <w:r w:rsidRPr="00176959">
        <w:rPr>
          <w:rFonts w:ascii="Aptos" w:hAnsi="Aptos"/>
          <w:bCs/>
        </w:rPr>
        <w:t>on campus</w:t>
      </w:r>
      <w:r w:rsidR="00542CF1" w:rsidRPr="00176959">
        <w:rPr>
          <w:rFonts w:ascii="Aptos" w:hAnsi="Aptos"/>
          <w:bCs/>
        </w:rPr>
        <w:t xml:space="preserve">, </w:t>
      </w:r>
      <w:r w:rsidRPr="00176959">
        <w:rPr>
          <w:rFonts w:ascii="Aptos" w:hAnsi="Aptos"/>
          <w:bCs/>
        </w:rPr>
        <w:t xml:space="preserve"> SOWK 5410 Foundation Field I,</w:t>
      </w:r>
      <w:r w:rsidR="00945CC1" w:rsidRPr="00176959">
        <w:rPr>
          <w:rFonts w:ascii="Aptos" w:hAnsi="Aptos"/>
          <w:bCs/>
        </w:rPr>
        <w:t xml:space="preserve"> MSW</w:t>
      </w:r>
      <w:r w:rsidRPr="00176959">
        <w:rPr>
          <w:rFonts w:ascii="Aptos" w:hAnsi="Aptos"/>
          <w:bCs/>
        </w:rPr>
        <w:t xml:space="preserve"> on campus</w:t>
      </w:r>
      <w:r w:rsidR="00542CF1" w:rsidRPr="00176959">
        <w:rPr>
          <w:rFonts w:ascii="Aptos" w:hAnsi="Aptos"/>
          <w:bCs/>
        </w:rPr>
        <w:t>, 4.46/5 student evaluation</w:t>
      </w:r>
      <w:r w:rsidRPr="00176959">
        <w:rPr>
          <w:rFonts w:ascii="Aptos" w:hAnsi="Aptos"/>
          <w:bCs/>
        </w:rPr>
        <w:t xml:space="preserve">; SOWK 5411 Foundation Field II, </w:t>
      </w:r>
      <w:r w:rsidR="00945CC1" w:rsidRPr="00176959">
        <w:rPr>
          <w:rFonts w:ascii="Aptos" w:hAnsi="Aptos"/>
          <w:bCs/>
        </w:rPr>
        <w:t xml:space="preserve">MSW </w:t>
      </w:r>
      <w:r w:rsidRPr="00176959">
        <w:rPr>
          <w:rFonts w:ascii="Aptos" w:hAnsi="Aptos"/>
          <w:bCs/>
        </w:rPr>
        <w:t>on campus</w:t>
      </w:r>
    </w:p>
    <w:p w14:paraId="549100E8" w14:textId="77777777" w:rsidR="00135A41" w:rsidRPr="00176959" w:rsidRDefault="00135A41" w:rsidP="00135A41">
      <w:pPr>
        <w:rPr>
          <w:rFonts w:ascii="Aptos" w:hAnsi="Aptos"/>
          <w:bCs/>
        </w:rPr>
      </w:pPr>
    </w:p>
    <w:p w14:paraId="59DCB0DA" w14:textId="45872E0D" w:rsidR="00135A41" w:rsidRPr="00176959" w:rsidRDefault="00135A41" w:rsidP="00135A41">
      <w:pPr>
        <w:rPr>
          <w:rFonts w:ascii="Aptos" w:hAnsi="Aptos"/>
          <w:bCs/>
        </w:rPr>
      </w:pPr>
      <w:r w:rsidRPr="00176959">
        <w:rPr>
          <w:rFonts w:ascii="Aptos" w:hAnsi="Aptos"/>
          <w:bCs/>
        </w:rPr>
        <w:t>8/2019-</w:t>
      </w:r>
      <w:r w:rsidR="00FD18AF" w:rsidRPr="00176959">
        <w:rPr>
          <w:rFonts w:ascii="Aptos" w:hAnsi="Aptos"/>
          <w:bCs/>
        </w:rPr>
        <w:t>8/2022</w:t>
      </w:r>
      <w:r w:rsidRPr="00176959">
        <w:rPr>
          <w:rFonts w:ascii="Aptos" w:hAnsi="Aptos"/>
          <w:bCs/>
        </w:rPr>
        <w:t xml:space="preserve"> </w:t>
      </w:r>
      <w:r w:rsidRPr="00176959">
        <w:rPr>
          <w:rFonts w:ascii="Aptos" w:hAnsi="Aptos"/>
          <w:bCs/>
          <w:i/>
          <w:iCs/>
        </w:rPr>
        <w:t xml:space="preserve">Our Lady of the Lake University, San Antonio, TX, </w:t>
      </w:r>
      <w:r w:rsidRPr="00176959">
        <w:rPr>
          <w:rFonts w:ascii="Aptos" w:hAnsi="Aptos"/>
          <w:bCs/>
        </w:rPr>
        <w:t>Adjunct Professor</w:t>
      </w:r>
    </w:p>
    <w:p w14:paraId="7706FECF" w14:textId="017F61AD" w:rsidR="003D064D" w:rsidRPr="00176959" w:rsidRDefault="003D064D" w:rsidP="003D064D">
      <w:pPr>
        <w:pStyle w:val="ListParagraph"/>
        <w:numPr>
          <w:ilvl w:val="0"/>
          <w:numId w:val="29"/>
        </w:numPr>
        <w:rPr>
          <w:rFonts w:ascii="Aptos" w:hAnsi="Aptos"/>
          <w:bCs/>
        </w:rPr>
      </w:pPr>
      <w:r w:rsidRPr="00176959">
        <w:rPr>
          <w:rFonts w:ascii="Aptos" w:hAnsi="Aptos"/>
          <w:bCs/>
        </w:rPr>
        <w:t xml:space="preserve">Summer 2022: SOWK 7328- Social Work Practice with Hispanic Youth, </w:t>
      </w:r>
      <w:r w:rsidR="00945CC1" w:rsidRPr="00176959">
        <w:rPr>
          <w:rFonts w:ascii="Aptos" w:hAnsi="Aptos"/>
          <w:bCs/>
        </w:rPr>
        <w:t xml:space="preserve">MSW </w:t>
      </w:r>
      <w:r w:rsidRPr="00176959">
        <w:rPr>
          <w:rFonts w:ascii="Aptos" w:hAnsi="Aptos"/>
          <w:bCs/>
        </w:rPr>
        <w:t>online</w:t>
      </w:r>
    </w:p>
    <w:p w14:paraId="62FC056D" w14:textId="4F51C46F" w:rsidR="001740BF" w:rsidRPr="00176959" w:rsidRDefault="001740BF" w:rsidP="00135A41">
      <w:pPr>
        <w:pStyle w:val="ListParagraph"/>
        <w:numPr>
          <w:ilvl w:val="0"/>
          <w:numId w:val="29"/>
        </w:numPr>
        <w:rPr>
          <w:rFonts w:ascii="Aptos" w:hAnsi="Aptos"/>
          <w:bCs/>
        </w:rPr>
      </w:pPr>
      <w:r w:rsidRPr="00176959">
        <w:rPr>
          <w:rFonts w:ascii="Aptos" w:hAnsi="Aptos"/>
          <w:bCs/>
        </w:rPr>
        <w:t>Spring 2022: SOWK 7371- Psychopathology</w:t>
      </w:r>
      <w:r w:rsidR="005D578B" w:rsidRPr="00176959">
        <w:rPr>
          <w:rFonts w:ascii="Aptos" w:hAnsi="Aptos"/>
          <w:bCs/>
        </w:rPr>
        <w:t xml:space="preserve">, </w:t>
      </w:r>
      <w:r w:rsidR="00945CC1" w:rsidRPr="00176959">
        <w:rPr>
          <w:rFonts w:ascii="Aptos" w:hAnsi="Aptos"/>
          <w:bCs/>
        </w:rPr>
        <w:t xml:space="preserve">MSW </w:t>
      </w:r>
      <w:r w:rsidR="005D578B" w:rsidRPr="00176959">
        <w:rPr>
          <w:rFonts w:ascii="Aptos" w:hAnsi="Aptos"/>
          <w:bCs/>
        </w:rPr>
        <w:t>online</w:t>
      </w:r>
    </w:p>
    <w:p w14:paraId="1E38C864" w14:textId="73473D44" w:rsidR="001C4BA9" w:rsidRPr="00176959" w:rsidRDefault="001C4BA9" w:rsidP="00135A41">
      <w:pPr>
        <w:pStyle w:val="ListParagraph"/>
        <w:numPr>
          <w:ilvl w:val="0"/>
          <w:numId w:val="29"/>
        </w:numPr>
        <w:rPr>
          <w:rFonts w:ascii="Aptos" w:hAnsi="Aptos"/>
          <w:bCs/>
        </w:rPr>
      </w:pPr>
      <w:r w:rsidRPr="00176959">
        <w:rPr>
          <w:rFonts w:ascii="Aptos" w:hAnsi="Aptos"/>
          <w:bCs/>
        </w:rPr>
        <w:t xml:space="preserve">Fall 2021: SOWK 7328- Social Work Practice with Hispanic Youth, </w:t>
      </w:r>
      <w:r w:rsidR="00945CC1" w:rsidRPr="00176959">
        <w:rPr>
          <w:rFonts w:ascii="Aptos" w:hAnsi="Aptos"/>
          <w:bCs/>
        </w:rPr>
        <w:t xml:space="preserve">MSW </w:t>
      </w:r>
      <w:r w:rsidRPr="00176959">
        <w:rPr>
          <w:rFonts w:ascii="Aptos" w:hAnsi="Aptos"/>
          <w:bCs/>
        </w:rPr>
        <w:t>online</w:t>
      </w:r>
    </w:p>
    <w:p w14:paraId="02797C9B" w14:textId="6DAA6E49" w:rsidR="00135A41" w:rsidRPr="00176959" w:rsidRDefault="00135A41" w:rsidP="00135A41">
      <w:pPr>
        <w:pStyle w:val="ListParagraph"/>
        <w:numPr>
          <w:ilvl w:val="0"/>
          <w:numId w:val="29"/>
        </w:numPr>
        <w:rPr>
          <w:rFonts w:ascii="Aptos" w:hAnsi="Aptos"/>
          <w:bCs/>
        </w:rPr>
      </w:pPr>
      <w:r w:rsidRPr="00176959">
        <w:rPr>
          <w:rFonts w:ascii="Aptos" w:hAnsi="Aptos"/>
          <w:bCs/>
        </w:rPr>
        <w:t>Summer 2021: SOWK 7328- Social Work Practice with Hispanic Youth,</w:t>
      </w:r>
      <w:r w:rsidR="00945CC1" w:rsidRPr="00176959">
        <w:rPr>
          <w:rFonts w:ascii="Aptos" w:hAnsi="Aptos"/>
          <w:bCs/>
        </w:rPr>
        <w:t xml:space="preserve"> MSW</w:t>
      </w:r>
      <w:r w:rsidRPr="00176959">
        <w:rPr>
          <w:rFonts w:ascii="Aptos" w:hAnsi="Aptos"/>
          <w:bCs/>
        </w:rPr>
        <w:t xml:space="preserve"> online </w:t>
      </w:r>
    </w:p>
    <w:p w14:paraId="09ADFEE2" w14:textId="37586AF9" w:rsidR="00135A41" w:rsidRPr="00176959" w:rsidRDefault="00135A41" w:rsidP="00135A41">
      <w:pPr>
        <w:pStyle w:val="ListParagraph"/>
        <w:numPr>
          <w:ilvl w:val="0"/>
          <w:numId w:val="25"/>
        </w:numPr>
        <w:ind w:left="360"/>
        <w:rPr>
          <w:rFonts w:ascii="Aptos" w:hAnsi="Aptos"/>
          <w:bCs/>
        </w:rPr>
      </w:pPr>
      <w:r w:rsidRPr="00176959">
        <w:rPr>
          <w:rFonts w:ascii="Aptos" w:hAnsi="Aptos"/>
          <w:bCs/>
        </w:rPr>
        <w:lastRenderedPageBreak/>
        <w:t xml:space="preserve">Spring 2021: SOWK 7328- Social Work Practice with Hispanic Youth, </w:t>
      </w:r>
      <w:r w:rsidR="00945CC1" w:rsidRPr="00176959">
        <w:rPr>
          <w:rFonts w:ascii="Aptos" w:hAnsi="Aptos"/>
          <w:bCs/>
        </w:rPr>
        <w:t xml:space="preserve">MSW </w:t>
      </w:r>
      <w:r w:rsidRPr="00176959">
        <w:rPr>
          <w:rFonts w:ascii="Aptos" w:hAnsi="Aptos"/>
          <w:bCs/>
        </w:rPr>
        <w:t xml:space="preserve">online </w:t>
      </w:r>
    </w:p>
    <w:p w14:paraId="7317DCE6" w14:textId="3DF8BFC4" w:rsidR="00135A41" w:rsidRPr="00176959" w:rsidRDefault="00135A41" w:rsidP="00135A41">
      <w:pPr>
        <w:pStyle w:val="ListParagraph"/>
        <w:numPr>
          <w:ilvl w:val="0"/>
          <w:numId w:val="25"/>
        </w:numPr>
        <w:ind w:left="360"/>
        <w:rPr>
          <w:rFonts w:ascii="Aptos" w:hAnsi="Aptos"/>
          <w:bCs/>
        </w:rPr>
      </w:pPr>
      <w:r w:rsidRPr="00176959">
        <w:rPr>
          <w:rFonts w:ascii="Aptos" w:hAnsi="Aptos"/>
          <w:bCs/>
        </w:rPr>
        <w:t xml:space="preserve">Fall 2020: SOWK 6332- </w:t>
      </w:r>
      <w:r w:rsidRPr="00176959">
        <w:rPr>
          <w:rFonts w:ascii="Aptos" w:hAnsi="Aptos"/>
          <w:color w:val="3A3A3A"/>
          <w:shd w:val="clear" w:color="auto" w:fill="FFFFFF"/>
        </w:rPr>
        <w:t xml:space="preserve">Human Behavior and the Social Environment: Individuals and Families, </w:t>
      </w:r>
      <w:r w:rsidR="00945CC1" w:rsidRPr="00176959">
        <w:rPr>
          <w:rFonts w:ascii="Aptos" w:hAnsi="Aptos"/>
          <w:bCs/>
        </w:rPr>
        <w:t>MSW</w:t>
      </w:r>
      <w:r w:rsidR="00945CC1" w:rsidRPr="00176959">
        <w:rPr>
          <w:rFonts w:ascii="Aptos" w:hAnsi="Aptos"/>
          <w:color w:val="3A3A3A"/>
          <w:shd w:val="clear" w:color="auto" w:fill="FFFFFF"/>
        </w:rPr>
        <w:t xml:space="preserve"> </w:t>
      </w:r>
      <w:r w:rsidRPr="00176959">
        <w:rPr>
          <w:rFonts w:ascii="Aptos" w:hAnsi="Aptos"/>
          <w:color w:val="3A3A3A"/>
          <w:shd w:val="clear" w:color="auto" w:fill="FFFFFF"/>
        </w:rPr>
        <w:t xml:space="preserve">online </w:t>
      </w:r>
    </w:p>
    <w:p w14:paraId="7582483F" w14:textId="0C48E261" w:rsidR="00135A41" w:rsidRPr="00176959" w:rsidRDefault="00135A41" w:rsidP="00135A41">
      <w:pPr>
        <w:pStyle w:val="ListParagraph"/>
        <w:numPr>
          <w:ilvl w:val="0"/>
          <w:numId w:val="18"/>
        </w:numPr>
        <w:ind w:left="360"/>
        <w:rPr>
          <w:rFonts w:ascii="Aptos" w:hAnsi="Aptos"/>
          <w:bCs/>
        </w:rPr>
      </w:pPr>
      <w:r w:rsidRPr="00176959">
        <w:rPr>
          <w:rFonts w:ascii="Aptos" w:hAnsi="Aptos"/>
          <w:bCs/>
        </w:rPr>
        <w:t xml:space="preserve">Summer 2020: SOWK 6332- </w:t>
      </w:r>
      <w:r w:rsidRPr="00176959">
        <w:rPr>
          <w:rFonts w:ascii="Aptos" w:hAnsi="Aptos"/>
          <w:color w:val="3A3A3A"/>
          <w:shd w:val="clear" w:color="auto" w:fill="FFFFFF"/>
        </w:rPr>
        <w:t xml:space="preserve">Human Behavior and the Social Environment: Individuals and Families, </w:t>
      </w:r>
      <w:r w:rsidR="00945CC1" w:rsidRPr="00176959">
        <w:rPr>
          <w:rFonts w:ascii="Aptos" w:hAnsi="Aptos"/>
          <w:bCs/>
        </w:rPr>
        <w:t>MSW</w:t>
      </w:r>
      <w:r w:rsidR="00945CC1" w:rsidRPr="00176959">
        <w:rPr>
          <w:rFonts w:ascii="Aptos" w:hAnsi="Aptos"/>
          <w:color w:val="3A3A3A"/>
          <w:shd w:val="clear" w:color="auto" w:fill="FFFFFF"/>
        </w:rPr>
        <w:t xml:space="preserve"> </w:t>
      </w:r>
      <w:r w:rsidRPr="00176959">
        <w:rPr>
          <w:rFonts w:ascii="Aptos" w:hAnsi="Aptos"/>
          <w:color w:val="3A3A3A"/>
          <w:shd w:val="clear" w:color="auto" w:fill="FFFFFF"/>
        </w:rPr>
        <w:t xml:space="preserve">online </w:t>
      </w:r>
    </w:p>
    <w:p w14:paraId="221A8EC0" w14:textId="108A01D9" w:rsidR="00135A41" w:rsidRPr="00176959" w:rsidRDefault="00135A41" w:rsidP="00135A41">
      <w:pPr>
        <w:numPr>
          <w:ilvl w:val="0"/>
          <w:numId w:val="18"/>
        </w:numPr>
        <w:ind w:left="360"/>
        <w:rPr>
          <w:rFonts w:ascii="Aptos" w:hAnsi="Aptos"/>
          <w:bCs/>
        </w:rPr>
      </w:pPr>
      <w:r w:rsidRPr="00176959">
        <w:rPr>
          <w:rFonts w:ascii="Aptos" w:hAnsi="Aptos"/>
          <w:bCs/>
        </w:rPr>
        <w:t xml:space="preserve">Spring 2020: SOWK 6332- </w:t>
      </w:r>
      <w:r w:rsidRPr="00176959">
        <w:rPr>
          <w:rFonts w:ascii="Aptos" w:hAnsi="Aptos"/>
          <w:color w:val="3A3A3A"/>
          <w:shd w:val="clear" w:color="auto" w:fill="FFFFFF"/>
        </w:rPr>
        <w:t xml:space="preserve">Human Behavior and the Social Environment: Individuals and Families, </w:t>
      </w:r>
      <w:r w:rsidR="00945CC1" w:rsidRPr="00176959">
        <w:rPr>
          <w:rFonts w:ascii="Aptos" w:hAnsi="Aptos"/>
          <w:bCs/>
        </w:rPr>
        <w:t>MSW</w:t>
      </w:r>
      <w:r w:rsidR="00945CC1" w:rsidRPr="00176959">
        <w:rPr>
          <w:rFonts w:ascii="Aptos" w:hAnsi="Aptos"/>
          <w:color w:val="3A3A3A"/>
          <w:shd w:val="clear" w:color="auto" w:fill="FFFFFF"/>
        </w:rPr>
        <w:t xml:space="preserve"> </w:t>
      </w:r>
      <w:r w:rsidRPr="00176959">
        <w:rPr>
          <w:rFonts w:ascii="Aptos" w:hAnsi="Aptos"/>
          <w:color w:val="3A3A3A"/>
          <w:shd w:val="clear" w:color="auto" w:fill="FFFFFF"/>
        </w:rPr>
        <w:t xml:space="preserve">online </w:t>
      </w:r>
    </w:p>
    <w:p w14:paraId="6FE32AF2" w14:textId="4D4A1C41" w:rsidR="00135A41" w:rsidRPr="00176959" w:rsidRDefault="00135A41" w:rsidP="00135A41">
      <w:pPr>
        <w:numPr>
          <w:ilvl w:val="0"/>
          <w:numId w:val="18"/>
        </w:numPr>
        <w:ind w:left="360"/>
        <w:rPr>
          <w:rFonts w:ascii="Aptos" w:hAnsi="Aptos"/>
        </w:rPr>
      </w:pPr>
      <w:r w:rsidRPr="00176959">
        <w:rPr>
          <w:rFonts w:ascii="Aptos" w:hAnsi="Aptos"/>
          <w:color w:val="3A3A3A"/>
          <w:shd w:val="clear" w:color="auto" w:fill="FFFFFF"/>
        </w:rPr>
        <w:t xml:space="preserve">Fall 2019: SOWK 6332 - Human Behavior and the Social Environment: Individuals and Families, </w:t>
      </w:r>
      <w:r w:rsidR="00945CC1" w:rsidRPr="00176959">
        <w:rPr>
          <w:rFonts w:ascii="Aptos" w:hAnsi="Aptos"/>
          <w:bCs/>
        </w:rPr>
        <w:t>MSW</w:t>
      </w:r>
      <w:r w:rsidR="00945CC1" w:rsidRPr="00176959">
        <w:rPr>
          <w:rFonts w:ascii="Aptos" w:hAnsi="Aptos"/>
          <w:color w:val="3A3A3A"/>
          <w:shd w:val="clear" w:color="auto" w:fill="FFFFFF"/>
        </w:rPr>
        <w:t xml:space="preserve"> </w:t>
      </w:r>
      <w:r w:rsidRPr="00176959">
        <w:rPr>
          <w:rFonts w:ascii="Aptos" w:hAnsi="Aptos"/>
          <w:color w:val="3A3A3A"/>
          <w:shd w:val="clear" w:color="auto" w:fill="FFFFFF"/>
        </w:rPr>
        <w:t xml:space="preserve">online </w:t>
      </w:r>
    </w:p>
    <w:p w14:paraId="78F385E3" w14:textId="77777777" w:rsidR="00135A41" w:rsidRPr="00176959" w:rsidRDefault="00135A41" w:rsidP="00135A41">
      <w:pPr>
        <w:rPr>
          <w:rFonts w:ascii="Aptos" w:hAnsi="Aptos"/>
          <w:bCs/>
          <w:i/>
          <w:iCs/>
        </w:rPr>
      </w:pPr>
    </w:p>
    <w:p w14:paraId="31645EF6" w14:textId="77777777" w:rsidR="00135A41" w:rsidRPr="00176959" w:rsidRDefault="00135A41" w:rsidP="00135A41">
      <w:pPr>
        <w:rPr>
          <w:rFonts w:ascii="Aptos" w:hAnsi="Aptos"/>
          <w:i/>
        </w:rPr>
      </w:pPr>
      <w:r w:rsidRPr="00176959">
        <w:rPr>
          <w:rFonts w:ascii="Aptos" w:hAnsi="Aptos"/>
        </w:rPr>
        <w:t xml:space="preserve">6/2010-8/2016 </w:t>
      </w:r>
      <w:r w:rsidRPr="00176959">
        <w:rPr>
          <w:rFonts w:ascii="Aptos" w:hAnsi="Aptos"/>
          <w:i/>
        </w:rPr>
        <w:t>University of Texas at Austin, University of Texas at San Antonio, Texas State University, Field Instructor</w:t>
      </w:r>
    </w:p>
    <w:p w14:paraId="729BC2D4" w14:textId="77777777" w:rsidR="00135A41" w:rsidRPr="00176959" w:rsidRDefault="00135A41" w:rsidP="00135A41">
      <w:pPr>
        <w:numPr>
          <w:ilvl w:val="0"/>
          <w:numId w:val="12"/>
        </w:numPr>
        <w:rPr>
          <w:rFonts w:ascii="Aptos" w:hAnsi="Aptos"/>
        </w:rPr>
      </w:pPr>
      <w:r w:rsidRPr="00176959">
        <w:rPr>
          <w:rFonts w:ascii="Aptos" w:hAnsi="Aptos"/>
        </w:rPr>
        <w:t>Supervise over 60 Bachelor and Master level Counseling and Social Work student interns</w:t>
      </w:r>
    </w:p>
    <w:p w14:paraId="5C8E3972" w14:textId="77777777" w:rsidR="00135A41" w:rsidRPr="00176959" w:rsidRDefault="00135A41" w:rsidP="00135A41">
      <w:pPr>
        <w:numPr>
          <w:ilvl w:val="0"/>
          <w:numId w:val="12"/>
        </w:numPr>
        <w:rPr>
          <w:rFonts w:ascii="Aptos" w:hAnsi="Aptos"/>
        </w:rPr>
      </w:pPr>
      <w:r w:rsidRPr="00176959">
        <w:rPr>
          <w:rFonts w:ascii="Aptos" w:hAnsi="Aptos"/>
        </w:rPr>
        <w:t>Observe the clinical skills of the student intern</w:t>
      </w:r>
    </w:p>
    <w:p w14:paraId="573EC31F" w14:textId="77777777" w:rsidR="00135A41" w:rsidRPr="00176959" w:rsidRDefault="00135A41" w:rsidP="00135A41">
      <w:pPr>
        <w:numPr>
          <w:ilvl w:val="0"/>
          <w:numId w:val="12"/>
        </w:numPr>
        <w:rPr>
          <w:rFonts w:ascii="Aptos" w:hAnsi="Aptos"/>
        </w:rPr>
      </w:pPr>
      <w:r w:rsidRPr="00176959">
        <w:rPr>
          <w:rFonts w:ascii="Aptos" w:hAnsi="Aptos"/>
        </w:rPr>
        <w:t>Evaluate the professional capacity of the student intern</w:t>
      </w:r>
    </w:p>
    <w:p w14:paraId="1DD06E01" w14:textId="77777777" w:rsidR="00135A41" w:rsidRPr="00176959" w:rsidRDefault="00135A41" w:rsidP="00135A41">
      <w:pPr>
        <w:numPr>
          <w:ilvl w:val="0"/>
          <w:numId w:val="12"/>
        </w:numPr>
        <w:rPr>
          <w:rFonts w:ascii="Aptos" w:hAnsi="Aptos"/>
        </w:rPr>
      </w:pPr>
      <w:r w:rsidRPr="00176959">
        <w:rPr>
          <w:rFonts w:ascii="Aptos" w:hAnsi="Aptos"/>
        </w:rPr>
        <w:t xml:space="preserve">Provide weekly instruction on the ethics of the profession </w:t>
      </w:r>
    </w:p>
    <w:p w14:paraId="6018EBDC" w14:textId="77777777" w:rsidR="00135A41" w:rsidRPr="00176959" w:rsidRDefault="00135A41" w:rsidP="00135A41">
      <w:pPr>
        <w:numPr>
          <w:ilvl w:val="0"/>
          <w:numId w:val="12"/>
        </w:numPr>
        <w:rPr>
          <w:rFonts w:ascii="Aptos" w:hAnsi="Aptos"/>
        </w:rPr>
      </w:pPr>
      <w:r w:rsidRPr="00176959">
        <w:rPr>
          <w:rFonts w:ascii="Aptos" w:hAnsi="Aptos"/>
        </w:rPr>
        <w:t>Guide the clinical development of the student intern</w:t>
      </w:r>
    </w:p>
    <w:p w14:paraId="371D4C69" w14:textId="77777777" w:rsidR="00135A41" w:rsidRPr="00176959" w:rsidRDefault="00135A41" w:rsidP="00135A41">
      <w:pPr>
        <w:rPr>
          <w:rFonts w:ascii="Aptos" w:hAnsi="Aptos"/>
          <w:b/>
        </w:rPr>
      </w:pPr>
    </w:p>
    <w:p w14:paraId="7A092ACA" w14:textId="77777777" w:rsidR="00135A41" w:rsidRPr="00176959" w:rsidRDefault="00135A41" w:rsidP="00135A41">
      <w:pPr>
        <w:outlineLvl w:val="2"/>
        <w:rPr>
          <w:rFonts w:ascii="Aptos" w:hAnsi="Aptos"/>
          <w:bCs/>
          <w:i/>
          <w:color w:val="222222"/>
        </w:rPr>
      </w:pPr>
      <w:r w:rsidRPr="00176959">
        <w:rPr>
          <w:rFonts w:ascii="Aptos" w:hAnsi="Aptos"/>
          <w:bCs/>
          <w:color w:val="222222"/>
        </w:rPr>
        <w:t xml:space="preserve">12/2017 </w:t>
      </w:r>
      <w:r w:rsidRPr="00176959">
        <w:rPr>
          <w:rFonts w:ascii="Aptos" w:hAnsi="Aptos"/>
          <w:bCs/>
          <w:i/>
          <w:color w:val="222222"/>
        </w:rPr>
        <w:t>Austin Community College, Austin, Texas</w:t>
      </w:r>
    </w:p>
    <w:p w14:paraId="4CBB6EA2" w14:textId="77777777" w:rsidR="00135A41" w:rsidRPr="00176959" w:rsidRDefault="00135A41" w:rsidP="00135A41">
      <w:pPr>
        <w:numPr>
          <w:ilvl w:val="0"/>
          <w:numId w:val="13"/>
        </w:numPr>
        <w:outlineLvl w:val="2"/>
        <w:rPr>
          <w:rFonts w:ascii="Aptos" w:hAnsi="Aptos"/>
          <w:bCs/>
          <w:color w:val="222222"/>
        </w:rPr>
      </w:pPr>
      <w:r w:rsidRPr="00176959">
        <w:rPr>
          <w:rFonts w:ascii="Aptos" w:hAnsi="Aptos"/>
          <w:bCs/>
          <w:color w:val="222222"/>
        </w:rPr>
        <w:t>You Matter! Self-Care &amp; Stress Management facilitator, ACC Student Success Series</w:t>
      </w:r>
    </w:p>
    <w:p w14:paraId="40BB143D" w14:textId="77777777" w:rsidR="00BF57BD" w:rsidRPr="00176959" w:rsidRDefault="00BF57BD" w:rsidP="00BF57BD">
      <w:pPr>
        <w:rPr>
          <w:rFonts w:ascii="Aptos" w:hAnsi="Aptos"/>
          <w:b/>
        </w:rPr>
      </w:pPr>
    </w:p>
    <w:p w14:paraId="6D6245DF" w14:textId="5C760ABD" w:rsidR="00B90BB4" w:rsidRPr="00176959" w:rsidRDefault="00B90BB4" w:rsidP="00BF57BD">
      <w:pPr>
        <w:rPr>
          <w:rFonts w:ascii="Aptos" w:hAnsi="Aptos"/>
          <w:b/>
        </w:rPr>
      </w:pPr>
      <w:r w:rsidRPr="00176959">
        <w:rPr>
          <w:rFonts w:ascii="Aptos" w:hAnsi="Aptos"/>
          <w:b/>
        </w:rPr>
        <w:t>CLINICAL EXPERIENCE</w:t>
      </w:r>
    </w:p>
    <w:p w14:paraId="49B295EA" w14:textId="6E59D291" w:rsidR="00B90BB4" w:rsidRPr="00176959" w:rsidRDefault="00B90BB4" w:rsidP="00BF57BD">
      <w:pPr>
        <w:rPr>
          <w:rFonts w:ascii="Aptos" w:hAnsi="Aptos"/>
          <w:bCs/>
        </w:rPr>
      </w:pPr>
      <w:r w:rsidRPr="00176959">
        <w:rPr>
          <w:rFonts w:ascii="Aptos" w:hAnsi="Aptos"/>
          <w:bCs/>
        </w:rPr>
        <w:t>8/2020</w:t>
      </w:r>
      <w:r w:rsidR="00720AAE" w:rsidRPr="00176959">
        <w:rPr>
          <w:rFonts w:ascii="Aptos" w:hAnsi="Aptos"/>
          <w:bCs/>
        </w:rPr>
        <w:t>- present</w:t>
      </w:r>
      <w:r w:rsidRPr="00176959">
        <w:rPr>
          <w:rFonts w:ascii="Aptos" w:hAnsi="Aptos"/>
          <w:bCs/>
        </w:rPr>
        <w:t xml:space="preserve"> </w:t>
      </w:r>
      <w:r w:rsidRPr="00176959">
        <w:rPr>
          <w:rFonts w:ascii="Aptos" w:hAnsi="Aptos"/>
          <w:bCs/>
          <w:i/>
          <w:iCs/>
        </w:rPr>
        <w:t xml:space="preserve">Inspired Practice LLC, </w:t>
      </w:r>
      <w:r w:rsidRPr="00176959">
        <w:rPr>
          <w:rFonts w:ascii="Aptos" w:hAnsi="Aptos"/>
          <w:bCs/>
        </w:rPr>
        <w:t>Co-Owner, Clinical Director</w:t>
      </w:r>
    </w:p>
    <w:p w14:paraId="2B2F4756" w14:textId="5BBC8566" w:rsidR="00B90BB4" w:rsidRPr="00176959" w:rsidRDefault="00B90BB4" w:rsidP="00B90BB4">
      <w:pPr>
        <w:pStyle w:val="ListParagraph"/>
        <w:numPr>
          <w:ilvl w:val="0"/>
          <w:numId w:val="13"/>
        </w:numPr>
        <w:rPr>
          <w:rFonts w:ascii="Aptos" w:hAnsi="Aptos"/>
          <w:bCs/>
        </w:rPr>
      </w:pPr>
      <w:r w:rsidRPr="00176959">
        <w:rPr>
          <w:rFonts w:ascii="Aptos" w:hAnsi="Aptos"/>
          <w:bCs/>
        </w:rPr>
        <w:t>Organizational leadership of group therapy practice</w:t>
      </w:r>
    </w:p>
    <w:p w14:paraId="6875C534" w14:textId="77777777" w:rsidR="00B90BB4" w:rsidRPr="00176959" w:rsidRDefault="00B90BB4" w:rsidP="00B90BB4">
      <w:pPr>
        <w:pStyle w:val="ListParagraph"/>
        <w:numPr>
          <w:ilvl w:val="0"/>
          <w:numId w:val="13"/>
        </w:numPr>
        <w:rPr>
          <w:rFonts w:ascii="Aptos" w:hAnsi="Aptos"/>
          <w:bCs/>
        </w:rPr>
      </w:pPr>
      <w:r w:rsidRPr="00176959">
        <w:rPr>
          <w:rFonts w:ascii="Aptos" w:hAnsi="Aptos"/>
          <w:bCs/>
        </w:rPr>
        <w:t xml:space="preserve">Implement clinical direction </w:t>
      </w:r>
    </w:p>
    <w:p w14:paraId="698C2B9B" w14:textId="6045B2D6" w:rsidR="000B081A" w:rsidRPr="00176959" w:rsidRDefault="000B081A" w:rsidP="00B90BB4">
      <w:pPr>
        <w:pStyle w:val="ListParagraph"/>
        <w:numPr>
          <w:ilvl w:val="0"/>
          <w:numId w:val="13"/>
        </w:numPr>
        <w:rPr>
          <w:rFonts w:ascii="Aptos" w:hAnsi="Aptos"/>
          <w:bCs/>
        </w:rPr>
      </w:pPr>
      <w:r w:rsidRPr="00176959">
        <w:rPr>
          <w:rFonts w:ascii="Aptos" w:hAnsi="Aptos"/>
          <w:bCs/>
        </w:rPr>
        <w:t>Provide supervision to LMSWs pursuing their LCSW</w:t>
      </w:r>
    </w:p>
    <w:p w14:paraId="570CACE2" w14:textId="50EC44B2" w:rsidR="00B90BB4" w:rsidRPr="00176959" w:rsidRDefault="00B90BB4" w:rsidP="00B90BB4">
      <w:pPr>
        <w:pStyle w:val="ListParagraph"/>
        <w:numPr>
          <w:ilvl w:val="0"/>
          <w:numId w:val="13"/>
        </w:numPr>
        <w:rPr>
          <w:rFonts w:ascii="Aptos" w:hAnsi="Aptos"/>
          <w:bCs/>
        </w:rPr>
      </w:pPr>
      <w:r w:rsidRPr="00176959">
        <w:rPr>
          <w:rFonts w:ascii="Aptos" w:hAnsi="Aptos"/>
          <w:bCs/>
        </w:rPr>
        <w:t>Facilitate presentations on clinical efficacy</w:t>
      </w:r>
      <w:r w:rsidR="000B081A" w:rsidRPr="00176959">
        <w:rPr>
          <w:rFonts w:ascii="Aptos" w:hAnsi="Aptos"/>
          <w:bCs/>
        </w:rPr>
        <w:t xml:space="preserve"> and supervision</w:t>
      </w:r>
    </w:p>
    <w:p w14:paraId="34316A84" w14:textId="57D11321" w:rsidR="00B27AD0" w:rsidRPr="00176959" w:rsidRDefault="00B27AD0" w:rsidP="00B90BB4">
      <w:pPr>
        <w:pStyle w:val="ListParagraph"/>
        <w:numPr>
          <w:ilvl w:val="0"/>
          <w:numId w:val="13"/>
        </w:numPr>
        <w:rPr>
          <w:rFonts w:ascii="Aptos" w:hAnsi="Aptos"/>
          <w:bCs/>
        </w:rPr>
      </w:pPr>
      <w:r w:rsidRPr="00176959">
        <w:rPr>
          <w:rFonts w:ascii="Aptos" w:hAnsi="Aptos"/>
          <w:bCs/>
        </w:rPr>
        <w:t>Administer clinical therapy including EMDR, Somatic Experiencing (SE), NeuroAffective Relational Model (NARM), and Integral Somatic Psychology (ISP)</w:t>
      </w:r>
    </w:p>
    <w:p w14:paraId="287F9A66" w14:textId="77777777" w:rsidR="00B90BB4" w:rsidRPr="00176959" w:rsidRDefault="00B90BB4" w:rsidP="00B90BB4">
      <w:pPr>
        <w:rPr>
          <w:rFonts w:ascii="Aptos" w:hAnsi="Aptos"/>
          <w:bCs/>
        </w:rPr>
      </w:pPr>
    </w:p>
    <w:p w14:paraId="7332154C" w14:textId="5170F7D0" w:rsidR="00F56039" w:rsidRPr="00176959" w:rsidRDefault="00F56039" w:rsidP="00720AAE">
      <w:pPr>
        <w:rPr>
          <w:rFonts w:ascii="Aptos" w:hAnsi="Aptos"/>
          <w:bCs/>
          <w:i/>
          <w:iCs/>
        </w:rPr>
      </w:pPr>
      <w:r w:rsidRPr="00176959">
        <w:rPr>
          <w:rFonts w:ascii="Aptos" w:hAnsi="Aptos"/>
          <w:bCs/>
        </w:rPr>
        <w:t xml:space="preserve">8/2021- present </w:t>
      </w:r>
      <w:r w:rsidRPr="00176959">
        <w:rPr>
          <w:rFonts w:ascii="Aptos" w:hAnsi="Aptos"/>
          <w:bCs/>
          <w:i/>
          <w:iCs/>
        </w:rPr>
        <w:t>Yoga Jena Wellness LLC, Owner, Yoga Therapist</w:t>
      </w:r>
    </w:p>
    <w:p w14:paraId="231BCA25" w14:textId="54B64BF6" w:rsidR="00F56039" w:rsidRPr="00176959" w:rsidRDefault="00F56039" w:rsidP="00F56039">
      <w:pPr>
        <w:pStyle w:val="ListParagraph"/>
        <w:numPr>
          <w:ilvl w:val="0"/>
          <w:numId w:val="66"/>
        </w:numPr>
        <w:rPr>
          <w:rFonts w:ascii="Aptos" w:hAnsi="Aptos"/>
          <w:bCs/>
        </w:rPr>
      </w:pPr>
      <w:r w:rsidRPr="00176959">
        <w:rPr>
          <w:rFonts w:ascii="Aptos" w:hAnsi="Aptos"/>
          <w:bCs/>
        </w:rPr>
        <w:t>Wellness Practice providing yoga therapy and yoga services</w:t>
      </w:r>
    </w:p>
    <w:p w14:paraId="6DEA5D1A" w14:textId="77777777" w:rsidR="00F56039" w:rsidRPr="00176959" w:rsidRDefault="00F56039" w:rsidP="00F56039">
      <w:pPr>
        <w:pStyle w:val="ListParagraph"/>
        <w:ind w:left="360"/>
        <w:rPr>
          <w:rFonts w:ascii="Aptos" w:hAnsi="Aptos"/>
          <w:bCs/>
        </w:rPr>
      </w:pPr>
    </w:p>
    <w:p w14:paraId="4AF5957C" w14:textId="54DB1143" w:rsidR="00720AAE" w:rsidRPr="00176959" w:rsidRDefault="00720AAE" w:rsidP="00720AAE">
      <w:pPr>
        <w:rPr>
          <w:rFonts w:ascii="Aptos" w:hAnsi="Aptos"/>
          <w:bCs/>
        </w:rPr>
      </w:pPr>
      <w:r w:rsidRPr="00176959">
        <w:rPr>
          <w:rFonts w:ascii="Aptos" w:hAnsi="Aptos"/>
          <w:bCs/>
        </w:rPr>
        <w:t xml:space="preserve">10/2018-1/2022 </w:t>
      </w:r>
      <w:r w:rsidRPr="00176959">
        <w:rPr>
          <w:rFonts w:ascii="Aptos" w:hAnsi="Aptos"/>
          <w:bCs/>
          <w:i/>
          <w:iCs/>
        </w:rPr>
        <w:t>St David’s Medical Center</w:t>
      </w:r>
      <w:r w:rsidRPr="00176959">
        <w:rPr>
          <w:rFonts w:ascii="Aptos" w:hAnsi="Aptos"/>
          <w:bCs/>
        </w:rPr>
        <w:t>, Austin, Texas, Social Worker</w:t>
      </w:r>
    </w:p>
    <w:p w14:paraId="4A74A5EA" w14:textId="3E295DD1" w:rsidR="00720AAE" w:rsidRPr="00176959" w:rsidRDefault="00720AAE" w:rsidP="00720AAE">
      <w:pPr>
        <w:pStyle w:val="ListParagraph"/>
        <w:numPr>
          <w:ilvl w:val="0"/>
          <w:numId w:val="49"/>
        </w:numPr>
        <w:rPr>
          <w:rFonts w:ascii="Aptos" w:hAnsi="Aptos"/>
          <w:bCs/>
        </w:rPr>
      </w:pPr>
      <w:r w:rsidRPr="00176959">
        <w:rPr>
          <w:rFonts w:ascii="Aptos" w:hAnsi="Aptos"/>
          <w:bCs/>
        </w:rPr>
        <w:t>Facilitate complex case management</w:t>
      </w:r>
    </w:p>
    <w:p w14:paraId="780DE31D" w14:textId="43E03332" w:rsidR="00720AAE" w:rsidRPr="00176959" w:rsidRDefault="00720AAE" w:rsidP="00720AAE">
      <w:pPr>
        <w:pStyle w:val="ListParagraph"/>
        <w:numPr>
          <w:ilvl w:val="0"/>
          <w:numId w:val="49"/>
        </w:numPr>
        <w:rPr>
          <w:rFonts w:ascii="Aptos" w:hAnsi="Aptos"/>
          <w:bCs/>
        </w:rPr>
      </w:pPr>
      <w:r w:rsidRPr="00176959">
        <w:rPr>
          <w:rFonts w:ascii="Aptos" w:hAnsi="Aptos"/>
          <w:bCs/>
        </w:rPr>
        <w:t>Complete discharge planning</w:t>
      </w:r>
    </w:p>
    <w:p w14:paraId="47CEB8F6" w14:textId="51D73610" w:rsidR="00720AAE" w:rsidRPr="00176959" w:rsidRDefault="00720AAE" w:rsidP="00720AAE">
      <w:pPr>
        <w:pStyle w:val="ListParagraph"/>
        <w:numPr>
          <w:ilvl w:val="0"/>
          <w:numId w:val="49"/>
        </w:numPr>
        <w:rPr>
          <w:rFonts w:ascii="Aptos" w:hAnsi="Aptos"/>
          <w:bCs/>
        </w:rPr>
      </w:pPr>
      <w:r w:rsidRPr="00176959">
        <w:rPr>
          <w:rFonts w:ascii="Aptos" w:hAnsi="Aptos"/>
          <w:bCs/>
        </w:rPr>
        <w:t>Coordinate post-acute placement and referrals</w:t>
      </w:r>
    </w:p>
    <w:p w14:paraId="609A7EB8" w14:textId="2467E43E" w:rsidR="00720AAE" w:rsidRPr="00176959" w:rsidRDefault="00720AAE" w:rsidP="00720AAE">
      <w:pPr>
        <w:pStyle w:val="ListParagraph"/>
        <w:numPr>
          <w:ilvl w:val="0"/>
          <w:numId w:val="49"/>
        </w:numPr>
        <w:rPr>
          <w:rFonts w:ascii="Aptos" w:hAnsi="Aptos"/>
          <w:bCs/>
        </w:rPr>
      </w:pPr>
      <w:r w:rsidRPr="00176959">
        <w:rPr>
          <w:rFonts w:ascii="Aptos" w:hAnsi="Aptos"/>
          <w:bCs/>
        </w:rPr>
        <w:t>Assess patients expressing suicidal ideation</w:t>
      </w:r>
    </w:p>
    <w:p w14:paraId="21FC5261" w14:textId="1F58857D" w:rsidR="00720AAE" w:rsidRPr="00176959" w:rsidRDefault="00720AAE" w:rsidP="00720AAE">
      <w:pPr>
        <w:pStyle w:val="ListParagraph"/>
        <w:numPr>
          <w:ilvl w:val="0"/>
          <w:numId w:val="49"/>
        </w:numPr>
        <w:rPr>
          <w:rFonts w:ascii="Aptos" w:hAnsi="Aptos"/>
          <w:bCs/>
        </w:rPr>
      </w:pPr>
      <w:r w:rsidRPr="00176959">
        <w:rPr>
          <w:rFonts w:ascii="Aptos" w:hAnsi="Aptos"/>
          <w:bCs/>
        </w:rPr>
        <w:t>Substance abuse consultation, assessment, and referrals</w:t>
      </w:r>
    </w:p>
    <w:p w14:paraId="67F11E8A" w14:textId="517F9A8F" w:rsidR="00720AAE" w:rsidRPr="00176959" w:rsidRDefault="00720AAE" w:rsidP="00720AAE">
      <w:pPr>
        <w:pStyle w:val="ListParagraph"/>
        <w:numPr>
          <w:ilvl w:val="0"/>
          <w:numId w:val="49"/>
        </w:numPr>
        <w:rPr>
          <w:rFonts w:ascii="Aptos" w:hAnsi="Aptos"/>
          <w:bCs/>
        </w:rPr>
      </w:pPr>
      <w:r w:rsidRPr="00176959">
        <w:rPr>
          <w:rFonts w:ascii="Aptos" w:hAnsi="Aptos"/>
          <w:bCs/>
        </w:rPr>
        <w:lastRenderedPageBreak/>
        <w:t>Conduct Telepsychiatry evaluations</w:t>
      </w:r>
    </w:p>
    <w:p w14:paraId="282D8307" w14:textId="77777777" w:rsidR="00720AAE" w:rsidRPr="00176959" w:rsidRDefault="00720AAE" w:rsidP="00720AAE">
      <w:pPr>
        <w:rPr>
          <w:rFonts w:ascii="Aptos" w:hAnsi="Aptos"/>
          <w:bCs/>
        </w:rPr>
      </w:pPr>
    </w:p>
    <w:p w14:paraId="750876C9" w14:textId="77777777" w:rsidR="00720AAE" w:rsidRPr="00176959" w:rsidRDefault="00720AAE" w:rsidP="00720AAE">
      <w:pPr>
        <w:rPr>
          <w:rFonts w:ascii="Aptos" w:hAnsi="Aptos"/>
          <w:bCs/>
        </w:rPr>
      </w:pPr>
      <w:r w:rsidRPr="00176959">
        <w:rPr>
          <w:rFonts w:ascii="Aptos" w:hAnsi="Aptos"/>
          <w:bCs/>
        </w:rPr>
        <w:t xml:space="preserve">11/2016-10/2018 </w:t>
      </w:r>
      <w:r w:rsidRPr="00176959">
        <w:rPr>
          <w:rFonts w:ascii="Aptos" w:hAnsi="Aptos"/>
          <w:bCs/>
          <w:i/>
          <w:iCs/>
        </w:rPr>
        <w:t>Austin Community College</w:t>
      </w:r>
      <w:r w:rsidRPr="00176959">
        <w:rPr>
          <w:rFonts w:ascii="Aptos" w:hAnsi="Aptos"/>
          <w:bCs/>
        </w:rPr>
        <w:t>, Austin, Texas, Special Populations Advocate</w:t>
      </w:r>
    </w:p>
    <w:p w14:paraId="60C1F5A7" w14:textId="7214D835" w:rsidR="00720AAE" w:rsidRPr="00176959" w:rsidRDefault="00720AAE" w:rsidP="00720AAE">
      <w:pPr>
        <w:pStyle w:val="ListParagraph"/>
        <w:numPr>
          <w:ilvl w:val="0"/>
          <w:numId w:val="50"/>
        </w:numPr>
        <w:rPr>
          <w:rFonts w:ascii="Aptos" w:hAnsi="Aptos"/>
          <w:bCs/>
        </w:rPr>
      </w:pPr>
      <w:r w:rsidRPr="00176959">
        <w:rPr>
          <w:rFonts w:ascii="Aptos" w:hAnsi="Aptos"/>
          <w:bCs/>
        </w:rPr>
        <w:t>Provide case management, counseling, advising, and advocacy for economically disadvantaged students to remove the barriers to graduation</w:t>
      </w:r>
    </w:p>
    <w:p w14:paraId="0BF9F272" w14:textId="283C22F2" w:rsidR="00720AAE" w:rsidRPr="00176959" w:rsidRDefault="00720AAE" w:rsidP="00720AAE">
      <w:pPr>
        <w:pStyle w:val="ListParagraph"/>
        <w:numPr>
          <w:ilvl w:val="0"/>
          <w:numId w:val="50"/>
        </w:numPr>
        <w:rPr>
          <w:rFonts w:ascii="Aptos" w:hAnsi="Aptos"/>
          <w:bCs/>
        </w:rPr>
      </w:pPr>
      <w:r w:rsidRPr="00176959">
        <w:rPr>
          <w:rFonts w:ascii="Aptos" w:hAnsi="Aptos"/>
          <w:bCs/>
        </w:rPr>
        <w:t>Serve as Campus Champion for Foster Care Alumni</w:t>
      </w:r>
    </w:p>
    <w:p w14:paraId="0ED6ACAD" w14:textId="1F94A4D1" w:rsidR="00720AAE" w:rsidRPr="00176959" w:rsidRDefault="00720AAE" w:rsidP="00720AAE">
      <w:pPr>
        <w:pStyle w:val="ListParagraph"/>
        <w:numPr>
          <w:ilvl w:val="0"/>
          <w:numId w:val="50"/>
        </w:numPr>
        <w:rPr>
          <w:rFonts w:ascii="Aptos" w:hAnsi="Aptos"/>
          <w:bCs/>
        </w:rPr>
      </w:pPr>
      <w:r w:rsidRPr="00176959">
        <w:rPr>
          <w:rFonts w:ascii="Aptos" w:hAnsi="Aptos"/>
          <w:bCs/>
        </w:rPr>
        <w:t>Facilitate trainings and presentations on topics such as stress management, self-care, organization, and college success strategies</w:t>
      </w:r>
    </w:p>
    <w:p w14:paraId="5CAB113C" w14:textId="67813783" w:rsidR="00720AAE" w:rsidRPr="00176959" w:rsidRDefault="00720AAE" w:rsidP="00720AAE">
      <w:pPr>
        <w:pStyle w:val="ListParagraph"/>
        <w:numPr>
          <w:ilvl w:val="0"/>
          <w:numId w:val="50"/>
        </w:numPr>
        <w:rPr>
          <w:rFonts w:ascii="Aptos" w:hAnsi="Aptos"/>
          <w:bCs/>
        </w:rPr>
      </w:pPr>
      <w:r w:rsidRPr="00176959">
        <w:rPr>
          <w:rFonts w:ascii="Aptos" w:hAnsi="Aptos"/>
          <w:bCs/>
        </w:rPr>
        <w:t>Develop a support group for survivors of sexual assault and abuse on campus</w:t>
      </w:r>
    </w:p>
    <w:p w14:paraId="29C100F7" w14:textId="7C354061" w:rsidR="00720AAE" w:rsidRPr="00176959" w:rsidRDefault="00720AAE" w:rsidP="00720AAE">
      <w:pPr>
        <w:pStyle w:val="ListParagraph"/>
        <w:numPr>
          <w:ilvl w:val="0"/>
          <w:numId w:val="50"/>
        </w:numPr>
        <w:rPr>
          <w:rFonts w:ascii="Aptos" w:hAnsi="Aptos"/>
          <w:bCs/>
        </w:rPr>
      </w:pPr>
      <w:r w:rsidRPr="00176959">
        <w:rPr>
          <w:rFonts w:ascii="Aptos" w:hAnsi="Aptos"/>
          <w:bCs/>
        </w:rPr>
        <w:t xml:space="preserve">Coordinate large scale conference for college bound youth Foster Care </w:t>
      </w:r>
    </w:p>
    <w:p w14:paraId="6C4ED939" w14:textId="1E75BD64" w:rsidR="00720AAE" w:rsidRPr="00176959" w:rsidRDefault="00720AAE" w:rsidP="00720AAE">
      <w:pPr>
        <w:pStyle w:val="ListParagraph"/>
        <w:numPr>
          <w:ilvl w:val="0"/>
          <w:numId w:val="50"/>
        </w:numPr>
        <w:rPr>
          <w:rFonts w:ascii="Aptos" w:hAnsi="Aptos"/>
          <w:bCs/>
        </w:rPr>
      </w:pPr>
      <w:r w:rsidRPr="00176959">
        <w:rPr>
          <w:rFonts w:ascii="Aptos" w:hAnsi="Aptos"/>
          <w:bCs/>
        </w:rPr>
        <w:t>Manage a case load of 300+ advisees</w:t>
      </w:r>
    </w:p>
    <w:p w14:paraId="27F04337" w14:textId="44302C9B" w:rsidR="00720AAE" w:rsidRPr="00176959" w:rsidRDefault="00720AAE" w:rsidP="00720AAE">
      <w:pPr>
        <w:pStyle w:val="ListParagraph"/>
        <w:numPr>
          <w:ilvl w:val="0"/>
          <w:numId w:val="50"/>
        </w:numPr>
        <w:rPr>
          <w:rFonts w:ascii="Aptos" w:hAnsi="Aptos"/>
          <w:bCs/>
        </w:rPr>
      </w:pPr>
      <w:r w:rsidRPr="00176959">
        <w:rPr>
          <w:rFonts w:ascii="Aptos" w:hAnsi="Aptos"/>
          <w:bCs/>
        </w:rPr>
        <w:t>Train and mentor new Advisor in the Insider Track Academic Coaching certification program</w:t>
      </w:r>
    </w:p>
    <w:p w14:paraId="474F50D9" w14:textId="77777777" w:rsidR="00720AAE" w:rsidRPr="00176959" w:rsidRDefault="00720AAE" w:rsidP="00720AAE">
      <w:pPr>
        <w:rPr>
          <w:rFonts w:ascii="Aptos" w:hAnsi="Aptos"/>
          <w:bCs/>
        </w:rPr>
      </w:pPr>
    </w:p>
    <w:p w14:paraId="48DD73B1" w14:textId="77777777" w:rsidR="00720AAE" w:rsidRPr="00176959" w:rsidRDefault="00720AAE" w:rsidP="00720AAE">
      <w:pPr>
        <w:rPr>
          <w:rFonts w:ascii="Aptos" w:hAnsi="Aptos"/>
          <w:bCs/>
        </w:rPr>
      </w:pPr>
      <w:r w:rsidRPr="00176959">
        <w:rPr>
          <w:rFonts w:ascii="Aptos" w:hAnsi="Aptos"/>
          <w:bCs/>
        </w:rPr>
        <w:t xml:space="preserve">6/2010- 11/2016 </w:t>
      </w:r>
      <w:r w:rsidRPr="00176959">
        <w:rPr>
          <w:rFonts w:ascii="Aptos" w:hAnsi="Aptos"/>
          <w:bCs/>
          <w:i/>
          <w:iCs/>
        </w:rPr>
        <w:t>Hays-Caldwell Women’s Center</w:t>
      </w:r>
      <w:r w:rsidRPr="00176959">
        <w:rPr>
          <w:rFonts w:ascii="Aptos" w:hAnsi="Aptos"/>
          <w:bCs/>
        </w:rPr>
        <w:t xml:space="preserve">, San Marcos, Texas, Counseling &amp; Resource Program Director </w:t>
      </w:r>
    </w:p>
    <w:p w14:paraId="72AC257D" w14:textId="03D0F936" w:rsidR="00720AAE" w:rsidRPr="00176959" w:rsidRDefault="00720AAE" w:rsidP="00720AAE">
      <w:pPr>
        <w:pStyle w:val="ListParagraph"/>
        <w:numPr>
          <w:ilvl w:val="0"/>
          <w:numId w:val="51"/>
        </w:numPr>
        <w:rPr>
          <w:rFonts w:ascii="Aptos" w:hAnsi="Aptos"/>
          <w:bCs/>
        </w:rPr>
      </w:pPr>
      <w:r w:rsidRPr="00176959">
        <w:rPr>
          <w:rFonts w:ascii="Aptos" w:hAnsi="Aptos"/>
          <w:bCs/>
        </w:rPr>
        <w:t>Coordinate and facilitate the provision of counseling and advocacy services for victims of sexual assault, abuse, and interpersonal violence</w:t>
      </w:r>
    </w:p>
    <w:p w14:paraId="51272498" w14:textId="152A3015" w:rsidR="00720AAE" w:rsidRPr="00176959" w:rsidRDefault="00720AAE" w:rsidP="00720AAE">
      <w:pPr>
        <w:pStyle w:val="ListParagraph"/>
        <w:numPr>
          <w:ilvl w:val="0"/>
          <w:numId w:val="51"/>
        </w:numPr>
        <w:rPr>
          <w:rFonts w:ascii="Aptos" w:hAnsi="Aptos"/>
          <w:bCs/>
        </w:rPr>
      </w:pPr>
      <w:r w:rsidRPr="00176959">
        <w:rPr>
          <w:rFonts w:ascii="Aptos" w:hAnsi="Aptos"/>
          <w:bCs/>
        </w:rPr>
        <w:t xml:space="preserve">Supervise 9 full time staff members including Counselors, Legal Advocates, and Advocates </w:t>
      </w:r>
    </w:p>
    <w:p w14:paraId="65B3C28B" w14:textId="61B48A26" w:rsidR="00720AAE" w:rsidRPr="00176959" w:rsidRDefault="00720AAE" w:rsidP="00720AAE">
      <w:pPr>
        <w:pStyle w:val="ListParagraph"/>
        <w:numPr>
          <w:ilvl w:val="0"/>
          <w:numId w:val="51"/>
        </w:numPr>
        <w:rPr>
          <w:rFonts w:ascii="Aptos" w:hAnsi="Aptos"/>
          <w:bCs/>
        </w:rPr>
      </w:pPr>
      <w:r w:rsidRPr="00176959">
        <w:rPr>
          <w:rFonts w:ascii="Aptos" w:hAnsi="Aptos"/>
          <w:bCs/>
        </w:rPr>
        <w:t>Provide Agency Leadership as a member of the Management Team</w:t>
      </w:r>
    </w:p>
    <w:p w14:paraId="3C3B3AD8" w14:textId="2AA767C6" w:rsidR="00720AAE" w:rsidRPr="00176959" w:rsidRDefault="00720AAE" w:rsidP="00720AAE">
      <w:pPr>
        <w:pStyle w:val="ListParagraph"/>
        <w:numPr>
          <w:ilvl w:val="0"/>
          <w:numId w:val="51"/>
        </w:numPr>
        <w:rPr>
          <w:rFonts w:ascii="Aptos" w:hAnsi="Aptos"/>
          <w:bCs/>
        </w:rPr>
      </w:pPr>
      <w:r w:rsidRPr="00176959">
        <w:rPr>
          <w:rFonts w:ascii="Aptos" w:hAnsi="Aptos"/>
          <w:bCs/>
        </w:rPr>
        <w:t>Facilitate presentations, training, and an annual large-scale conference in the areas of sexual assault, abuse and interpersonal violence to community members, professionals, staff, interns, and volunteers</w:t>
      </w:r>
    </w:p>
    <w:p w14:paraId="474D3CF8" w14:textId="3706650A" w:rsidR="00720AAE" w:rsidRPr="00176959" w:rsidRDefault="00720AAE" w:rsidP="00720AAE">
      <w:pPr>
        <w:pStyle w:val="ListParagraph"/>
        <w:numPr>
          <w:ilvl w:val="0"/>
          <w:numId w:val="51"/>
        </w:numPr>
        <w:rPr>
          <w:rFonts w:ascii="Aptos" w:hAnsi="Aptos"/>
          <w:bCs/>
        </w:rPr>
      </w:pPr>
      <w:r w:rsidRPr="00176959">
        <w:rPr>
          <w:rFonts w:ascii="Aptos" w:hAnsi="Aptos"/>
          <w:bCs/>
        </w:rPr>
        <w:t>Educate, train, and supervise Social Work and Counseling students from University of Texas at Austin, Texas State University and University of Texas at San Antonio in the issues of sexual assault, abuse, and interpersonal violence as their Field Instructor</w:t>
      </w:r>
    </w:p>
    <w:p w14:paraId="7928E163" w14:textId="59130AC4" w:rsidR="00720AAE" w:rsidRPr="00176959" w:rsidRDefault="00720AAE" w:rsidP="00720AAE">
      <w:pPr>
        <w:pStyle w:val="ListParagraph"/>
        <w:numPr>
          <w:ilvl w:val="0"/>
          <w:numId w:val="51"/>
        </w:numPr>
        <w:rPr>
          <w:rFonts w:ascii="Aptos" w:hAnsi="Aptos"/>
          <w:bCs/>
        </w:rPr>
      </w:pPr>
      <w:r w:rsidRPr="00176959">
        <w:rPr>
          <w:rFonts w:ascii="Aptos" w:hAnsi="Aptos"/>
          <w:bCs/>
        </w:rPr>
        <w:t xml:space="preserve">Provide counseling and advocacy for victims of domestic violence, sexual assault, and abuse </w:t>
      </w:r>
    </w:p>
    <w:p w14:paraId="305B975D" w14:textId="31FC48FF" w:rsidR="00720AAE" w:rsidRPr="00176959" w:rsidRDefault="00720AAE" w:rsidP="00720AAE">
      <w:pPr>
        <w:pStyle w:val="ListParagraph"/>
        <w:numPr>
          <w:ilvl w:val="0"/>
          <w:numId w:val="51"/>
        </w:numPr>
        <w:rPr>
          <w:rFonts w:ascii="Aptos" w:hAnsi="Aptos"/>
          <w:bCs/>
        </w:rPr>
      </w:pPr>
      <w:r w:rsidRPr="00176959">
        <w:rPr>
          <w:rFonts w:ascii="Aptos" w:hAnsi="Aptos"/>
          <w:bCs/>
        </w:rPr>
        <w:t>Expert Witness for Hays and Caldwell County District Attorneys in Domestic Violence and Sexual Assault</w:t>
      </w:r>
    </w:p>
    <w:p w14:paraId="44CAA320" w14:textId="77777777" w:rsidR="00720AAE" w:rsidRPr="00176959" w:rsidRDefault="00720AAE" w:rsidP="00720AAE">
      <w:pPr>
        <w:rPr>
          <w:rFonts w:ascii="Aptos" w:hAnsi="Aptos"/>
          <w:bCs/>
        </w:rPr>
      </w:pPr>
    </w:p>
    <w:p w14:paraId="2CE0E263" w14:textId="77777777" w:rsidR="00720AAE" w:rsidRPr="00176959" w:rsidRDefault="00720AAE" w:rsidP="00720AAE">
      <w:pPr>
        <w:rPr>
          <w:rFonts w:ascii="Aptos" w:hAnsi="Aptos"/>
          <w:bCs/>
        </w:rPr>
      </w:pPr>
      <w:r w:rsidRPr="00176959">
        <w:rPr>
          <w:rFonts w:ascii="Aptos" w:hAnsi="Aptos"/>
          <w:bCs/>
        </w:rPr>
        <w:t xml:space="preserve">3/2005-5/2010 </w:t>
      </w:r>
      <w:r w:rsidRPr="00176959">
        <w:rPr>
          <w:rFonts w:ascii="Aptos" w:hAnsi="Aptos"/>
          <w:bCs/>
          <w:i/>
          <w:iCs/>
        </w:rPr>
        <w:t>Resurrection Behavioral Health</w:t>
      </w:r>
      <w:r w:rsidRPr="00176959">
        <w:rPr>
          <w:rFonts w:ascii="Aptos" w:hAnsi="Aptos"/>
          <w:bCs/>
        </w:rPr>
        <w:t>, Professionals Program, Chicago, Illinois, Group Facilitator, Yoga Therapist</w:t>
      </w:r>
    </w:p>
    <w:p w14:paraId="3F55B708" w14:textId="4B998A92" w:rsidR="00B90BB4" w:rsidRPr="00176959" w:rsidRDefault="00720AAE" w:rsidP="00BF57BD">
      <w:pPr>
        <w:pStyle w:val="ListParagraph"/>
        <w:numPr>
          <w:ilvl w:val="0"/>
          <w:numId w:val="52"/>
        </w:numPr>
        <w:rPr>
          <w:rFonts w:ascii="Aptos" w:hAnsi="Aptos"/>
          <w:bCs/>
        </w:rPr>
      </w:pPr>
      <w:r w:rsidRPr="00176959">
        <w:rPr>
          <w:rFonts w:ascii="Aptos" w:hAnsi="Aptos"/>
          <w:bCs/>
        </w:rPr>
        <w:t>Facilitate therapeutic groups for medical professionals in a day treatment program for addiction recovery utilizing yoga, meditation, and mindfulness</w:t>
      </w:r>
    </w:p>
    <w:p w14:paraId="0DB8FB7D" w14:textId="77777777" w:rsidR="00B90BB4" w:rsidRPr="00176959" w:rsidRDefault="00B90BB4" w:rsidP="00BF57BD">
      <w:pPr>
        <w:rPr>
          <w:rFonts w:ascii="Aptos" w:hAnsi="Aptos"/>
          <w:bCs/>
        </w:rPr>
      </w:pPr>
    </w:p>
    <w:p w14:paraId="707D9E2E" w14:textId="02E18472" w:rsidR="00720AAE" w:rsidRPr="00176959" w:rsidRDefault="00720AAE" w:rsidP="00BF57BD">
      <w:pPr>
        <w:rPr>
          <w:rFonts w:ascii="Aptos" w:hAnsi="Aptos"/>
          <w:b/>
        </w:rPr>
      </w:pPr>
      <w:r w:rsidRPr="00176959">
        <w:rPr>
          <w:rFonts w:ascii="Aptos" w:hAnsi="Aptos"/>
          <w:b/>
        </w:rPr>
        <w:t>CLINICAL CERTIFICATION</w:t>
      </w:r>
    </w:p>
    <w:p w14:paraId="1D1B952E" w14:textId="0F37AD1E" w:rsidR="00720AAE" w:rsidRPr="00176959" w:rsidRDefault="00720AAE" w:rsidP="00BF57BD">
      <w:pPr>
        <w:rPr>
          <w:rFonts w:ascii="Aptos" w:hAnsi="Aptos"/>
          <w:bCs/>
        </w:rPr>
      </w:pPr>
      <w:r w:rsidRPr="00176959">
        <w:rPr>
          <w:rFonts w:ascii="Aptos" w:hAnsi="Aptos"/>
          <w:bCs/>
        </w:rPr>
        <w:t>2023 EMDR</w:t>
      </w:r>
      <w:r w:rsidR="005656A8" w:rsidRPr="00176959">
        <w:rPr>
          <w:rFonts w:ascii="Aptos" w:hAnsi="Aptos"/>
          <w:bCs/>
        </w:rPr>
        <w:t xml:space="preserve"> Certified Therapist; Eye Movement Desensitization and Reprocessing (EMDR) International Association</w:t>
      </w:r>
      <w:r w:rsidRPr="00176959">
        <w:rPr>
          <w:rFonts w:ascii="Aptos" w:hAnsi="Aptos"/>
          <w:bCs/>
        </w:rPr>
        <w:t xml:space="preserve"> </w:t>
      </w:r>
    </w:p>
    <w:p w14:paraId="2FD1194B" w14:textId="77777777" w:rsidR="005656A8" w:rsidRPr="00176959" w:rsidRDefault="005656A8" w:rsidP="00BF57BD">
      <w:pPr>
        <w:rPr>
          <w:rFonts w:ascii="Aptos" w:hAnsi="Aptos"/>
          <w:bCs/>
        </w:rPr>
      </w:pPr>
    </w:p>
    <w:p w14:paraId="3468D093" w14:textId="1AD0417A" w:rsidR="005656A8" w:rsidRPr="00176959" w:rsidRDefault="005656A8" w:rsidP="00BF57BD">
      <w:pPr>
        <w:rPr>
          <w:rFonts w:ascii="Aptos" w:hAnsi="Aptos"/>
          <w:bCs/>
        </w:rPr>
      </w:pPr>
      <w:r w:rsidRPr="00176959">
        <w:rPr>
          <w:rFonts w:ascii="Aptos" w:hAnsi="Aptos"/>
          <w:bCs/>
        </w:rPr>
        <w:lastRenderedPageBreak/>
        <w:t>2023 Integral Somatic Psycho</w:t>
      </w:r>
      <w:r w:rsidR="00C60FA9" w:rsidRPr="00176959">
        <w:rPr>
          <w:rFonts w:ascii="Aptos" w:hAnsi="Aptos"/>
          <w:bCs/>
        </w:rPr>
        <w:t>logy</w:t>
      </w:r>
      <w:r w:rsidRPr="00176959">
        <w:rPr>
          <w:rFonts w:ascii="Aptos" w:hAnsi="Aptos"/>
          <w:bCs/>
        </w:rPr>
        <w:t xml:space="preserve"> (ISP) Practitioner; Integral Somatic Psychology LLC</w:t>
      </w:r>
    </w:p>
    <w:p w14:paraId="1444430D" w14:textId="77777777" w:rsidR="005656A8" w:rsidRPr="00176959" w:rsidRDefault="005656A8" w:rsidP="00BF57BD">
      <w:pPr>
        <w:rPr>
          <w:rFonts w:ascii="Aptos" w:hAnsi="Aptos"/>
          <w:bCs/>
        </w:rPr>
      </w:pPr>
    </w:p>
    <w:p w14:paraId="6B7833F9" w14:textId="03C4141D" w:rsidR="005656A8" w:rsidRPr="00176959" w:rsidRDefault="005656A8" w:rsidP="00BF57BD">
      <w:pPr>
        <w:rPr>
          <w:rFonts w:ascii="Aptos" w:hAnsi="Aptos"/>
          <w:bCs/>
        </w:rPr>
      </w:pPr>
      <w:r w:rsidRPr="00176959">
        <w:rPr>
          <w:rFonts w:ascii="Aptos" w:hAnsi="Aptos"/>
          <w:bCs/>
        </w:rPr>
        <w:t>2019 NeuroAffective Relational Model (NARM) Therapist; NARM Training Institute</w:t>
      </w:r>
    </w:p>
    <w:p w14:paraId="6A310724" w14:textId="77777777" w:rsidR="005656A8" w:rsidRPr="00176959" w:rsidRDefault="005656A8" w:rsidP="00BF57BD">
      <w:pPr>
        <w:rPr>
          <w:rFonts w:ascii="Aptos" w:hAnsi="Aptos"/>
          <w:bCs/>
        </w:rPr>
      </w:pPr>
    </w:p>
    <w:p w14:paraId="1F7DE4CE" w14:textId="4D896DF0" w:rsidR="005656A8" w:rsidRPr="00176959" w:rsidRDefault="005656A8" w:rsidP="00BF57BD">
      <w:pPr>
        <w:rPr>
          <w:rFonts w:ascii="Aptos" w:hAnsi="Aptos"/>
          <w:bCs/>
        </w:rPr>
      </w:pPr>
      <w:r w:rsidRPr="00176959">
        <w:rPr>
          <w:rFonts w:ascii="Aptos" w:hAnsi="Aptos"/>
          <w:bCs/>
        </w:rPr>
        <w:t xml:space="preserve">2017 </w:t>
      </w:r>
      <w:r w:rsidR="00C60FA9" w:rsidRPr="00176959">
        <w:rPr>
          <w:rFonts w:ascii="Aptos" w:hAnsi="Aptos"/>
          <w:bCs/>
        </w:rPr>
        <w:t xml:space="preserve">Certified Yoga Therapist (C-IAYT); </w:t>
      </w:r>
      <w:r w:rsidRPr="00176959">
        <w:rPr>
          <w:rFonts w:ascii="Aptos" w:hAnsi="Aptos"/>
          <w:bCs/>
        </w:rPr>
        <w:t>International Association of Yoga Therapists</w:t>
      </w:r>
    </w:p>
    <w:p w14:paraId="62EA8ED4" w14:textId="77777777" w:rsidR="00C60FA9" w:rsidRPr="00176959" w:rsidRDefault="00C60FA9" w:rsidP="00BF57BD">
      <w:pPr>
        <w:rPr>
          <w:rFonts w:ascii="Aptos" w:hAnsi="Aptos"/>
          <w:bCs/>
        </w:rPr>
      </w:pPr>
    </w:p>
    <w:p w14:paraId="2DD79081" w14:textId="2C4B6190" w:rsidR="005656A8" w:rsidRPr="00176959" w:rsidRDefault="005656A8" w:rsidP="00BF57BD">
      <w:pPr>
        <w:rPr>
          <w:rFonts w:ascii="Aptos" w:hAnsi="Aptos"/>
          <w:bCs/>
        </w:rPr>
      </w:pPr>
      <w:r w:rsidRPr="00176959">
        <w:rPr>
          <w:rFonts w:ascii="Aptos" w:hAnsi="Aptos"/>
          <w:bCs/>
        </w:rPr>
        <w:t>2016 Somatic Experiencing Practitioner (SEP); Somatic Experiencing International</w:t>
      </w:r>
    </w:p>
    <w:p w14:paraId="1184D55F" w14:textId="77777777" w:rsidR="005656A8" w:rsidRPr="00176959" w:rsidRDefault="005656A8" w:rsidP="00BF57BD">
      <w:pPr>
        <w:rPr>
          <w:rFonts w:ascii="Aptos" w:hAnsi="Aptos"/>
          <w:b/>
        </w:rPr>
      </w:pPr>
    </w:p>
    <w:p w14:paraId="69D242C0" w14:textId="351C1600" w:rsidR="00BF57BD" w:rsidRPr="00176959" w:rsidRDefault="00BF57BD" w:rsidP="00BF57BD">
      <w:pPr>
        <w:rPr>
          <w:rFonts w:ascii="Aptos" w:hAnsi="Aptos"/>
          <w:b/>
        </w:rPr>
      </w:pPr>
      <w:r w:rsidRPr="00176959">
        <w:rPr>
          <w:rFonts w:ascii="Aptos" w:hAnsi="Aptos"/>
          <w:b/>
        </w:rPr>
        <w:t>CLINICAL PRESENTATIONS (Invited)</w:t>
      </w:r>
    </w:p>
    <w:p w14:paraId="0324CB3B" w14:textId="44A54363" w:rsidR="00DB1D53" w:rsidRDefault="00DB1D53" w:rsidP="00BF57BD">
      <w:pPr>
        <w:rPr>
          <w:rFonts w:ascii="Aptos" w:hAnsi="Aptos"/>
          <w:bCs/>
        </w:rPr>
      </w:pPr>
      <w:r>
        <w:rPr>
          <w:rFonts w:ascii="Aptos" w:hAnsi="Aptos"/>
          <w:bCs/>
        </w:rPr>
        <w:t>6</w:t>
      </w:r>
      <w:r w:rsidRPr="00176959">
        <w:rPr>
          <w:rFonts w:ascii="Aptos" w:hAnsi="Aptos"/>
          <w:bCs/>
        </w:rPr>
        <w:t>/2024 The Yoga Well podcast interview:</w:t>
      </w:r>
      <w:r w:rsidR="00DC1D35" w:rsidRPr="00DC1D35">
        <w:rPr>
          <w:i/>
          <w:iCs/>
          <w:color w:val="1B1B1B"/>
          <w:spacing w:val="30"/>
          <w:sz w:val="33"/>
          <w:szCs w:val="33"/>
        </w:rPr>
        <w:t xml:space="preserve"> </w:t>
      </w:r>
      <w:hyperlink r:id="rId23" w:history="1">
        <w:r w:rsidR="00DC1D35" w:rsidRPr="00DC1D35">
          <w:rPr>
            <w:rStyle w:val="Hyperlink"/>
            <w:rFonts w:ascii="Aptos" w:hAnsi="Aptos"/>
            <w:bCs/>
            <w:i/>
            <w:iCs/>
          </w:rPr>
          <w:t>Research on How Viniyoga Supports Health &amp; Healing</w:t>
        </w:r>
      </w:hyperlink>
    </w:p>
    <w:p w14:paraId="3782F8EB" w14:textId="77777777" w:rsidR="00DB1D53" w:rsidRDefault="00DB1D53" w:rsidP="00BF57BD">
      <w:pPr>
        <w:rPr>
          <w:rFonts w:ascii="Aptos" w:hAnsi="Aptos"/>
          <w:bCs/>
        </w:rPr>
      </w:pPr>
    </w:p>
    <w:p w14:paraId="36D65166" w14:textId="3D4C69C8" w:rsidR="00B90BB4" w:rsidRPr="00176959" w:rsidRDefault="00B90BB4" w:rsidP="00BF57BD">
      <w:pPr>
        <w:rPr>
          <w:rFonts w:ascii="Aptos" w:hAnsi="Aptos"/>
          <w:bCs/>
          <w:i/>
          <w:iCs/>
        </w:rPr>
      </w:pPr>
      <w:r w:rsidRPr="00176959">
        <w:rPr>
          <w:rFonts w:ascii="Aptos" w:hAnsi="Aptos"/>
          <w:bCs/>
        </w:rPr>
        <w:t xml:space="preserve">3/2024 The Yoga Well podcast interview: </w:t>
      </w:r>
      <w:hyperlink r:id="rId24" w:history="1">
        <w:r w:rsidR="00D97F59" w:rsidRPr="00176959">
          <w:rPr>
            <w:rStyle w:val="Hyperlink"/>
            <w:rFonts w:ascii="Aptos" w:hAnsi="Aptos"/>
            <w:bCs/>
            <w:i/>
            <w:iCs/>
          </w:rPr>
          <w:t xml:space="preserve">Defining </w:t>
        </w:r>
        <w:r w:rsidRPr="00176959">
          <w:rPr>
            <w:rStyle w:val="Hyperlink"/>
            <w:rFonts w:ascii="Aptos" w:hAnsi="Aptos"/>
            <w:bCs/>
            <w:i/>
            <w:iCs/>
          </w:rPr>
          <w:t xml:space="preserve">Yoga in </w:t>
        </w:r>
        <w:r w:rsidR="00D97F59" w:rsidRPr="00176959">
          <w:rPr>
            <w:rStyle w:val="Hyperlink"/>
            <w:rFonts w:ascii="Aptos" w:hAnsi="Aptos"/>
            <w:bCs/>
            <w:i/>
            <w:iCs/>
          </w:rPr>
          <w:t xml:space="preserve">the Field of Yoga </w:t>
        </w:r>
        <w:r w:rsidRPr="00176959">
          <w:rPr>
            <w:rStyle w:val="Hyperlink"/>
            <w:rFonts w:ascii="Aptos" w:hAnsi="Aptos"/>
            <w:bCs/>
            <w:i/>
            <w:iCs/>
          </w:rPr>
          <w:t>Research</w:t>
        </w:r>
      </w:hyperlink>
    </w:p>
    <w:p w14:paraId="22B3E6AF" w14:textId="77777777" w:rsidR="00B90BB4" w:rsidRPr="00176959" w:rsidRDefault="00B90BB4" w:rsidP="00BF57BD">
      <w:pPr>
        <w:rPr>
          <w:rFonts w:ascii="Aptos" w:hAnsi="Aptos"/>
          <w:bCs/>
          <w:i/>
          <w:iCs/>
        </w:rPr>
      </w:pPr>
    </w:p>
    <w:p w14:paraId="05DDF8E6" w14:textId="77777777" w:rsidR="00C60FA9" w:rsidRPr="00176959" w:rsidRDefault="00C60FA9" w:rsidP="00BF57BD">
      <w:pPr>
        <w:rPr>
          <w:rFonts w:ascii="Aptos" w:hAnsi="Aptos"/>
          <w:bCs/>
        </w:rPr>
      </w:pPr>
      <w:r w:rsidRPr="00176959">
        <w:rPr>
          <w:rFonts w:ascii="Aptos" w:hAnsi="Aptos"/>
          <w:bCs/>
        </w:rPr>
        <w:t>1/2024 Texas State University School of Social Work Field Instructor training</w:t>
      </w:r>
    </w:p>
    <w:p w14:paraId="73C54982" w14:textId="1E3E1D40" w:rsidR="00C60FA9" w:rsidRPr="00176959" w:rsidRDefault="00C60FA9" w:rsidP="00C60FA9">
      <w:pPr>
        <w:pStyle w:val="ListParagraph"/>
        <w:numPr>
          <w:ilvl w:val="0"/>
          <w:numId w:val="52"/>
        </w:numPr>
        <w:rPr>
          <w:rFonts w:ascii="Aptos" w:hAnsi="Aptos"/>
          <w:bCs/>
        </w:rPr>
      </w:pPr>
      <w:r w:rsidRPr="00176959">
        <w:rPr>
          <w:rFonts w:ascii="Aptos" w:hAnsi="Aptos"/>
          <w:bCs/>
        </w:rPr>
        <w:t>Clinical Supervision presentation</w:t>
      </w:r>
    </w:p>
    <w:p w14:paraId="02F4BB00" w14:textId="77777777" w:rsidR="00C60FA9" w:rsidRPr="00176959" w:rsidRDefault="00C60FA9" w:rsidP="00C60FA9">
      <w:pPr>
        <w:rPr>
          <w:rFonts w:ascii="Aptos" w:hAnsi="Aptos"/>
          <w:bCs/>
        </w:rPr>
      </w:pPr>
    </w:p>
    <w:p w14:paraId="6B6A947C" w14:textId="77777777" w:rsidR="00C60FA9" w:rsidRPr="00176959" w:rsidRDefault="00C60FA9" w:rsidP="00C60FA9">
      <w:pPr>
        <w:rPr>
          <w:rFonts w:ascii="Aptos" w:hAnsi="Aptos"/>
          <w:bCs/>
        </w:rPr>
      </w:pPr>
      <w:r w:rsidRPr="00176959">
        <w:rPr>
          <w:rFonts w:ascii="Aptos" w:hAnsi="Aptos"/>
          <w:bCs/>
        </w:rPr>
        <w:t>8/2023 Texas State University School of Social Work Field Instructor training</w:t>
      </w:r>
    </w:p>
    <w:p w14:paraId="72CF4F22" w14:textId="77777777" w:rsidR="00C60FA9" w:rsidRPr="00176959" w:rsidRDefault="00C60FA9" w:rsidP="00C60FA9">
      <w:pPr>
        <w:pStyle w:val="ListParagraph"/>
        <w:numPr>
          <w:ilvl w:val="0"/>
          <w:numId w:val="52"/>
        </w:numPr>
        <w:rPr>
          <w:rFonts w:ascii="Aptos" w:hAnsi="Aptos"/>
          <w:bCs/>
        </w:rPr>
      </w:pPr>
      <w:r w:rsidRPr="00176959">
        <w:rPr>
          <w:rFonts w:ascii="Aptos" w:hAnsi="Aptos"/>
          <w:bCs/>
        </w:rPr>
        <w:t>Clinical Supervision presentation</w:t>
      </w:r>
    </w:p>
    <w:p w14:paraId="5BEC5C10" w14:textId="161BAF62" w:rsidR="00C60FA9" w:rsidRPr="00176959" w:rsidRDefault="00C60FA9" w:rsidP="00C60FA9">
      <w:pPr>
        <w:rPr>
          <w:rFonts w:ascii="Aptos" w:hAnsi="Aptos"/>
          <w:bCs/>
        </w:rPr>
      </w:pPr>
    </w:p>
    <w:p w14:paraId="0792AC32" w14:textId="77777777" w:rsidR="00C60FA9" w:rsidRPr="00176959" w:rsidRDefault="00C60FA9" w:rsidP="00C60FA9">
      <w:pPr>
        <w:rPr>
          <w:rFonts w:ascii="Aptos" w:hAnsi="Aptos"/>
          <w:bCs/>
        </w:rPr>
      </w:pPr>
      <w:r w:rsidRPr="00176959">
        <w:rPr>
          <w:rFonts w:ascii="Aptos" w:hAnsi="Aptos"/>
          <w:bCs/>
        </w:rPr>
        <w:t>2/2023 Texas State University School of Social Work Field Instructor training</w:t>
      </w:r>
    </w:p>
    <w:p w14:paraId="20E4BCA1" w14:textId="77777777" w:rsidR="00C60FA9" w:rsidRPr="00176959" w:rsidRDefault="00C60FA9" w:rsidP="00C60FA9">
      <w:pPr>
        <w:pStyle w:val="ListParagraph"/>
        <w:numPr>
          <w:ilvl w:val="0"/>
          <w:numId w:val="52"/>
        </w:numPr>
        <w:rPr>
          <w:rFonts w:ascii="Aptos" w:hAnsi="Aptos"/>
          <w:bCs/>
        </w:rPr>
      </w:pPr>
      <w:r w:rsidRPr="00176959">
        <w:rPr>
          <w:rFonts w:ascii="Aptos" w:hAnsi="Aptos"/>
          <w:bCs/>
        </w:rPr>
        <w:t>Clinical Supervision presentation</w:t>
      </w:r>
    </w:p>
    <w:p w14:paraId="64788E58" w14:textId="02252464" w:rsidR="00C60FA9" w:rsidRPr="00176959" w:rsidRDefault="00C60FA9" w:rsidP="00C60FA9">
      <w:pPr>
        <w:rPr>
          <w:rFonts w:ascii="Aptos" w:hAnsi="Aptos"/>
          <w:bCs/>
        </w:rPr>
      </w:pPr>
    </w:p>
    <w:p w14:paraId="46E45244" w14:textId="657C7C9C" w:rsidR="0085237A" w:rsidRPr="00176959" w:rsidRDefault="00BF57BD" w:rsidP="00BF57BD">
      <w:pPr>
        <w:rPr>
          <w:rFonts w:ascii="Aptos" w:hAnsi="Aptos"/>
          <w:bCs/>
          <w:i/>
          <w:iCs/>
        </w:rPr>
      </w:pPr>
      <w:r w:rsidRPr="00176959">
        <w:rPr>
          <w:rFonts w:ascii="Aptos" w:hAnsi="Aptos"/>
          <w:bCs/>
        </w:rPr>
        <w:t xml:space="preserve">5/2022 Transforming Trauma podcast interview: </w:t>
      </w:r>
      <w:hyperlink r:id="rId25" w:history="1">
        <w:r w:rsidRPr="00176959">
          <w:rPr>
            <w:rStyle w:val="Hyperlink"/>
            <w:rFonts w:ascii="Aptos" w:hAnsi="Aptos"/>
            <w:bCs/>
            <w:i/>
            <w:iCs/>
          </w:rPr>
          <w:t>Professional Quality of Life for Trauma Therapists</w:t>
        </w:r>
      </w:hyperlink>
    </w:p>
    <w:p w14:paraId="3BB3A214" w14:textId="77777777" w:rsidR="00BF57BD" w:rsidRPr="00176959" w:rsidRDefault="00BF57BD" w:rsidP="00BF57BD">
      <w:pPr>
        <w:rPr>
          <w:rFonts w:ascii="Aptos" w:hAnsi="Aptos"/>
          <w:bCs/>
        </w:rPr>
      </w:pPr>
    </w:p>
    <w:p w14:paraId="755DBEB7" w14:textId="77777777" w:rsidR="00BF57BD" w:rsidRPr="00176959" w:rsidRDefault="00BF57BD" w:rsidP="00BF57BD">
      <w:pPr>
        <w:rPr>
          <w:rFonts w:ascii="Aptos" w:hAnsi="Aptos"/>
          <w:bCs/>
        </w:rPr>
      </w:pPr>
      <w:r w:rsidRPr="00176959">
        <w:rPr>
          <w:rFonts w:ascii="Aptos" w:hAnsi="Aptos"/>
          <w:bCs/>
        </w:rPr>
        <w:t xml:space="preserve">5/2021 Austin In Connection presentation: </w:t>
      </w:r>
      <w:r w:rsidRPr="00176959">
        <w:rPr>
          <w:rFonts w:ascii="Aptos" w:hAnsi="Aptos"/>
          <w:bCs/>
          <w:i/>
          <w:iCs/>
        </w:rPr>
        <w:t>The NeuroAffective Relational Model</w:t>
      </w:r>
    </w:p>
    <w:p w14:paraId="286A7070" w14:textId="77777777" w:rsidR="00BF57BD" w:rsidRPr="00176959" w:rsidRDefault="00BF57BD" w:rsidP="00BF57BD">
      <w:pPr>
        <w:rPr>
          <w:rFonts w:ascii="Aptos" w:hAnsi="Aptos"/>
          <w:bCs/>
        </w:rPr>
      </w:pPr>
    </w:p>
    <w:p w14:paraId="16683934" w14:textId="77777777" w:rsidR="00BF57BD" w:rsidRPr="00176959" w:rsidRDefault="00BF57BD" w:rsidP="00BF57BD">
      <w:pPr>
        <w:rPr>
          <w:rFonts w:ascii="Aptos" w:hAnsi="Aptos"/>
          <w:bCs/>
          <w:i/>
          <w:iCs/>
        </w:rPr>
      </w:pPr>
      <w:r w:rsidRPr="00176959">
        <w:rPr>
          <w:rFonts w:ascii="Aptos" w:hAnsi="Aptos"/>
          <w:bCs/>
        </w:rPr>
        <w:t xml:space="preserve">2/2020- 1/2021 </w:t>
      </w:r>
      <w:r w:rsidRPr="00176959">
        <w:rPr>
          <w:rFonts w:ascii="Aptos" w:hAnsi="Aptos"/>
          <w:bCs/>
          <w:i/>
          <w:iCs/>
        </w:rPr>
        <w:t>Neuro Affective Relational Model (NARM) Training Institute, Co- Training Assistant</w:t>
      </w:r>
    </w:p>
    <w:p w14:paraId="3767426E" w14:textId="77777777" w:rsidR="00BF57BD" w:rsidRPr="00176959" w:rsidRDefault="00BF57BD" w:rsidP="00BF57BD">
      <w:pPr>
        <w:pStyle w:val="ListParagraph"/>
        <w:numPr>
          <w:ilvl w:val="0"/>
          <w:numId w:val="29"/>
        </w:numPr>
        <w:rPr>
          <w:rFonts w:ascii="Aptos" w:hAnsi="Aptos"/>
          <w:bCs/>
          <w:color w:val="222222"/>
        </w:rPr>
      </w:pPr>
      <w:r w:rsidRPr="00176959">
        <w:rPr>
          <w:rFonts w:ascii="Aptos" w:hAnsi="Aptos"/>
          <w:bCs/>
        </w:rPr>
        <w:t>Assist in facilitating the four modules of the NARM 2020 Austin 120-hour training</w:t>
      </w:r>
    </w:p>
    <w:p w14:paraId="0F6C34D4" w14:textId="77777777" w:rsidR="00BF57BD" w:rsidRPr="00176959" w:rsidRDefault="00BF57BD" w:rsidP="00BF57BD">
      <w:pPr>
        <w:rPr>
          <w:rFonts w:ascii="Aptos" w:hAnsi="Aptos"/>
        </w:rPr>
      </w:pPr>
    </w:p>
    <w:p w14:paraId="45336BB4" w14:textId="77777777" w:rsidR="00BF57BD" w:rsidRPr="00176959" w:rsidRDefault="00BF57BD" w:rsidP="00BF57BD">
      <w:pPr>
        <w:rPr>
          <w:rFonts w:ascii="Aptos" w:hAnsi="Aptos"/>
          <w:i/>
        </w:rPr>
      </w:pPr>
      <w:r w:rsidRPr="00176959">
        <w:rPr>
          <w:rFonts w:ascii="Aptos" w:hAnsi="Aptos"/>
        </w:rPr>
        <w:t xml:space="preserve">11/2014 </w:t>
      </w:r>
      <w:r w:rsidRPr="00176959">
        <w:rPr>
          <w:rFonts w:ascii="Aptos" w:hAnsi="Aptos"/>
          <w:i/>
        </w:rPr>
        <w:t>Central Texas Perinatal Coalition, Austin, Texas</w:t>
      </w:r>
    </w:p>
    <w:p w14:paraId="60B7A531" w14:textId="77777777" w:rsidR="00BF57BD" w:rsidRPr="00176959" w:rsidRDefault="00BF57BD" w:rsidP="00BF57BD">
      <w:pPr>
        <w:numPr>
          <w:ilvl w:val="0"/>
          <w:numId w:val="2"/>
        </w:numPr>
        <w:rPr>
          <w:rFonts w:ascii="Aptos" w:hAnsi="Aptos"/>
        </w:rPr>
      </w:pPr>
      <w:r w:rsidRPr="00176959">
        <w:rPr>
          <w:rFonts w:ascii="Aptos" w:hAnsi="Aptos"/>
        </w:rPr>
        <w:t>Domestic Violence for Healthcare Professionals Training presenter</w:t>
      </w:r>
    </w:p>
    <w:p w14:paraId="0049299D" w14:textId="77777777" w:rsidR="00BF57BD" w:rsidRPr="00176959" w:rsidRDefault="00BF57BD" w:rsidP="00BF57BD">
      <w:pPr>
        <w:ind w:left="720"/>
        <w:rPr>
          <w:rFonts w:ascii="Aptos" w:hAnsi="Aptos"/>
        </w:rPr>
      </w:pPr>
    </w:p>
    <w:p w14:paraId="11CE133A" w14:textId="77777777" w:rsidR="00BF57BD" w:rsidRPr="00176959" w:rsidRDefault="00BF57BD" w:rsidP="00BF57BD">
      <w:pPr>
        <w:rPr>
          <w:rFonts w:ascii="Aptos" w:hAnsi="Aptos"/>
        </w:rPr>
      </w:pPr>
      <w:r w:rsidRPr="00176959">
        <w:rPr>
          <w:rFonts w:ascii="Aptos" w:hAnsi="Aptos"/>
        </w:rPr>
        <w:t xml:space="preserve">5/2014 </w:t>
      </w:r>
      <w:r w:rsidRPr="00176959">
        <w:rPr>
          <w:rFonts w:ascii="Aptos" w:hAnsi="Aptos"/>
          <w:i/>
        </w:rPr>
        <w:t>Texas Council on Family Violence and Office of the Attorney General</w:t>
      </w:r>
      <w:r w:rsidRPr="00176959">
        <w:rPr>
          <w:rFonts w:ascii="Aptos" w:hAnsi="Aptos"/>
        </w:rPr>
        <w:t xml:space="preserve">, </w:t>
      </w:r>
      <w:r w:rsidRPr="00176959">
        <w:rPr>
          <w:rFonts w:ascii="Aptos" w:hAnsi="Aptos"/>
          <w:i/>
        </w:rPr>
        <w:t>Austin, Texas</w:t>
      </w:r>
    </w:p>
    <w:p w14:paraId="29C44B79" w14:textId="77777777" w:rsidR="00BF57BD" w:rsidRPr="00176959" w:rsidRDefault="00BF57BD" w:rsidP="00BF57BD">
      <w:pPr>
        <w:numPr>
          <w:ilvl w:val="0"/>
          <w:numId w:val="2"/>
        </w:numPr>
        <w:rPr>
          <w:rFonts w:ascii="Aptos" w:hAnsi="Aptos"/>
        </w:rPr>
      </w:pPr>
      <w:r w:rsidRPr="00176959">
        <w:rPr>
          <w:rFonts w:ascii="Aptos" w:hAnsi="Aptos"/>
        </w:rPr>
        <w:t>Family Violence Training, Local Resources Panel Discussion presenter</w:t>
      </w:r>
    </w:p>
    <w:p w14:paraId="6A903A07" w14:textId="77777777" w:rsidR="00BF57BD" w:rsidRPr="00176959" w:rsidRDefault="00BF57BD" w:rsidP="00BF57BD">
      <w:pPr>
        <w:rPr>
          <w:rFonts w:ascii="Aptos" w:hAnsi="Aptos"/>
        </w:rPr>
      </w:pPr>
    </w:p>
    <w:p w14:paraId="3A0EFF20" w14:textId="77777777" w:rsidR="00BF57BD" w:rsidRPr="00176959" w:rsidRDefault="00BF57BD" w:rsidP="00BF57BD">
      <w:pPr>
        <w:rPr>
          <w:rFonts w:ascii="Aptos" w:hAnsi="Aptos"/>
        </w:rPr>
      </w:pPr>
      <w:r w:rsidRPr="00176959">
        <w:rPr>
          <w:rFonts w:ascii="Aptos" w:hAnsi="Aptos"/>
        </w:rPr>
        <w:t xml:space="preserve">5/2014 </w:t>
      </w:r>
      <w:r w:rsidRPr="00176959">
        <w:rPr>
          <w:rFonts w:ascii="Aptos" w:hAnsi="Aptos"/>
          <w:i/>
        </w:rPr>
        <w:t>University of Texas, School of Social Work, Austin, Texas</w:t>
      </w:r>
      <w:r w:rsidRPr="00176959">
        <w:rPr>
          <w:rFonts w:ascii="Aptos" w:hAnsi="Aptos"/>
        </w:rPr>
        <w:t xml:space="preserve"> </w:t>
      </w:r>
    </w:p>
    <w:p w14:paraId="6C5E4DA2" w14:textId="77777777" w:rsidR="00BF57BD" w:rsidRPr="00176959" w:rsidRDefault="00BF57BD" w:rsidP="00BF57BD">
      <w:pPr>
        <w:numPr>
          <w:ilvl w:val="0"/>
          <w:numId w:val="2"/>
        </w:numPr>
        <w:rPr>
          <w:rFonts w:ascii="Aptos" w:hAnsi="Aptos"/>
        </w:rPr>
      </w:pPr>
      <w:r w:rsidRPr="00176959">
        <w:rPr>
          <w:rFonts w:ascii="Aptos" w:hAnsi="Aptos"/>
        </w:rPr>
        <w:t>Field Instruction Focus Group participant</w:t>
      </w:r>
    </w:p>
    <w:p w14:paraId="78D525FA" w14:textId="77777777" w:rsidR="00BF57BD" w:rsidRPr="00176959" w:rsidRDefault="00BF57BD" w:rsidP="00BF57BD">
      <w:pPr>
        <w:ind w:left="720"/>
        <w:rPr>
          <w:rFonts w:ascii="Aptos" w:hAnsi="Aptos"/>
        </w:rPr>
      </w:pPr>
    </w:p>
    <w:p w14:paraId="241ED7D7" w14:textId="77777777" w:rsidR="00BF57BD" w:rsidRPr="00176959" w:rsidRDefault="00BF57BD" w:rsidP="00BF57BD">
      <w:pPr>
        <w:rPr>
          <w:rFonts w:ascii="Aptos" w:hAnsi="Aptos"/>
        </w:rPr>
      </w:pPr>
      <w:r w:rsidRPr="00176959">
        <w:rPr>
          <w:rFonts w:ascii="Aptos" w:hAnsi="Aptos"/>
        </w:rPr>
        <w:lastRenderedPageBreak/>
        <w:t xml:space="preserve">1/2014 </w:t>
      </w:r>
      <w:r w:rsidRPr="00176959">
        <w:rPr>
          <w:rFonts w:ascii="Aptos" w:hAnsi="Aptos"/>
          <w:i/>
        </w:rPr>
        <w:t>Hays County Dispute Resolution Center, San Marcos, Texas</w:t>
      </w:r>
    </w:p>
    <w:p w14:paraId="4E4B1BDC" w14:textId="77777777" w:rsidR="00BF57BD" w:rsidRPr="00176959" w:rsidRDefault="00BF57BD" w:rsidP="00BF57BD">
      <w:pPr>
        <w:numPr>
          <w:ilvl w:val="0"/>
          <w:numId w:val="2"/>
        </w:numPr>
        <w:rPr>
          <w:rFonts w:ascii="Aptos" w:hAnsi="Aptos"/>
        </w:rPr>
      </w:pPr>
      <w:r w:rsidRPr="00176959">
        <w:rPr>
          <w:rFonts w:ascii="Aptos" w:hAnsi="Aptos"/>
        </w:rPr>
        <w:t>Advanced Family Mediation Training facilitator</w:t>
      </w:r>
    </w:p>
    <w:p w14:paraId="3278AF13" w14:textId="77777777" w:rsidR="00BF57BD" w:rsidRPr="00176959" w:rsidRDefault="00BF57BD" w:rsidP="00BF57BD">
      <w:pPr>
        <w:ind w:left="720"/>
        <w:rPr>
          <w:rFonts w:ascii="Aptos" w:hAnsi="Aptos"/>
        </w:rPr>
      </w:pPr>
    </w:p>
    <w:p w14:paraId="5AE131CF" w14:textId="77777777" w:rsidR="00BF57BD" w:rsidRPr="00176959" w:rsidRDefault="00BF57BD" w:rsidP="00BF57BD">
      <w:pPr>
        <w:rPr>
          <w:rFonts w:ascii="Aptos" w:hAnsi="Aptos"/>
        </w:rPr>
      </w:pPr>
      <w:r w:rsidRPr="00176959">
        <w:rPr>
          <w:rFonts w:ascii="Aptos" w:hAnsi="Aptos"/>
        </w:rPr>
        <w:t xml:space="preserve">12/2013 </w:t>
      </w:r>
      <w:r w:rsidRPr="00176959">
        <w:rPr>
          <w:rFonts w:ascii="Aptos" w:hAnsi="Aptos"/>
          <w:i/>
        </w:rPr>
        <w:t>Texas Association Against Sexual Assault</w:t>
      </w:r>
      <w:r w:rsidRPr="00176959">
        <w:rPr>
          <w:rFonts w:ascii="Aptos" w:hAnsi="Aptos"/>
        </w:rPr>
        <w:t xml:space="preserve">, </w:t>
      </w:r>
      <w:r w:rsidRPr="00176959">
        <w:rPr>
          <w:rFonts w:ascii="Aptos" w:hAnsi="Aptos"/>
          <w:i/>
        </w:rPr>
        <w:t>Austin, Texas</w:t>
      </w:r>
    </w:p>
    <w:p w14:paraId="0C40BE19" w14:textId="77777777" w:rsidR="00BF57BD" w:rsidRPr="00176959" w:rsidRDefault="00BF57BD" w:rsidP="00BF57BD">
      <w:pPr>
        <w:numPr>
          <w:ilvl w:val="0"/>
          <w:numId w:val="2"/>
        </w:numPr>
        <w:rPr>
          <w:rFonts w:ascii="Aptos" w:hAnsi="Aptos"/>
        </w:rPr>
      </w:pPr>
      <w:r w:rsidRPr="00176959">
        <w:rPr>
          <w:rFonts w:ascii="Aptos" w:hAnsi="Aptos"/>
        </w:rPr>
        <w:t>Region B Focus Group participant</w:t>
      </w:r>
    </w:p>
    <w:p w14:paraId="2AC98E24" w14:textId="77777777" w:rsidR="00BF57BD" w:rsidRPr="00176959" w:rsidRDefault="00BF57BD" w:rsidP="00BF57BD">
      <w:pPr>
        <w:ind w:left="720"/>
        <w:rPr>
          <w:rFonts w:ascii="Aptos" w:hAnsi="Aptos"/>
        </w:rPr>
      </w:pPr>
    </w:p>
    <w:p w14:paraId="115EB261" w14:textId="77777777" w:rsidR="00BF57BD" w:rsidRPr="00176959" w:rsidRDefault="00BF57BD" w:rsidP="00BF57BD">
      <w:pPr>
        <w:rPr>
          <w:rFonts w:ascii="Aptos" w:hAnsi="Aptos"/>
        </w:rPr>
      </w:pPr>
      <w:r w:rsidRPr="00176959">
        <w:rPr>
          <w:rFonts w:ascii="Aptos" w:hAnsi="Aptos"/>
        </w:rPr>
        <w:t xml:space="preserve">11/2013 </w:t>
      </w:r>
      <w:r w:rsidRPr="00176959">
        <w:rPr>
          <w:rFonts w:ascii="Aptos" w:hAnsi="Aptos"/>
          <w:i/>
        </w:rPr>
        <w:t>Hays County District Attorney’s Office, San Marcos, Texas</w:t>
      </w:r>
    </w:p>
    <w:p w14:paraId="78EDE8A9" w14:textId="77777777" w:rsidR="00BF57BD" w:rsidRPr="00176959" w:rsidRDefault="00BF57BD" w:rsidP="00BF57BD">
      <w:pPr>
        <w:numPr>
          <w:ilvl w:val="0"/>
          <w:numId w:val="2"/>
        </w:numPr>
        <w:rPr>
          <w:rFonts w:ascii="Aptos" w:hAnsi="Aptos"/>
        </w:rPr>
      </w:pPr>
      <w:r w:rsidRPr="00176959">
        <w:rPr>
          <w:rFonts w:ascii="Aptos" w:hAnsi="Aptos"/>
        </w:rPr>
        <w:t>Crimes of Domestic and Sexual Violence: A Comprehensive Response; After 911: Keeping Victims Safe, Supported and Informed Conference presenter</w:t>
      </w:r>
    </w:p>
    <w:p w14:paraId="5A0388CA" w14:textId="77777777" w:rsidR="00BF57BD" w:rsidRPr="00176959" w:rsidRDefault="00BF57BD" w:rsidP="00BF57BD">
      <w:pPr>
        <w:rPr>
          <w:rFonts w:ascii="Aptos" w:hAnsi="Aptos"/>
        </w:rPr>
      </w:pPr>
    </w:p>
    <w:p w14:paraId="54A38EB7" w14:textId="77777777" w:rsidR="00BF57BD" w:rsidRPr="00176959" w:rsidRDefault="00BF57BD" w:rsidP="00BF57BD">
      <w:pPr>
        <w:rPr>
          <w:rFonts w:ascii="Aptos" w:hAnsi="Aptos"/>
        </w:rPr>
      </w:pPr>
      <w:r w:rsidRPr="00176959">
        <w:rPr>
          <w:rFonts w:ascii="Aptos" w:hAnsi="Aptos"/>
        </w:rPr>
        <w:t xml:space="preserve">9/2013 </w:t>
      </w:r>
      <w:r w:rsidRPr="00176959">
        <w:rPr>
          <w:rFonts w:ascii="Aptos" w:hAnsi="Aptos"/>
          <w:i/>
        </w:rPr>
        <w:t>San Marcos Public Library, San Marcos, Texas</w:t>
      </w:r>
    </w:p>
    <w:p w14:paraId="21A6DA73" w14:textId="77777777" w:rsidR="00BF57BD" w:rsidRPr="00176959" w:rsidRDefault="00BF57BD" w:rsidP="00BF57BD">
      <w:pPr>
        <w:numPr>
          <w:ilvl w:val="0"/>
          <w:numId w:val="14"/>
        </w:numPr>
        <w:rPr>
          <w:rFonts w:ascii="Aptos" w:hAnsi="Aptos"/>
        </w:rPr>
      </w:pPr>
      <w:r w:rsidRPr="00176959">
        <w:rPr>
          <w:rFonts w:ascii="Aptos" w:hAnsi="Aptos"/>
        </w:rPr>
        <w:t>Healthy Relationships discussion facilitator</w:t>
      </w:r>
    </w:p>
    <w:p w14:paraId="19172AB2" w14:textId="77777777" w:rsidR="00BF57BD" w:rsidRPr="00176959" w:rsidRDefault="00BF57BD" w:rsidP="00BF57BD">
      <w:pPr>
        <w:rPr>
          <w:rFonts w:ascii="Aptos" w:hAnsi="Aptos"/>
        </w:rPr>
      </w:pPr>
    </w:p>
    <w:p w14:paraId="28CDBBFE" w14:textId="77777777" w:rsidR="00BF57BD" w:rsidRPr="00176959" w:rsidRDefault="00BF57BD" w:rsidP="00BF57BD">
      <w:pPr>
        <w:rPr>
          <w:rFonts w:ascii="Aptos" w:hAnsi="Aptos"/>
        </w:rPr>
      </w:pPr>
      <w:r w:rsidRPr="00176959">
        <w:rPr>
          <w:rFonts w:ascii="Aptos" w:hAnsi="Aptos"/>
        </w:rPr>
        <w:t xml:space="preserve">9/2013, </w:t>
      </w:r>
      <w:r w:rsidRPr="00176959">
        <w:rPr>
          <w:rFonts w:ascii="Aptos" w:hAnsi="Aptos"/>
          <w:i/>
        </w:rPr>
        <w:t>Hays County District Attorney, Family Justice Division</w:t>
      </w:r>
      <w:r w:rsidRPr="00176959">
        <w:rPr>
          <w:rFonts w:ascii="Aptos" w:hAnsi="Aptos"/>
        </w:rPr>
        <w:t>,</w:t>
      </w:r>
      <w:r w:rsidRPr="00176959">
        <w:rPr>
          <w:rFonts w:ascii="Aptos" w:hAnsi="Aptos"/>
          <w:i/>
        </w:rPr>
        <w:t xml:space="preserve"> San Marcos, Texas</w:t>
      </w:r>
    </w:p>
    <w:p w14:paraId="77B1C421" w14:textId="77777777" w:rsidR="00BF57BD" w:rsidRPr="00176959" w:rsidRDefault="00BF57BD" w:rsidP="00BF57BD">
      <w:pPr>
        <w:numPr>
          <w:ilvl w:val="0"/>
          <w:numId w:val="14"/>
        </w:numPr>
        <w:rPr>
          <w:rFonts w:ascii="Aptos" w:hAnsi="Aptos"/>
        </w:rPr>
      </w:pPr>
      <w:r w:rsidRPr="00176959">
        <w:rPr>
          <w:rFonts w:ascii="Aptos" w:hAnsi="Aptos"/>
        </w:rPr>
        <w:t>Victim Safety and Services training facilitator</w:t>
      </w:r>
    </w:p>
    <w:p w14:paraId="79BE236A" w14:textId="77777777" w:rsidR="00BF57BD" w:rsidRPr="00176959" w:rsidRDefault="00BF57BD" w:rsidP="00BF57BD">
      <w:pPr>
        <w:rPr>
          <w:rFonts w:ascii="Aptos" w:hAnsi="Aptos"/>
        </w:rPr>
      </w:pPr>
    </w:p>
    <w:p w14:paraId="0E619C69" w14:textId="77777777" w:rsidR="00BF57BD" w:rsidRPr="00176959" w:rsidRDefault="00BF57BD" w:rsidP="00BF57BD">
      <w:pPr>
        <w:rPr>
          <w:rFonts w:ascii="Aptos" w:hAnsi="Aptos"/>
          <w:i/>
        </w:rPr>
      </w:pPr>
      <w:r w:rsidRPr="00176959">
        <w:rPr>
          <w:rFonts w:ascii="Aptos" w:hAnsi="Aptos"/>
        </w:rPr>
        <w:t xml:space="preserve">5/2013 </w:t>
      </w:r>
      <w:r w:rsidRPr="00176959">
        <w:rPr>
          <w:rFonts w:ascii="Aptos" w:hAnsi="Aptos"/>
          <w:i/>
        </w:rPr>
        <w:t>Hays County Sheriff’s Office, San Marcos, Texas</w:t>
      </w:r>
    </w:p>
    <w:p w14:paraId="51BA2835" w14:textId="77777777" w:rsidR="00BF57BD" w:rsidRPr="00176959" w:rsidRDefault="00BF57BD" w:rsidP="00BF57BD">
      <w:pPr>
        <w:numPr>
          <w:ilvl w:val="0"/>
          <w:numId w:val="2"/>
        </w:numPr>
        <w:rPr>
          <w:rFonts w:ascii="Aptos" w:hAnsi="Aptos"/>
        </w:rPr>
      </w:pPr>
      <w:r w:rsidRPr="00176959">
        <w:rPr>
          <w:rFonts w:ascii="Aptos" w:hAnsi="Aptos"/>
        </w:rPr>
        <w:t>Texas Council on Family Violence Criminal Justice System Response Training coordinator</w:t>
      </w:r>
    </w:p>
    <w:p w14:paraId="6DA55EB4" w14:textId="77777777" w:rsidR="00BF57BD" w:rsidRPr="00176959" w:rsidRDefault="00BF57BD" w:rsidP="00BF57BD">
      <w:pPr>
        <w:rPr>
          <w:rFonts w:ascii="Aptos" w:hAnsi="Aptos"/>
        </w:rPr>
      </w:pPr>
    </w:p>
    <w:p w14:paraId="7C2F1D57" w14:textId="77777777" w:rsidR="00BF57BD" w:rsidRPr="00176959" w:rsidRDefault="00BF57BD" w:rsidP="00BF57BD">
      <w:pPr>
        <w:rPr>
          <w:rFonts w:ascii="Aptos" w:hAnsi="Aptos"/>
        </w:rPr>
      </w:pPr>
      <w:r w:rsidRPr="00176959">
        <w:rPr>
          <w:rFonts w:ascii="Aptos" w:hAnsi="Aptos"/>
        </w:rPr>
        <w:t xml:space="preserve">11/2012-6/2013 </w:t>
      </w:r>
      <w:r w:rsidRPr="00176959">
        <w:rPr>
          <w:rFonts w:ascii="Aptos" w:hAnsi="Aptos"/>
          <w:i/>
        </w:rPr>
        <w:t>Travis County Domestic Violence &amp; Sexual Assault Survival Center, Austin, TX</w:t>
      </w:r>
      <w:r w:rsidRPr="00176959">
        <w:rPr>
          <w:rFonts w:ascii="Aptos" w:hAnsi="Aptos"/>
        </w:rPr>
        <w:t xml:space="preserve"> </w:t>
      </w:r>
    </w:p>
    <w:p w14:paraId="36859FD9" w14:textId="77777777" w:rsidR="00BF57BD" w:rsidRPr="00176959" w:rsidRDefault="00BF57BD" w:rsidP="00BF57BD">
      <w:pPr>
        <w:numPr>
          <w:ilvl w:val="0"/>
          <w:numId w:val="2"/>
        </w:numPr>
        <w:rPr>
          <w:rFonts w:ascii="Aptos" w:hAnsi="Aptos"/>
        </w:rPr>
      </w:pPr>
      <w:r w:rsidRPr="00176959">
        <w:rPr>
          <w:rFonts w:ascii="Aptos" w:hAnsi="Aptos"/>
        </w:rPr>
        <w:t>Children’s Justice Act Project Consultant</w:t>
      </w:r>
    </w:p>
    <w:p w14:paraId="3F520A72" w14:textId="77777777" w:rsidR="00BF57BD" w:rsidRPr="00176959" w:rsidRDefault="00BF57BD" w:rsidP="00BF57BD">
      <w:pPr>
        <w:rPr>
          <w:rFonts w:ascii="Aptos" w:hAnsi="Aptos"/>
        </w:rPr>
      </w:pPr>
    </w:p>
    <w:p w14:paraId="49677D3F" w14:textId="77777777" w:rsidR="00BF57BD" w:rsidRPr="00176959" w:rsidRDefault="00BF57BD" w:rsidP="00BF57BD">
      <w:pPr>
        <w:rPr>
          <w:rFonts w:ascii="Aptos" w:hAnsi="Aptos"/>
          <w:i/>
        </w:rPr>
      </w:pPr>
      <w:r w:rsidRPr="00176959">
        <w:rPr>
          <w:rFonts w:ascii="Aptos" w:hAnsi="Aptos"/>
        </w:rPr>
        <w:t xml:space="preserve">9/2011 </w:t>
      </w:r>
      <w:r w:rsidRPr="00176959">
        <w:rPr>
          <w:rFonts w:ascii="Aptos" w:hAnsi="Aptos"/>
          <w:i/>
        </w:rPr>
        <w:t>Hays County Dispute Resolution Center, San Marcos, Texas</w:t>
      </w:r>
    </w:p>
    <w:p w14:paraId="223CBED1" w14:textId="77777777" w:rsidR="00BF57BD" w:rsidRPr="00176959" w:rsidRDefault="00BF57BD" w:rsidP="00BF57BD">
      <w:pPr>
        <w:numPr>
          <w:ilvl w:val="0"/>
          <w:numId w:val="15"/>
        </w:numPr>
        <w:rPr>
          <w:rFonts w:ascii="Aptos" w:hAnsi="Aptos"/>
        </w:rPr>
      </w:pPr>
      <w:r w:rsidRPr="00176959">
        <w:rPr>
          <w:rFonts w:ascii="Aptos" w:hAnsi="Aptos"/>
        </w:rPr>
        <w:t>Dynamics of Family Violence facilitator, Family Mediation Training</w:t>
      </w:r>
    </w:p>
    <w:p w14:paraId="0F71251B" w14:textId="77777777" w:rsidR="00BF57BD" w:rsidRPr="00176959" w:rsidRDefault="00BF57BD" w:rsidP="00BF57BD">
      <w:pPr>
        <w:rPr>
          <w:rFonts w:ascii="Aptos" w:hAnsi="Aptos"/>
        </w:rPr>
      </w:pPr>
    </w:p>
    <w:p w14:paraId="02A933BC" w14:textId="77777777" w:rsidR="00BF57BD" w:rsidRPr="00176959" w:rsidRDefault="00BF57BD" w:rsidP="00BF57BD">
      <w:pPr>
        <w:rPr>
          <w:rFonts w:ascii="Aptos" w:hAnsi="Aptos"/>
        </w:rPr>
      </w:pPr>
      <w:r w:rsidRPr="00176959">
        <w:rPr>
          <w:rFonts w:ascii="Aptos" w:hAnsi="Aptos"/>
        </w:rPr>
        <w:t xml:space="preserve">11/2011 </w:t>
      </w:r>
      <w:r w:rsidRPr="00176959">
        <w:rPr>
          <w:rFonts w:ascii="Aptos" w:hAnsi="Aptos"/>
          <w:i/>
        </w:rPr>
        <w:t>Community Supervision and Corrections Department of Caldwell, Comal and Hays Counties, San Marcos, Texas</w:t>
      </w:r>
      <w:r w:rsidRPr="00176959">
        <w:rPr>
          <w:rFonts w:ascii="Aptos" w:hAnsi="Aptos"/>
        </w:rPr>
        <w:t xml:space="preserve"> </w:t>
      </w:r>
    </w:p>
    <w:p w14:paraId="30326C3E" w14:textId="77777777" w:rsidR="00BF57BD" w:rsidRPr="00176959" w:rsidRDefault="00BF57BD" w:rsidP="00BF57BD">
      <w:pPr>
        <w:numPr>
          <w:ilvl w:val="0"/>
          <w:numId w:val="15"/>
        </w:numPr>
        <w:rPr>
          <w:rFonts w:ascii="Aptos" w:hAnsi="Aptos"/>
        </w:rPr>
      </w:pPr>
      <w:r w:rsidRPr="00176959">
        <w:rPr>
          <w:rFonts w:ascii="Aptos" w:hAnsi="Aptos"/>
        </w:rPr>
        <w:t>Dynamics of Family Violence Training facilitator</w:t>
      </w:r>
    </w:p>
    <w:p w14:paraId="196F622A" w14:textId="77777777" w:rsidR="00BF57BD" w:rsidRPr="00176959" w:rsidRDefault="00BF57BD" w:rsidP="00BF57BD">
      <w:pPr>
        <w:rPr>
          <w:rFonts w:ascii="Aptos" w:hAnsi="Aptos"/>
        </w:rPr>
      </w:pPr>
    </w:p>
    <w:p w14:paraId="6115B55B" w14:textId="77777777" w:rsidR="00BF57BD" w:rsidRPr="00176959" w:rsidRDefault="00BF57BD" w:rsidP="00BF57BD">
      <w:pPr>
        <w:rPr>
          <w:rFonts w:ascii="Aptos" w:hAnsi="Aptos"/>
        </w:rPr>
      </w:pPr>
      <w:r w:rsidRPr="00176959">
        <w:rPr>
          <w:rFonts w:ascii="Aptos" w:hAnsi="Aptos"/>
        </w:rPr>
        <w:t xml:space="preserve">9/2010 </w:t>
      </w:r>
      <w:r w:rsidRPr="00176959">
        <w:rPr>
          <w:rFonts w:ascii="Aptos" w:hAnsi="Aptos"/>
          <w:i/>
        </w:rPr>
        <w:t>Hays County Dispute Resolution Center, San Marcos, Texas</w:t>
      </w:r>
    </w:p>
    <w:p w14:paraId="18DB4492" w14:textId="77777777" w:rsidR="00BF57BD" w:rsidRPr="00176959" w:rsidRDefault="00BF57BD" w:rsidP="00BF57BD">
      <w:pPr>
        <w:numPr>
          <w:ilvl w:val="0"/>
          <w:numId w:val="16"/>
        </w:numPr>
        <w:rPr>
          <w:rFonts w:ascii="Aptos" w:hAnsi="Aptos"/>
        </w:rPr>
      </w:pPr>
      <w:r w:rsidRPr="00176959">
        <w:rPr>
          <w:rFonts w:ascii="Aptos" w:hAnsi="Aptos"/>
        </w:rPr>
        <w:t>Dynamics of Family Violence facilitator, Family Mediation Training</w:t>
      </w:r>
    </w:p>
    <w:p w14:paraId="2EE246B8" w14:textId="77777777" w:rsidR="00BF57BD" w:rsidRPr="00176959" w:rsidRDefault="00BF57BD" w:rsidP="00BF57BD">
      <w:pPr>
        <w:rPr>
          <w:rFonts w:ascii="Aptos" w:hAnsi="Aptos"/>
        </w:rPr>
      </w:pPr>
    </w:p>
    <w:p w14:paraId="39BFC4BB" w14:textId="77777777" w:rsidR="00BF57BD" w:rsidRPr="00176959" w:rsidRDefault="00BF57BD" w:rsidP="00BF57BD">
      <w:pPr>
        <w:rPr>
          <w:rFonts w:ascii="Aptos" w:hAnsi="Aptos"/>
          <w:i/>
        </w:rPr>
      </w:pPr>
      <w:r w:rsidRPr="00176959">
        <w:rPr>
          <w:rFonts w:ascii="Aptos" w:hAnsi="Aptos"/>
        </w:rPr>
        <w:t xml:space="preserve">9/2010- 3/2015 </w:t>
      </w:r>
      <w:r w:rsidRPr="00176959">
        <w:rPr>
          <w:rFonts w:ascii="Aptos" w:hAnsi="Aptos"/>
          <w:i/>
        </w:rPr>
        <w:t>Hays Caldwell Women’s Center, San Marcos, Texas</w:t>
      </w:r>
    </w:p>
    <w:p w14:paraId="0CEB0324" w14:textId="77777777" w:rsidR="00BF57BD" w:rsidRPr="00176959" w:rsidRDefault="00BF57BD" w:rsidP="00BF57BD">
      <w:pPr>
        <w:numPr>
          <w:ilvl w:val="0"/>
          <w:numId w:val="13"/>
        </w:numPr>
        <w:rPr>
          <w:rFonts w:ascii="Aptos" w:hAnsi="Aptos"/>
        </w:rPr>
      </w:pPr>
      <w:r w:rsidRPr="00176959">
        <w:rPr>
          <w:rFonts w:ascii="Aptos" w:hAnsi="Aptos"/>
        </w:rPr>
        <w:t>Dynamics of Sexual Assault facilitator, Advocate Training</w:t>
      </w:r>
    </w:p>
    <w:p w14:paraId="2EE44150" w14:textId="77777777" w:rsidR="00BF57BD" w:rsidRPr="00176959" w:rsidRDefault="00BF57BD" w:rsidP="00BF57BD">
      <w:pPr>
        <w:numPr>
          <w:ilvl w:val="0"/>
          <w:numId w:val="2"/>
        </w:numPr>
        <w:rPr>
          <w:rFonts w:ascii="Aptos" w:hAnsi="Aptos"/>
        </w:rPr>
      </w:pPr>
      <w:r w:rsidRPr="00176959">
        <w:rPr>
          <w:rFonts w:ascii="Aptos" w:hAnsi="Aptos"/>
        </w:rPr>
        <w:t>Dynamics of Family Violence/Legal Overview facilitator, Advocate Training</w:t>
      </w:r>
    </w:p>
    <w:p w14:paraId="05AA6D9D" w14:textId="77777777" w:rsidR="00BF57BD" w:rsidRPr="00176959" w:rsidRDefault="00BF57BD" w:rsidP="00BF57BD">
      <w:pPr>
        <w:numPr>
          <w:ilvl w:val="0"/>
          <w:numId w:val="2"/>
        </w:numPr>
        <w:rPr>
          <w:rFonts w:ascii="Aptos" w:hAnsi="Aptos"/>
        </w:rPr>
      </w:pPr>
      <w:r w:rsidRPr="00176959">
        <w:rPr>
          <w:rFonts w:ascii="Aptos" w:hAnsi="Aptos"/>
        </w:rPr>
        <w:t>Advocacy and Crisis Intervention 2 facilitator, Advocate Training</w:t>
      </w:r>
    </w:p>
    <w:p w14:paraId="763BC173" w14:textId="77777777" w:rsidR="00BF57BD" w:rsidRPr="00176959" w:rsidRDefault="00BF57BD" w:rsidP="00BF57BD">
      <w:pPr>
        <w:numPr>
          <w:ilvl w:val="0"/>
          <w:numId w:val="2"/>
        </w:numPr>
        <w:rPr>
          <w:rFonts w:ascii="Aptos" w:hAnsi="Aptos"/>
        </w:rPr>
      </w:pPr>
      <w:r w:rsidRPr="00176959">
        <w:rPr>
          <w:rFonts w:ascii="Aptos" w:hAnsi="Aptos"/>
        </w:rPr>
        <w:t>Advocacy and Crisis Intervention 1 facilitator, Advocate Training</w:t>
      </w:r>
    </w:p>
    <w:p w14:paraId="6D79596D" w14:textId="77777777" w:rsidR="00BF57BD" w:rsidRPr="00176959" w:rsidRDefault="00BF57BD" w:rsidP="00BF57BD">
      <w:pPr>
        <w:numPr>
          <w:ilvl w:val="0"/>
          <w:numId w:val="2"/>
        </w:numPr>
        <w:rPr>
          <w:rFonts w:ascii="Aptos" w:hAnsi="Aptos"/>
        </w:rPr>
      </w:pPr>
      <w:r w:rsidRPr="00176959">
        <w:rPr>
          <w:rFonts w:ascii="Aptos" w:hAnsi="Aptos"/>
        </w:rPr>
        <w:t>Boundaries and Values in Advocacy facilitator, Advocate Training</w:t>
      </w:r>
    </w:p>
    <w:p w14:paraId="134D4731" w14:textId="38888E92" w:rsidR="000559CB" w:rsidRPr="00176959" w:rsidRDefault="000559CB" w:rsidP="00D660AA">
      <w:pPr>
        <w:rPr>
          <w:rFonts w:ascii="Aptos" w:hAnsi="Aptos"/>
          <w:b/>
        </w:rPr>
      </w:pPr>
    </w:p>
    <w:p w14:paraId="16B0E8A3" w14:textId="77777777" w:rsidR="00A309CC" w:rsidRPr="00176959" w:rsidRDefault="00837F14" w:rsidP="00D660AA">
      <w:pPr>
        <w:rPr>
          <w:rFonts w:ascii="Aptos" w:hAnsi="Aptos"/>
          <w:b/>
        </w:rPr>
      </w:pPr>
      <w:r w:rsidRPr="00176959">
        <w:rPr>
          <w:rFonts w:ascii="Aptos" w:hAnsi="Aptos"/>
          <w:b/>
        </w:rPr>
        <w:t>PROFESSIONAL MEMBERSHIP</w:t>
      </w:r>
    </w:p>
    <w:p w14:paraId="1BD973C8" w14:textId="79BB03BA" w:rsidR="00A309CC" w:rsidRPr="00176959" w:rsidRDefault="00A309CC" w:rsidP="00FD56E3">
      <w:pPr>
        <w:numPr>
          <w:ilvl w:val="0"/>
          <w:numId w:val="17"/>
        </w:numPr>
        <w:rPr>
          <w:rFonts w:ascii="Aptos" w:hAnsi="Aptos"/>
        </w:rPr>
      </w:pPr>
      <w:r w:rsidRPr="00176959">
        <w:rPr>
          <w:rFonts w:ascii="Aptos" w:hAnsi="Aptos"/>
        </w:rPr>
        <w:t>Licensed Clinical Social Worker</w:t>
      </w:r>
      <w:r w:rsidR="00696F0A" w:rsidRPr="00176959">
        <w:rPr>
          <w:rFonts w:ascii="Aptos" w:hAnsi="Aptos"/>
        </w:rPr>
        <w:t>, Supervisor</w:t>
      </w:r>
      <w:r w:rsidRPr="00176959">
        <w:rPr>
          <w:rFonts w:ascii="Aptos" w:hAnsi="Aptos"/>
        </w:rPr>
        <w:t xml:space="preserve"> (LCSW</w:t>
      </w:r>
      <w:r w:rsidR="000559CB" w:rsidRPr="00176959">
        <w:rPr>
          <w:rFonts w:ascii="Aptos" w:hAnsi="Aptos"/>
        </w:rPr>
        <w:t>-S</w:t>
      </w:r>
      <w:r w:rsidRPr="00176959">
        <w:rPr>
          <w:rFonts w:ascii="Aptos" w:hAnsi="Aptos"/>
        </w:rPr>
        <w:t xml:space="preserve">) </w:t>
      </w:r>
    </w:p>
    <w:p w14:paraId="168AFB32" w14:textId="7E858F28" w:rsidR="00135A41" w:rsidRPr="00176959" w:rsidRDefault="00135A41" w:rsidP="00135A41">
      <w:pPr>
        <w:numPr>
          <w:ilvl w:val="0"/>
          <w:numId w:val="17"/>
        </w:numPr>
        <w:rPr>
          <w:rFonts w:ascii="Aptos" w:hAnsi="Aptos"/>
        </w:rPr>
      </w:pPr>
      <w:r w:rsidRPr="00176959">
        <w:rPr>
          <w:rFonts w:ascii="Aptos" w:hAnsi="Aptos"/>
        </w:rPr>
        <w:lastRenderedPageBreak/>
        <w:t>National Association of Social Workers (NASW) member</w:t>
      </w:r>
    </w:p>
    <w:p w14:paraId="7F6B39A7" w14:textId="77777777" w:rsidR="00135A41" w:rsidRPr="00176959" w:rsidRDefault="00135A41" w:rsidP="00135A41">
      <w:pPr>
        <w:numPr>
          <w:ilvl w:val="0"/>
          <w:numId w:val="17"/>
        </w:numPr>
        <w:rPr>
          <w:rFonts w:ascii="Aptos" w:hAnsi="Aptos"/>
        </w:rPr>
      </w:pPr>
      <w:r w:rsidRPr="00176959">
        <w:rPr>
          <w:rFonts w:ascii="Aptos" w:hAnsi="Aptos"/>
        </w:rPr>
        <w:t>Society on Social Work Research (SSWR) member</w:t>
      </w:r>
    </w:p>
    <w:p w14:paraId="1753A846" w14:textId="600C8AD4" w:rsidR="00135A41" w:rsidRPr="00176959" w:rsidRDefault="00135A41" w:rsidP="00135A41">
      <w:pPr>
        <w:numPr>
          <w:ilvl w:val="0"/>
          <w:numId w:val="17"/>
        </w:numPr>
        <w:rPr>
          <w:rFonts w:ascii="Aptos" w:hAnsi="Aptos"/>
        </w:rPr>
      </w:pPr>
      <w:r w:rsidRPr="00176959">
        <w:rPr>
          <w:rFonts w:ascii="Aptos" w:hAnsi="Aptos"/>
        </w:rPr>
        <w:t>Council on Social Work Education (CSWE) member</w:t>
      </w:r>
    </w:p>
    <w:p w14:paraId="2944FD8A" w14:textId="71EFF152" w:rsidR="00373A35" w:rsidRDefault="00373A35" w:rsidP="00373A35">
      <w:pPr>
        <w:numPr>
          <w:ilvl w:val="0"/>
          <w:numId w:val="17"/>
        </w:numPr>
        <w:rPr>
          <w:rFonts w:ascii="Aptos" w:hAnsi="Aptos"/>
        </w:rPr>
      </w:pPr>
      <w:r w:rsidRPr="00176959">
        <w:rPr>
          <w:rFonts w:ascii="Aptos" w:hAnsi="Aptos"/>
        </w:rPr>
        <w:t>National Society for Leadership and Success member</w:t>
      </w:r>
    </w:p>
    <w:p w14:paraId="6384F653" w14:textId="285E1086" w:rsidR="00193C2B" w:rsidRDefault="00193C2B" w:rsidP="00373A35">
      <w:pPr>
        <w:numPr>
          <w:ilvl w:val="0"/>
          <w:numId w:val="17"/>
        </w:numPr>
        <w:rPr>
          <w:rFonts w:ascii="Aptos" w:hAnsi="Aptos"/>
        </w:rPr>
      </w:pPr>
      <w:r>
        <w:rPr>
          <w:rFonts w:ascii="Aptos" w:hAnsi="Aptos"/>
        </w:rPr>
        <w:t>Clinical Social Work Association member</w:t>
      </w:r>
    </w:p>
    <w:p w14:paraId="5F38F3C4" w14:textId="57EC8959" w:rsidR="00193C2B" w:rsidRPr="00176959" w:rsidRDefault="00193C2B" w:rsidP="00373A35">
      <w:pPr>
        <w:numPr>
          <w:ilvl w:val="0"/>
          <w:numId w:val="17"/>
        </w:numPr>
        <w:rPr>
          <w:rFonts w:ascii="Aptos" w:hAnsi="Aptos"/>
        </w:rPr>
      </w:pPr>
      <w:r>
        <w:rPr>
          <w:rFonts w:ascii="Aptos" w:hAnsi="Aptos"/>
        </w:rPr>
        <w:t>Society for Psychotherapy Research member</w:t>
      </w:r>
    </w:p>
    <w:p w14:paraId="7A2B16B6" w14:textId="77777777" w:rsidR="00373A35" w:rsidRPr="00176959" w:rsidRDefault="00373A35" w:rsidP="00373A35">
      <w:pPr>
        <w:numPr>
          <w:ilvl w:val="0"/>
          <w:numId w:val="17"/>
        </w:numPr>
        <w:rPr>
          <w:rFonts w:ascii="Aptos" w:hAnsi="Aptos"/>
        </w:rPr>
      </w:pPr>
      <w:r w:rsidRPr="00176959">
        <w:rPr>
          <w:rFonts w:ascii="Aptos" w:hAnsi="Aptos"/>
        </w:rPr>
        <w:t>Texas Society for Clinical Social Work member</w:t>
      </w:r>
    </w:p>
    <w:p w14:paraId="354383FB" w14:textId="7266746C" w:rsidR="00373A35" w:rsidRPr="00176959" w:rsidRDefault="00373A35" w:rsidP="00135A41">
      <w:pPr>
        <w:numPr>
          <w:ilvl w:val="0"/>
          <w:numId w:val="17"/>
        </w:numPr>
        <w:rPr>
          <w:rFonts w:ascii="Aptos" w:hAnsi="Aptos"/>
        </w:rPr>
      </w:pPr>
      <w:r w:rsidRPr="00176959">
        <w:rPr>
          <w:rFonts w:ascii="Aptos" w:hAnsi="Aptos"/>
        </w:rPr>
        <w:t>EMDRIA member</w:t>
      </w:r>
    </w:p>
    <w:p w14:paraId="3937ED12" w14:textId="620BCF75" w:rsidR="00A309CC" w:rsidRPr="00176959" w:rsidRDefault="00A309CC" w:rsidP="00FD56E3">
      <w:pPr>
        <w:numPr>
          <w:ilvl w:val="0"/>
          <w:numId w:val="17"/>
        </w:numPr>
        <w:rPr>
          <w:rFonts w:ascii="Aptos" w:hAnsi="Aptos"/>
        </w:rPr>
      </w:pPr>
      <w:r w:rsidRPr="00176959">
        <w:rPr>
          <w:rFonts w:ascii="Aptos" w:hAnsi="Aptos"/>
        </w:rPr>
        <w:t>Somatic Experiencing Practitioner (SEP)</w:t>
      </w:r>
    </w:p>
    <w:p w14:paraId="7A22A9F2" w14:textId="6678B656" w:rsidR="00135A41" w:rsidRPr="00176959" w:rsidRDefault="00135A41" w:rsidP="00135A41">
      <w:pPr>
        <w:numPr>
          <w:ilvl w:val="0"/>
          <w:numId w:val="17"/>
        </w:numPr>
        <w:rPr>
          <w:rFonts w:ascii="Aptos" w:hAnsi="Aptos"/>
        </w:rPr>
      </w:pPr>
      <w:r w:rsidRPr="00176959">
        <w:rPr>
          <w:rFonts w:ascii="Aptos" w:hAnsi="Aptos"/>
        </w:rPr>
        <w:t>Somatic Experiencing Trauma Institute (SETI) member</w:t>
      </w:r>
    </w:p>
    <w:p w14:paraId="318E8F31" w14:textId="75294319" w:rsidR="00254E48" w:rsidRPr="00176959" w:rsidRDefault="00A309CC" w:rsidP="00FD56E3">
      <w:pPr>
        <w:numPr>
          <w:ilvl w:val="0"/>
          <w:numId w:val="17"/>
        </w:numPr>
        <w:rPr>
          <w:rFonts w:ascii="Aptos" w:hAnsi="Aptos"/>
        </w:rPr>
      </w:pPr>
      <w:r w:rsidRPr="00176959">
        <w:rPr>
          <w:rFonts w:ascii="Aptos" w:hAnsi="Aptos"/>
        </w:rPr>
        <w:t>Neuro Affective Relational Model Therapist (NARM)</w:t>
      </w:r>
    </w:p>
    <w:p w14:paraId="4B0003C7" w14:textId="2F2F4116" w:rsidR="00135A41" w:rsidRPr="00176959" w:rsidRDefault="006D109D" w:rsidP="00135A41">
      <w:pPr>
        <w:numPr>
          <w:ilvl w:val="0"/>
          <w:numId w:val="17"/>
        </w:numPr>
        <w:rPr>
          <w:rFonts w:ascii="Aptos" w:hAnsi="Aptos"/>
        </w:rPr>
      </w:pPr>
      <w:r w:rsidRPr="00176959">
        <w:rPr>
          <w:rFonts w:ascii="Aptos" w:hAnsi="Aptos"/>
        </w:rPr>
        <w:t>Neuro Affective Relational Model (</w:t>
      </w:r>
      <w:r w:rsidR="00135A41" w:rsidRPr="00176959">
        <w:rPr>
          <w:rFonts w:ascii="Aptos" w:hAnsi="Aptos"/>
        </w:rPr>
        <w:t>NARM</w:t>
      </w:r>
      <w:r w:rsidRPr="00176959">
        <w:rPr>
          <w:rFonts w:ascii="Aptos" w:hAnsi="Aptos"/>
        </w:rPr>
        <w:t>) Training Institute</w:t>
      </w:r>
      <w:r w:rsidR="00135A41" w:rsidRPr="00176959">
        <w:rPr>
          <w:rFonts w:ascii="Aptos" w:hAnsi="Aptos"/>
        </w:rPr>
        <w:t xml:space="preserve"> Inner Circle member</w:t>
      </w:r>
    </w:p>
    <w:p w14:paraId="01AF913C" w14:textId="73D6206D" w:rsidR="00135A41" w:rsidRPr="00176959" w:rsidRDefault="00135A41" w:rsidP="00135A41">
      <w:pPr>
        <w:numPr>
          <w:ilvl w:val="0"/>
          <w:numId w:val="4"/>
        </w:numPr>
        <w:rPr>
          <w:rFonts w:ascii="Aptos" w:hAnsi="Aptos"/>
        </w:rPr>
      </w:pPr>
      <w:r w:rsidRPr="00176959">
        <w:rPr>
          <w:rFonts w:ascii="Aptos" w:hAnsi="Aptos"/>
        </w:rPr>
        <w:t>United States Association for Body Psychotherapy (USABP) member</w:t>
      </w:r>
    </w:p>
    <w:p w14:paraId="40161813" w14:textId="7D3F3F09" w:rsidR="00135A41" w:rsidRPr="00176959" w:rsidRDefault="00135A41" w:rsidP="00135A41">
      <w:pPr>
        <w:numPr>
          <w:ilvl w:val="0"/>
          <w:numId w:val="4"/>
        </w:numPr>
        <w:rPr>
          <w:rFonts w:ascii="Aptos" w:hAnsi="Aptos"/>
        </w:rPr>
      </w:pPr>
      <w:r w:rsidRPr="00176959">
        <w:rPr>
          <w:rFonts w:ascii="Aptos" w:hAnsi="Aptos"/>
        </w:rPr>
        <w:t>Certified Yoga Therapist (IAYT-C)</w:t>
      </w:r>
    </w:p>
    <w:p w14:paraId="7E624636" w14:textId="07994D66" w:rsidR="00135A41" w:rsidRPr="00176959" w:rsidRDefault="00135A41" w:rsidP="00135A41">
      <w:pPr>
        <w:numPr>
          <w:ilvl w:val="0"/>
          <w:numId w:val="4"/>
        </w:numPr>
        <w:rPr>
          <w:rFonts w:ascii="Aptos" w:hAnsi="Aptos"/>
        </w:rPr>
      </w:pPr>
      <w:r w:rsidRPr="00176959">
        <w:rPr>
          <w:rFonts w:ascii="Aptos" w:hAnsi="Aptos"/>
        </w:rPr>
        <w:t>International Association of Yoga Therapists (IAYT) member</w:t>
      </w:r>
    </w:p>
    <w:p w14:paraId="2AA6765B" w14:textId="77777777" w:rsidR="00135A41" w:rsidRPr="00176959" w:rsidRDefault="00135A41" w:rsidP="00135A41">
      <w:pPr>
        <w:numPr>
          <w:ilvl w:val="0"/>
          <w:numId w:val="4"/>
        </w:numPr>
        <w:rPr>
          <w:rFonts w:ascii="Aptos" w:hAnsi="Aptos"/>
        </w:rPr>
      </w:pPr>
      <w:r w:rsidRPr="00176959">
        <w:rPr>
          <w:rFonts w:ascii="Aptos" w:hAnsi="Aptos"/>
        </w:rPr>
        <w:t>Registered Yoga Teacher (RYT-500)</w:t>
      </w:r>
    </w:p>
    <w:p w14:paraId="568ED1DE" w14:textId="084B7C7A" w:rsidR="00135A41" w:rsidRPr="00176959" w:rsidRDefault="00135A41" w:rsidP="00135A41">
      <w:pPr>
        <w:numPr>
          <w:ilvl w:val="0"/>
          <w:numId w:val="4"/>
        </w:numPr>
        <w:rPr>
          <w:rFonts w:ascii="Aptos" w:hAnsi="Aptos"/>
        </w:rPr>
      </w:pPr>
      <w:r w:rsidRPr="00176959">
        <w:rPr>
          <w:rFonts w:ascii="Aptos" w:hAnsi="Aptos"/>
        </w:rPr>
        <w:t>Yoga Alliance member</w:t>
      </w:r>
    </w:p>
    <w:p w14:paraId="7788BE30" w14:textId="77777777" w:rsidR="00926D99" w:rsidRPr="00176959" w:rsidRDefault="00926D99" w:rsidP="00926D99">
      <w:pPr>
        <w:rPr>
          <w:rFonts w:ascii="Aptos" w:hAnsi="Aptos"/>
        </w:rPr>
      </w:pPr>
    </w:p>
    <w:p w14:paraId="463378BC" w14:textId="3FABA40E" w:rsidR="00256AE8" w:rsidRPr="00176959" w:rsidRDefault="00926D99" w:rsidP="00926D99">
      <w:pPr>
        <w:rPr>
          <w:rFonts w:ascii="Aptos" w:hAnsi="Aptos"/>
          <w:b/>
          <w:bCs/>
        </w:rPr>
      </w:pPr>
      <w:r w:rsidRPr="00176959">
        <w:rPr>
          <w:rFonts w:ascii="Aptos" w:hAnsi="Aptos"/>
          <w:b/>
          <w:bCs/>
        </w:rPr>
        <w:t>SERVICE</w:t>
      </w:r>
    </w:p>
    <w:p w14:paraId="3A2B3AB8" w14:textId="4A921BC3" w:rsidR="00256AE8" w:rsidRDefault="00256AE8" w:rsidP="00FD56E3">
      <w:pPr>
        <w:pStyle w:val="ListParagraph"/>
        <w:numPr>
          <w:ilvl w:val="0"/>
          <w:numId w:val="23"/>
        </w:numPr>
        <w:rPr>
          <w:rFonts w:ascii="Aptos" w:hAnsi="Aptos"/>
        </w:rPr>
      </w:pPr>
      <w:r>
        <w:rPr>
          <w:rFonts w:ascii="Aptos" w:hAnsi="Aptos"/>
        </w:rPr>
        <w:t xml:space="preserve">Reviewer of </w:t>
      </w:r>
      <w:r w:rsidRPr="00256AE8">
        <w:rPr>
          <w:rFonts w:ascii="Aptos" w:hAnsi="Aptos"/>
        </w:rPr>
        <w:t>student submissions to the 2025 NASW TX 2025 Stacie McGee Student Scholar Awards</w:t>
      </w:r>
    </w:p>
    <w:p w14:paraId="1B4A3B20" w14:textId="36C18C2C" w:rsidR="008F6BD1" w:rsidRDefault="008F6BD1" w:rsidP="00FD56E3">
      <w:pPr>
        <w:pStyle w:val="ListParagraph"/>
        <w:numPr>
          <w:ilvl w:val="0"/>
          <w:numId w:val="23"/>
        </w:numPr>
        <w:rPr>
          <w:rFonts w:ascii="Aptos" w:hAnsi="Aptos"/>
        </w:rPr>
      </w:pPr>
      <w:r>
        <w:rPr>
          <w:rFonts w:ascii="Aptos" w:hAnsi="Aptos"/>
        </w:rPr>
        <w:t>NASW Board of Directors, Region 7 Representative, 2025-present</w:t>
      </w:r>
    </w:p>
    <w:p w14:paraId="452416AD" w14:textId="00175CA8" w:rsidR="00125338" w:rsidRPr="00176959" w:rsidRDefault="00125338" w:rsidP="00FD56E3">
      <w:pPr>
        <w:pStyle w:val="ListParagraph"/>
        <w:numPr>
          <w:ilvl w:val="0"/>
          <w:numId w:val="23"/>
        </w:numPr>
        <w:rPr>
          <w:rFonts w:ascii="Aptos" w:hAnsi="Aptos"/>
        </w:rPr>
      </w:pPr>
      <w:r w:rsidRPr="00176959">
        <w:rPr>
          <w:rFonts w:ascii="Aptos" w:hAnsi="Aptos"/>
        </w:rPr>
        <w:t>NASW Delegate Assembly, Mental Health delegate, 2024-present</w:t>
      </w:r>
    </w:p>
    <w:p w14:paraId="02B79112" w14:textId="6B555ED6" w:rsidR="00926D99" w:rsidRPr="00176959" w:rsidRDefault="00926D99" w:rsidP="00FD56E3">
      <w:pPr>
        <w:pStyle w:val="ListParagraph"/>
        <w:numPr>
          <w:ilvl w:val="0"/>
          <w:numId w:val="23"/>
        </w:numPr>
        <w:rPr>
          <w:rFonts w:ascii="Aptos" w:hAnsi="Aptos"/>
        </w:rPr>
      </w:pPr>
      <w:r w:rsidRPr="00176959">
        <w:rPr>
          <w:rFonts w:ascii="Aptos" w:hAnsi="Aptos"/>
        </w:rPr>
        <w:t xml:space="preserve">NASW Texas Women’s </w:t>
      </w:r>
      <w:r w:rsidR="002E6CFC" w:rsidRPr="00176959">
        <w:rPr>
          <w:rFonts w:ascii="Aptos" w:hAnsi="Aptos"/>
        </w:rPr>
        <w:t>Rights</w:t>
      </w:r>
      <w:r w:rsidRPr="00176959">
        <w:rPr>
          <w:rFonts w:ascii="Aptos" w:hAnsi="Aptos"/>
        </w:rPr>
        <w:t xml:space="preserve"> Committee </w:t>
      </w:r>
      <w:r w:rsidR="00FB076B" w:rsidRPr="00176959">
        <w:rPr>
          <w:rFonts w:ascii="Aptos" w:hAnsi="Aptos"/>
        </w:rPr>
        <w:t>Chair</w:t>
      </w:r>
      <w:r w:rsidRPr="00176959">
        <w:rPr>
          <w:rFonts w:ascii="Aptos" w:hAnsi="Aptos"/>
        </w:rPr>
        <w:t>, 202</w:t>
      </w:r>
      <w:r w:rsidR="00FD18AF" w:rsidRPr="00176959">
        <w:rPr>
          <w:rFonts w:ascii="Aptos" w:hAnsi="Aptos"/>
        </w:rPr>
        <w:t>3</w:t>
      </w:r>
      <w:r w:rsidRPr="00176959">
        <w:rPr>
          <w:rFonts w:ascii="Aptos" w:hAnsi="Aptos"/>
        </w:rPr>
        <w:t>-present</w:t>
      </w:r>
    </w:p>
    <w:p w14:paraId="16F719BD" w14:textId="3B30ADCB" w:rsidR="00FD18AF" w:rsidRPr="00176959" w:rsidRDefault="00FD18AF" w:rsidP="00FD18AF">
      <w:pPr>
        <w:pStyle w:val="ListParagraph"/>
        <w:numPr>
          <w:ilvl w:val="0"/>
          <w:numId w:val="23"/>
        </w:numPr>
        <w:rPr>
          <w:rFonts w:ascii="Aptos" w:hAnsi="Aptos"/>
        </w:rPr>
      </w:pPr>
      <w:r w:rsidRPr="00176959">
        <w:rPr>
          <w:rFonts w:ascii="Aptos" w:hAnsi="Aptos"/>
        </w:rPr>
        <w:t xml:space="preserve">NASW Texas Women’s </w:t>
      </w:r>
      <w:r w:rsidR="002E6CFC" w:rsidRPr="00176959">
        <w:rPr>
          <w:rFonts w:ascii="Aptos" w:hAnsi="Aptos"/>
        </w:rPr>
        <w:t>Rights</w:t>
      </w:r>
      <w:r w:rsidRPr="00176959">
        <w:rPr>
          <w:rFonts w:ascii="Aptos" w:hAnsi="Aptos"/>
        </w:rPr>
        <w:t xml:space="preserve"> Committee Co-Chair, 2020-2023</w:t>
      </w:r>
    </w:p>
    <w:p w14:paraId="0EC7D1B0" w14:textId="6C1690ED" w:rsidR="00FD18AF" w:rsidRPr="00176959" w:rsidRDefault="00FD18AF" w:rsidP="00FD56E3">
      <w:pPr>
        <w:pStyle w:val="ListParagraph"/>
        <w:numPr>
          <w:ilvl w:val="0"/>
          <w:numId w:val="23"/>
        </w:numPr>
        <w:rPr>
          <w:rFonts w:ascii="Aptos" w:hAnsi="Aptos"/>
        </w:rPr>
      </w:pPr>
      <w:r w:rsidRPr="00176959">
        <w:rPr>
          <w:rFonts w:ascii="Aptos" w:hAnsi="Aptos"/>
        </w:rPr>
        <w:t>Texas State University School of Social Work Program Standards Committee member, 2023-present</w:t>
      </w:r>
    </w:p>
    <w:p w14:paraId="5744FF9B" w14:textId="0561AA1D" w:rsidR="00926D99" w:rsidRPr="00176959" w:rsidRDefault="00926D99" w:rsidP="00FD56E3">
      <w:pPr>
        <w:pStyle w:val="ListParagraph"/>
        <w:numPr>
          <w:ilvl w:val="0"/>
          <w:numId w:val="23"/>
        </w:numPr>
        <w:rPr>
          <w:rFonts w:ascii="Aptos" w:hAnsi="Aptos"/>
        </w:rPr>
      </w:pPr>
      <w:r w:rsidRPr="00176959">
        <w:rPr>
          <w:rFonts w:ascii="Aptos" w:hAnsi="Aptos"/>
        </w:rPr>
        <w:t xml:space="preserve">Texas State University </w:t>
      </w:r>
      <w:r w:rsidR="003E595F" w:rsidRPr="00176959">
        <w:rPr>
          <w:rFonts w:ascii="Aptos" w:hAnsi="Aptos"/>
        </w:rPr>
        <w:t xml:space="preserve">School of Social Work </w:t>
      </w:r>
      <w:r w:rsidRPr="00176959">
        <w:rPr>
          <w:rFonts w:ascii="Aptos" w:hAnsi="Aptos"/>
        </w:rPr>
        <w:t>Field Education Committee member, 2019-present</w:t>
      </w:r>
    </w:p>
    <w:p w14:paraId="0D0ED3A0" w14:textId="65822EBD" w:rsidR="00926D99" w:rsidRPr="00176959" w:rsidRDefault="00926D99" w:rsidP="00FD56E3">
      <w:pPr>
        <w:pStyle w:val="ListParagraph"/>
        <w:numPr>
          <w:ilvl w:val="0"/>
          <w:numId w:val="23"/>
        </w:numPr>
        <w:rPr>
          <w:rFonts w:ascii="Aptos" w:hAnsi="Aptos"/>
        </w:rPr>
      </w:pPr>
      <w:r w:rsidRPr="00176959">
        <w:rPr>
          <w:rFonts w:ascii="Aptos" w:hAnsi="Aptos"/>
        </w:rPr>
        <w:t xml:space="preserve">Texas State University </w:t>
      </w:r>
      <w:r w:rsidR="003E595F" w:rsidRPr="00176959">
        <w:rPr>
          <w:rFonts w:ascii="Aptos" w:hAnsi="Aptos"/>
        </w:rPr>
        <w:t xml:space="preserve">School of Social Work </w:t>
      </w:r>
      <w:r w:rsidRPr="00176959">
        <w:rPr>
          <w:rFonts w:ascii="Aptos" w:hAnsi="Aptos"/>
        </w:rPr>
        <w:t>Field Curriculum Committee member, 2019-</w:t>
      </w:r>
      <w:r w:rsidR="00FD18AF" w:rsidRPr="00176959">
        <w:rPr>
          <w:rFonts w:ascii="Aptos" w:hAnsi="Aptos"/>
        </w:rPr>
        <w:t>2023</w:t>
      </w:r>
    </w:p>
    <w:p w14:paraId="0CD96457" w14:textId="1A7E9688" w:rsidR="00922950" w:rsidRPr="00176959" w:rsidRDefault="00922950" w:rsidP="00FD56E3">
      <w:pPr>
        <w:pStyle w:val="ListParagraph"/>
        <w:numPr>
          <w:ilvl w:val="0"/>
          <w:numId w:val="23"/>
        </w:numPr>
        <w:rPr>
          <w:rFonts w:ascii="Aptos" w:hAnsi="Aptos"/>
        </w:rPr>
      </w:pPr>
      <w:r w:rsidRPr="00176959">
        <w:rPr>
          <w:rFonts w:ascii="Aptos" w:hAnsi="Aptos"/>
        </w:rPr>
        <w:t xml:space="preserve">Texas State </w:t>
      </w:r>
      <w:r w:rsidR="003E595F" w:rsidRPr="00176959">
        <w:rPr>
          <w:rFonts w:ascii="Aptos" w:hAnsi="Aptos"/>
        </w:rPr>
        <w:t xml:space="preserve">University School of Social Work </w:t>
      </w:r>
      <w:r w:rsidRPr="00176959">
        <w:rPr>
          <w:rFonts w:ascii="Aptos" w:hAnsi="Aptos"/>
        </w:rPr>
        <w:t>Non-Tenure Line Faculty Committee member, 2019-</w:t>
      </w:r>
      <w:r w:rsidR="00FD18AF" w:rsidRPr="00176959">
        <w:rPr>
          <w:rFonts w:ascii="Aptos" w:hAnsi="Aptos"/>
        </w:rPr>
        <w:t>2023</w:t>
      </w:r>
    </w:p>
    <w:p w14:paraId="0AEB0E76" w14:textId="77777777" w:rsidR="00926D99" w:rsidRPr="00176959" w:rsidRDefault="00926D99" w:rsidP="00FD56E3">
      <w:pPr>
        <w:numPr>
          <w:ilvl w:val="0"/>
          <w:numId w:val="23"/>
        </w:numPr>
        <w:rPr>
          <w:rFonts w:ascii="Aptos" w:hAnsi="Aptos"/>
        </w:rPr>
      </w:pPr>
      <w:r w:rsidRPr="00176959">
        <w:rPr>
          <w:rFonts w:ascii="Aptos" w:hAnsi="Aptos"/>
        </w:rPr>
        <w:t>SAFE Austin Sexual Assault Advocate, 2017-18</w:t>
      </w:r>
    </w:p>
    <w:p w14:paraId="769688D3" w14:textId="77777777" w:rsidR="00926D99" w:rsidRPr="00176959" w:rsidRDefault="00926D99" w:rsidP="00FD56E3">
      <w:pPr>
        <w:numPr>
          <w:ilvl w:val="0"/>
          <w:numId w:val="23"/>
        </w:numPr>
        <w:rPr>
          <w:rFonts w:ascii="Aptos" w:hAnsi="Aptos"/>
        </w:rPr>
      </w:pPr>
      <w:r w:rsidRPr="00176959">
        <w:rPr>
          <w:rFonts w:ascii="Aptos" w:hAnsi="Aptos"/>
        </w:rPr>
        <w:t>National Domestic Violence Hotline Advocate, 2012-13</w:t>
      </w:r>
    </w:p>
    <w:p w14:paraId="4EFD0210" w14:textId="77777777" w:rsidR="00731B80" w:rsidRPr="00176959" w:rsidRDefault="00731B80" w:rsidP="00731B80">
      <w:pPr>
        <w:rPr>
          <w:rFonts w:ascii="Aptos" w:hAnsi="Aptos"/>
        </w:rPr>
      </w:pPr>
    </w:p>
    <w:p w14:paraId="5B4501AB" w14:textId="46BF681A" w:rsidR="00731B80" w:rsidRPr="00176959" w:rsidRDefault="00731B80" w:rsidP="00731B80">
      <w:pPr>
        <w:rPr>
          <w:rFonts w:ascii="Aptos" w:hAnsi="Aptos"/>
          <w:b/>
          <w:bCs/>
        </w:rPr>
      </w:pPr>
      <w:r w:rsidRPr="00176959">
        <w:rPr>
          <w:rFonts w:ascii="Aptos" w:hAnsi="Aptos"/>
          <w:b/>
          <w:bCs/>
        </w:rPr>
        <w:t>HONORS</w:t>
      </w:r>
    </w:p>
    <w:p w14:paraId="0B82A344" w14:textId="0B375A74" w:rsidR="00F91FD1" w:rsidRPr="00176959" w:rsidRDefault="00F91FD1" w:rsidP="00922950">
      <w:pPr>
        <w:pStyle w:val="ListParagraph"/>
        <w:numPr>
          <w:ilvl w:val="0"/>
          <w:numId w:val="27"/>
        </w:numPr>
        <w:rPr>
          <w:rFonts w:ascii="Aptos" w:hAnsi="Aptos"/>
        </w:rPr>
      </w:pPr>
      <w:r w:rsidRPr="00176959">
        <w:rPr>
          <w:rFonts w:ascii="Aptos" w:hAnsi="Aptos"/>
        </w:rPr>
        <w:t>Teaching Award of Honor, Spring 2020</w:t>
      </w:r>
    </w:p>
    <w:p w14:paraId="48718403" w14:textId="2E3D94CF" w:rsidR="00072738" w:rsidRPr="00176959" w:rsidRDefault="00072738" w:rsidP="00922950">
      <w:pPr>
        <w:pStyle w:val="ListParagraph"/>
        <w:numPr>
          <w:ilvl w:val="0"/>
          <w:numId w:val="27"/>
        </w:numPr>
        <w:rPr>
          <w:rFonts w:ascii="Aptos" w:hAnsi="Aptos"/>
        </w:rPr>
      </w:pPr>
      <w:r w:rsidRPr="00176959">
        <w:rPr>
          <w:rFonts w:ascii="Aptos" w:hAnsi="Aptos"/>
        </w:rPr>
        <w:t xml:space="preserve">The National Society of Leadership and Success </w:t>
      </w:r>
      <w:r w:rsidR="00066E04" w:rsidRPr="00176959">
        <w:rPr>
          <w:rFonts w:ascii="Aptos" w:hAnsi="Aptos"/>
        </w:rPr>
        <w:t>member</w:t>
      </w:r>
      <w:r w:rsidRPr="00176959">
        <w:rPr>
          <w:rFonts w:ascii="Aptos" w:hAnsi="Aptos"/>
        </w:rPr>
        <w:t>, 2022</w:t>
      </w:r>
    </w:p>
    <w:p w14:paraId="015DDF82" w14:textId="5F2C7AD7" w:rsidR="00922950" w:rsidRPr="00176959" w:rsidRDefault="00922950" w:rsidP="00922950">
      <w:pPr>
        <w:pStyle w:val="ListParagraph"/>
        <w:numPr>
          <w:ilvl w:val="0"/>
          <w:numId w:val="27"/>
        </w:numPr>
        <w:rPr>
          <w:rFonts w:ascii="Aptos" w:hAnsi="Aptos"/>
        </w:rPr>
      </w:pPr>
      <w:r w:rsidRPr="00176959">
        <w:rPr>
          <w:rFonts w:ascii="Aptos" w:hAnsi="Aptos"/>
        </w:rPr>
        <w:t>Emerging Scholars Grant, Our Lady of the Lake University, 2019</w:t>
      </w:r>
    </w:p>
    <w:p w14:paraId="09541E4D" w14:textId="50AC9EE3" w:rsidR="00F27604" w:rsidRPr="00176959" w:rsidRDefault="003E595F" w:rsidP="00F27604">
      <w:pPr>
        <w:pStyle w:val="ListParagraph"/>
        <w:numPr>
          <w:ilvl w:val="0"/>
          <w:numId w:val="27"/>
        </w:numPr>
        <w:spacing w:line="320" w:lineRule="atLeast"/>
        <w:rPr>
          <w:rFonts w:ascii="Aptos" w:hAnsi="Aptos"/>
        </w:rPr>
      </w:pPr>
      <w:r w:rsidRPr="00176959">
        <w:rPr>
          <w:rFonts w:ascii="Aptos" w:hAnsi="Aptos"/>
        </w:rPr>
        <w:t>SWDE</w:t>
      </w:r>
      <w:r w:rsidR="00F27604" w:rsidRPr="00176959">
        <w:rPr>
          <w:rFonts w:ascii="Aptos" w:hAnsi="Aptos"/>
        </w:rPr>
        <w:t xml:space="preserve"> Conference scholarship, Our Lady of the Lake University, 2019</w:t>
      </w:r>
      <w:r w:rsidRPr="00176959">
        <w:rPr>
          <w:rFonts w:ascii="Aptos" w:hAnsi="Aptos"/>
        </w:rPr>
        <w:t>- 202</w:t>
      </w:r>
      <w:r w:rsidR="009A0FBC" w:rsidRPr="00176959">
        <w:rPr>
          <w:rFonts w:ascii="Aptos" w:hAnsi="Aptos"/>
        </w:rPr>
        <w:t>2</w:t>
      </w:r>
    </w:p>
    <w:p w14:paraId="7B1B198E" w14:textId="77777777" w:rsidR="004C259B" w:rsidRPr="00176959" w:rsidRDefault="004C259B" w:rsidP="00FD56E3">
      <w:pPr>
        <w:numPr>
          <w:ilvl w:val="0"/>
          <w:numId w:val="3"/>
        </w:numPr>
        <w:rPr>
          <w:rFonts w:ascii="Aptos" w:hAnsi="Aptos"/>
        </w:rPr>
      </w:pPr>
      <w:r w:rsidRPr="00176959">
        <w:rPr>
          <w:rFonts w:ascii="Aptos" w:hAnsi="Aptos"/>
        </w:rPr>
        <w:t>Texas Field Instructor of the Year, Texas Field Educators Consortium, 2014</w:t>
      </w:r>
    </w:p>
    <w:p w14:paraId="59B06105" w14:textId="77777777" w:rsidR="008A1886" w:rsidRPr="00176959" w:rsidRDefault="008A1886" w:rsidP="00FD56E3">
      <w:pPr>
        <w:numPr>
          <w:ilvl w:val="0"/>
          <w:numId w:val="3"/>
        </w:numPr>
        <w:rPr>
          <w:rFonts w:ascii="Aptos" w:hAnsi="Aptos"/>
        </w:rPr>
      </w:pPr>
      <w:r w:rsidRPr="00176959">
        <w:rPr>
          <w:rFonts w:ascii="Aptos" w:hAnsi="Aptos"/>
        </w:rPr>
        <w:lastRenderedPageBreak/>
        <w:t>Field Instructor of the Year, University of Texas at San A</w:t>
      </w:r>
      <w:r w:rsidR="004C259B" w:rsidRPr="00176959">
        <w:rPr>
          <w:rFonts w:ascii="Aptos" w:hAnsi="Aptos"/>
        </w:rPr>
        <w:t xml:space="preserve">ntonio School of Social Work, </w:t>
      </w:r>
      <w:r w:rsidRPr="00176959">
        <w:rPr>
          <w:rFonts w:ascii="Aptos" w:hAnsi="Aptos"/>
        </w:rPr>
        <w:t>2014</w:t>
      </w:r>
    </w:p>
    <w:p w14:paraId="5E86EBC9" w14:textId="77777777" w:rsidR="003A2FCF" w:rsidRPr="00176959" w:rsidRDefault="003A2FCF" w:rsidP="00FD56E3">
      <w:pPr>
        <w:numPr>
          <w:ilvl w:val="0"/>
          <w:numId w:val="3"/>
        </w:numPr>
        <w:rPr>
          <w:rFonts w:ascii="Aptos" w:hAnsi="Aptos"/>
        </w:rPr>
      </w:pPr>
      <w:r w:rsidRPr="00176959">
        <w:rPr>
          <w:rFonts w:ascii="Aptos" w:hAnsi="Aptos"/>
        </w:rPr>
        <w:t xml:space="preserve">Award </w:t>
      </w:r>
      <w:r w:rsidR="00CA2801" w:rsidRPr="00176959">
        <w:rPr>
          <w:rFonts w:ascii="Aptos" w:hAnsi="Aptos"/>
        </w:rPr>
        <w:t>for Excellence and D</w:t>
      </w:r>
      <w:r w:rsidR="00D54321" w:rsidRPr="00176959">
        <w:rPr>
          <w:rFonts w:ascii="Aptos" w:hAnsi="Aptos"/>
        </w:rPr>
        <w:t>edication in W</w:t>
      </w:r>
      <w:r w:rsidR="00955495" w:rsidRPr="00176959">
        <w:rPr>
          <w:rFonts w:ascii="Aptos" w:hAnsi="Aptos"/>
        </w:rPr>
        <w:t>o</w:t>
      </w:r>
      <w:r w:rsidR="00610196" w:rsidRPr="00176959">
        <w:rPr>
          <w:rFonts w:ascii="Aptos" w:hAnsi="Aptos"/>
        </w:rPr>
        <w:t xml:space="preserve">rking with </w:t>
      </w:r>
      <w:r w:rsidR="00D54321" w:rsidRPr="00176959">
        <w:rPr>
          <w:rFonts w:ascii="Aptos" w:hAnsi="Aptos"/>
        </w:rPr>
        <w:t>D</w:t>
      </w:r>
      <w:r w:rsidR="00610196" w:rsidRPr="00176959">
        <w:rPr>
          <w:rFonts w:ascii="Aptos" w:hAnsi="Aptos"/>
        </w:rPr>
        <w:t xml:space="preserve">iverse </w:t>
      </w:r>
      <w:r w:rsidR="00D54321" w:rsidRPr="00176959">
        <w:rPr>
          <w:rFonts w:ascii="Aptos" w:hAnsi="Aptos"/>
        </w:rPr>
        <w:t>P</w:t>
      </w:r>
      <w:r w:rsidR="00610196" w:rsidRPr="00176959">
        <w:rPr>
          <w:rFonts w:ascii="Aptos" w:hAnsi="Aptos"/>
        </w:rPr>
        <w:t>opulations</w:t>
      </w:r>
      <w:r w:rsidRPr="00176959">
        <w:rPr>
          <w:rFonts w:ascii="Aptos" w:hAnsi="Aptos"/>
        </w:rPr>
        <w:t>, T</w:t>
      </w:r>
      <w:r w:rsidR="00B669B9" w:rsidRPr="00176959">
        <w:rPr>
          <w:rFonts w:ascii="Aptos" w:hAnsi="Aptos"/>
        </w:rPr>
        <w:t xml:space="preserve">exas </w:t>
      </w:r>
      <w:r w:rsidRPr="00176959">
        <w:rPr>
          <w:rFonts w:ascii="Aptos" w:hAnsi="Aptos"/>
        </w:rPr>
        <w:t>A</w:t>
      </w:r>
      <w:r w:rsidR="00B669B9" w:rsidRPr="00176959">
        <w:rPr>
          <w:rFonts w:ascii="Aptos" w:hAnsi="Aptos"/>
        </w:rPr>
        <w:t xml:space="preserve">ssociation </w:t>
      </w:r>
      <w:r w:rsidRPr="00176959">
        <w:rPr>
          <w:rFonts w:ascii="Aptos" w:hAnsi="Aptos"/>
        </w:rPr>
        <w:t>A</w:t>
      </w:r>
      <w:r w:rsidR="00B669B9" w:rsidRPr="00176959">
        <w:rPr>
          <w:rFonts w:ascii="Aptos" w:hAnsi="Aptos"/>
        </w:rPr>
        <w:t xml:space="preserve">gainst </w:t>
      </w:r>
      <w:r w:rsidRPr="00176959">
        <w:rPr>
          <w:rFonts w:ascii="Aptos" w:hAnsi="Aptos"/>
        </w:rPr>
        <w:t>S</w:t>
      </w:r>
      <w:r w:rsidR="00B669B9" w:rsidRPr="00176959">
        <w:rPr>
          <w:rFonts w:ascii="Aptos" w:hAnsi="Aptos"/>
        </w:rPr>
        <w:t xml:space="preserve">exual </w:t>
      </w:r>
      <w:r w:rsidRPr="00176959">
        <w:rPr>
          <w:rFonts w:ascii="Aptos" w:hAnsi="Aptos"/>
        </w:rPr>
        <w:t>A</w:t>
      </w:r>
      <w:r w:rsidR="00B669B9" w:rsidRPr="00176959">
        <w:rPr>
          <w:rFonts w:ascii="Aptos" w:hAnsi="Aptos"/>
        </w:rPr>
        <w:t>ssault</w:t>
      </w:r>
      <w:r w:rsidRPr="00176959">
        <w:rPr>
          <w:rFonts w:ascii="Aptos" w:hAnsi="Aptos"/>
        </w:rPr>
        <w:t>, 2011</w:t>
      </w:r>
    </w:p>
    <w:p w14:paraId="7910583B" w14:textId="77777777" w:rsidR="00610196" w:rsidRPr="00176959" w:rsidRDefault="00610196" w:rsidP="00FD56E3">
      <w:pPr>
        <w:numPr>
          <w:ilvl w:val="0"/>
          <w:numId w:val="3"/>
        </w:numPr>
        <w:rPr>
          <w:rFonts w:ascii="Aptos" w:hAnsi="Aptos"/>
        </w:rPr>
      </w:pPr>
      <w:r w:rsidRPr="00176959">
        <w:rPr>
          <w:rFonts w:ascii="Aptos" w:hAnsi="Aptos"/>
        </w:rPr>
        <w:t xml:space="preserve">Deans List, Dominican University Graduate School of </w:t>
      </w:r>
      <w:r w:rsidR="003A2FCF" w:rsidRPr="00176959">
        <w:rPr>
          <w:rFonts w:ascii="Aptos" w:hAnsi="Aptos"/>
        </w:rPr>
        <w:t>Social Work, 2005-07</w:t>
      </w:r>
    </w:p>
    <w:p w14:paraId="0315C3F3" w14:textId="77777777" w:rsidR="00610196" w:rsidRPr="00176959" w:rsidRDefault="00610196" w:rsidP="00FD56E3">
      <w:pPr>
        <w:numPr>
          <w:ilvl w:val="0"/>
          <w:numId w:val="3"/>
        </w:numPr>
        <w:rPr>
          <w:rFonts w:ascii="Aptos" w:hAnsi="Aptos"/>
        </w:rPr>
      </w:pPr>
      <w:r w:rsidRPr="00176959">
        <w:rPr>
          <w:rFonts w:ascii="Aptos" w:hAnsi="Aptos"/>
        </w:rPr>
        <w:t>Deans Scholarship recipient, Dominican University Graduate School of Social Work</w:t>
      </w:r>
      <w:r w:rsidR="003A2FCF" w:rsidRPr="00176959">
        <w:rPr>
          <w:rFonts w:ascii="Aptos" w:hAnsi="Aptos"/>
        </w:rPr>
        <w:t>, 2005-07</w:t>
      </w:r>
    </w:p>
    <w:p w14:paraId="750B0622" w14:textId="77777777" w:rsidR="003A2FCF" w:rsidRPr="00176959" w:rsidRDefault="00E33812" w:rsidP="00FD56E3">
      <w:pPr>
        <w:numPr>
          <w:ilvl w:val="0"/>
          <w:numId w:val="3"/>
        </w:numPr>
        <w:rPr>
          <w:rFonts w:ascii="Aptos" w:hAnsi="Aptos"/>
        </w:rPr>
      </w:pPr>
      <w:r w:rsidRPr="00176959">
        <w:rPr>
          <w:rFonts w:ascii="Aptos" w:hAnsi="Aptos"/>
        </w:rPr>
        <w:t xml:space="preserve">Student Association President, </w:t>
      </w:r>
      <w:r w:rsidR="003A2FCF" w:rsidRPr="00176959">
        <w:rPr>
          <w:rFonts w:ascii="Aptos" w:hAnsi="Aptos"/>
        </w:rPr>
        <w:t>Dominican University Graduate School of Social Work, 2006-07</w:t>
      </w:r>
    </w:p>
    <w:p w14:paraId="42F743C9" w14:textId="77777777" w:rsidR="00610196" w:rsidRPr="00176959" w:rsidRDefault="00610196" w:rsidP="00FD56E3">
      <w:pPr>
        <w:numPr>
          <w:ilvl w:val="0"/>
          <w:numId w:val="3"/>
        </w:numPr>
        <w:rPr>
          <w:rFonts w:ascii="Aptos" w:hAnsi="Aptos"/>
        </w:rPr>
      </w:pPr>
      <w:r w:rsidRPr="00176959">
        <w:rPr>
          <w:rFonts w:ascii="Aptos" w:hAnsi="Aptos"/>
        </w:rPr>
        <w:t>Ethics Committee member</w:t>
      </w:r>
      <w:r w:rsidR="003A2FCF" w:rsidRPr="00176959">
        <w:rPr>
          <w:rFonts w:ascii="Aptos" w:hAnsi="Aptos"/>
        </w:rPr>
        <w:t>, Dominican University Graduate School of Social Work, 2006-07</w:t>
      </w:r>
    </w:p>
    <w:p w14:paraId="22F0431F" w14:textId="77777777" w:rsidR="003A2FCF" w:rsidRPr="00176959" w:rsidRDefault="003A2FCF" w:rsidP="00FD56E3">
      <w:pPr>
        <w:numPr>
          <w:ilvl w:val="0"/>
          <w:numId w:val="3"/>
        </w:numPr>
        <w:rPr>
          <w:rFonts w:ascii="Aptos" w:hAnsi="Aptos"/>
        </w:rPr>
      </w:pPr>
      <w:r w:rsidRPr="00176959">
        <w:rPr>
          <w:rFonts w:ascii="Aptos" w:hAnsi="Aptos"/>
        </w:rPr>
        <w:t>Phi Alpha National Honor Society member, 2006</w:t>
      </w:r>
    </w:p>
    <w:p w14:paraId="764BD293" w14:textId="77777777" w:rsidR="00610196" w:rsidRPr="00176959" w:rsidRDefault="00E33812" w:rsidP="00FD56E3">
      <w:pPr>
        <w:numPr>
          <w:ilvl w:val="0"/>
          <w:numId w:val="3"/>
        </w:numPr>
        <w:rPr>
          <w:rFonts w:ascii="Aptos" w:hAnsi="Aptos"/>
        </w:rPr>
      </w:pPr>
      <w:r w:rsidRPr="00176959">
        <w:rPr>
          <w:rFonts w:ascii="Aptos" w:hAnsi="Aptos"/>
        </w:rPr>
        <w:t>N</w:t>
      </w:r>
      <w:r w:rsidR="00B7388E" w:rsidRPr="00176959">
        <w:rPr>
          <w:rFonts w:ascii="Aptos" w:hAnsi="Aptos"/>
        </w:rPr>
        <w:t xml:space="preserve">ational </w:t>
      </w:r>
      <w:r w:rsidRPr="00176959">
        <w:rPr>
          <w:rFonts w:ascii="Aptos" w:hAnsi="Aptos"/>
        </w:rPr>
        <w:t>A</w:t>
      </w:r>
      <w:r w:rsidR="00B7388E" w:rsidRPr="00176959">
        <w:rPr>
          <w:rFonts w:ascii="Aptos" w:hAnsi="Aptos"/>
        </w:rPr>
        <w:t xml:space="preserve">ssociation of </w:t>
      </w:r>
      <w:r w:rsidRPr="00176959">
        <w:rPr>
          <w:rFonts w:ascii="Aptos" w:hAnsi="Aptos"/>
        </w:rPr>
        <w:t>S</w:t>
      </w:r>
      <w:r w:rsidR="00B7388E" w:rsidRPr="00176959">
        <w:rPr>
          <w:rFonts w:ascii="Aptos" w:hAnsi="Aptos"/>
        </w:rPr>
        <w:t xml:space="preserve">ocial </w:t>
      </w:r>
      <w:r w:rsidRPr="00176959">
        <w:rPr>
          <w:rFonts w:ascii="Aptos" w:hAnsi="Aptos"/>
        </w:rPr>
        <w:t>W</w:t>
      </w:r>
      <w:r w:rsidR="00B7388E" w:rsidRPr="00176959">
        <w:rPr>
          <w:rFonts w:ascii="Aptos" w:hAnsi="Aptos"/>
        </w:rPr>
        <w:t>orkers</w:t>
      </w:r>
      <w:r w:rsidRPr="00176959">
        <w:rPr>
          <w:rFonts w:ascii="Aptos" w:hAnsi="Aptos"/>
        </w:rPr>
        <w:t xml:space="preserve"> Student Network Committee Liaison</w:t>
      </w:r>
      <w:r w:rsidR="003A2FCF" w:rsidRPr="00176959">
        <w:rPr>
          <w:rFonts w:ascii="Aptos" w:hAnsi="Aptos"/>
        </w:rPr>
        <w:t>, 2005</w:t>
      </w:r>
    </w:p>
    <w:p w14:paraId="55DA5B32" w14:textId="77777777" w:rsidR="003A2FCF" w:rsidRPr="00176959" w:rsidRDefault="003A2FCF" w:rsidP="00FD56E3">
      <w:pPr>
        <w:numPr>
          <w:ilvl w:val="0"/>
          <w:numId w:val="3"/>
        </w:numPr>
        <w:rPr>
          <w:rFonts w:ascii="Aptos" w:hAnsi="Aptos"/>
        </w:rPr>
      </w:pPr>
      <w:r w:rsidRPr="00176959">
        <w:rPr>
          <w:rFonts w:ascii="Aptos" w:hAnsi="Aptos"/>
        </w:rPr>
        <w:t>Kappa Omicron Nu National Honor Society member, 1998</w:t>
      </w:r>
    </w:p>
    <w:p w14:paraId="13147F24" w14:textId="290AA8C5" w:rsidR="002E6CFC" w:rsidRPr="00176959" w:rsidRDefault="003A2FCF" w:rsidP="005C2255">
      <w:pPr>
        <w:numPr>
          <w:ilvl w:val="0"/>
          <w:numId w:val="3"/>
        </w:numPr>
        <w:rPr>
          <w:rFonts w:ascii="Aptos" w:hAnsi="Aptos" w:cs="Arial"/>
        </w:rPr>
      </w:pPr>
      <w:r w:rsidRPr="00176959">
        <w:rPr>
          <w:rFonts w:ascii="Aptos" w:hAnsi="Aptos"/>
        </w:rPr>
        <w:t>All American Scholar, 1998</w:t>
      </w:r>
    </w:p>
    <w:sectPr w:rsidR="002E6CFC" w:rsidRPr="0017695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8BA3" w14:textId="77777777" w:rsidR="00610B9F" w:rsidRDefault="00610B9F" w:rsidP="00095AD9">
      <w:r>
        <w:separator/>
      </w:r>
    </w:p>
  </w:endnote>
  <w:endnote w:type="continuationSeparator" w:id="0">
    <w:p w14:paraId="291A48AB" w14:textId="77777777" w:rsidR="00610B9F" w:rsidRDefault="00610B9F" w:rsidP="0009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0FD5" w14:textId="77777777" w:rsidR="00610B9F" w:rsidRDefault="00610B9F" w:rsidP="00095AD9">
      <w:r>
        <w:separator/>
      </w:r>
    </w:p>
  </w:footnote>
  <w:footnote w:type="continuationSeparator" w:id="0">
    <w:p w14:paraId="4772DCF2" w14:textId="77777777" w:rsidR="00610B9F" w:rsidRDefault="00610B9F" w:rsidP="00095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359"/>
    <w:multiLevelType w:val="hybridMultilevel"/>
    <w:tmpl w:val="389C4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B2C6E"/>
    <w:multiLevelType w:val="hybridMultilevel"/>
    <w:tmpl w:val="7E0C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C1880"/>
    <w:multiLevelType w:val="hybridMultilevel"/>
    <w:tmpl w:val="45D6A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C43374"/>
    <w:multiLevelType w:val="multilevel"/>
    <w:tmpl w:val="A7E6A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B36C3F"/>
    <w:multiLevelType w:val="hybridMultilevel"/>
    <w:tmpl w:val="E4702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0D276F"/>
    <w:multiLevelType w:val="hybridMultilevel"/>
    <w:tmpl w:val="74F2F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5F7528"/>
    <w:multiLevelType w:val="hybridMultilevel"/>
    <w:tmpl w:val="7D825C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E775FD"/>
    <w:multiLevelType w:val="hybridMultilevel"/>
    <w:tmpl w:val="6FDC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54DA1"/>
    <w:multiLevelType w:val="hybridMultilevel"/>
    <w:tmpl w:val="68CE413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D5C1C"/>
    <w:multiLevelType w:val="hybridMultilevel"/>
    <w:tmpl w:val="2F402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4FE1457"/>
    <w:multiLevelType w:val="hybridMultilevel"/>
    <w:tmpl w:val="194CF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391B56"/>
    <w:multiLevelType w:val="hybridMultilevel"/>
    <w:tmpl w:val="A0EAB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497374"/>
    <w:multiLevelType w:val="hybridMultilevel"/>
    <w:tmpl w:val="FB9E6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2F2B45"/>
    <w:multiLevelType w:val="hybridMultilevel"/>
    <w:tmpl w:val="5354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33F91"/>
    <w:multiLevelType w:val="hybridMultilevel"/>
    <w:tmpl w:val="40BE4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1C5296"/>
    <w:multiLevelType w:val="multilevel"/>
    <w:tmpl w:val="0BA05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572D17"/>
    <w:multiLevelType w:val="hybridMultilevel"/>
    <w:tmpl w:val="E8082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0F296A"/>
    <w:multiLevelType w:val="hybridMultilevel"/>
    <w:tmpl w:val="6040D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F1C1E37"/>
    <w:multiLevelType w:val="hybridMultilevel"/>
    <w:tmpl w:val="CAF46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4C7CE9"/>
    <w:multiLevelType w:val="hybridMultilevel"/>
    <w:tmpl w:val="7C182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607EF7"/>
    <w:multiLevelType w:val="hybridMultilevel"/>
    <w:tmpl w:val="B27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8F1E9F"/>
    <w:multiLevelType w:val="hybridMultilevel"/>
    <w:tmpl w:val="72162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A570698"/>
    <w:multiLevelType w:val="hybridMultilevel"/>
    <w:tmpl w:val="5C966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A692C6C"/>
    <w:multiLevelType w:val="multilevel"/>
    <w:tmpl w:val="C8945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417425"/>
    <w:multiLevelType w:val="hybridMultilevel"/>
    <w:tmpl w:val="1CB21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1210BDB"/>
    <w:multiLevelType w:val="hybridMultilevel"/>
    <w:tmpl w:val="1B0CE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442F40"/>
    <w:multiLevelType w:val="hybridMultilevel"/>
    <w:tmpl w:val="B2367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5CC0C7D"/>
    <w:multiLevelType w:val="hybridMultilevel"/>
    <w:tmpl w:val="917CA6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9CE5295"/>
    <w:multiLevelType w:val="hybridMultilevel"/>
    <w:tmpl w:val="C39E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1431B4"/>
    <w:multiLevelType w:val="hybridMultilevel"/>
    <w:tmpl w:val="0DB8B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6E2312"/>
    <w:multiLevelType w:val="hybridMultilevel"/>
    <w:tmpl w:val="0F70A1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B02168"/>
    <w:multiLevelType w:val="hybridMultilevel"/>
    <w:tmpl w:val="66C878E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BB71AB4"/>
    <w:multiLevelType w:val="hybridMultilevel"/>
    <w:tmpl w:val="2438F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6B128E"/>
    <w:multiLevelType w:val="hybridMultilevel"/>
    <w:tmpl w:val="25D8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A1328A"/>
    <w:multiLevelType w:val="hybridMultilevel"/>
    <w:tmpl w:val="F2C4E2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44826A58"/>
    <w:multiLevelType w:val="hybridMultilevel"/>
    <w:tmpl w:val="2EEEB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D02402"/>
    <w:multiLevelType w:val="hybridMultilevel"/>
    <w:tmpl w:val="113C9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5C14DEA"/>
    <w:multiLevelType w:val="hybridMultilevel"/>
    <w:tmpl w:val="DE62D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A80C93"/>
    <w:multiLevelType w:val="hybridMultilevel"/>
    <w:tmpl w:val="601ED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0D383C"/>
    <w:multiLevelType w:val="hybridMultilevel"/>
    <w:tmpl w:val="64A6B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4B2459AF"/>
    <w:multiLevelType w:val="hybridMultilevel"/>
    <w:tmpl w:val="9F2E3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C71615C"/>
    <w:multiLevelType w:val="hybridMultilevel"/>
    <w:tmpl w:val="A2644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670A0F"/>
    <w:multiLevelType w:val="hybridMultilevel"/>
    <w:tmpl w:val="05A2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56817"/>
    <w:multiLevelType w:val="hybridMultilevel"/>
    <w:tmpl w:val="60AE5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21B0C2F"/>
    <w:multiLevelType w:val="hybridMultilevel"/>
    <w:tmpl w:val="FB62A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234F40"/>
    <w:multiLevelType w:val="hybridMultilevel"/>
    <w:tmpl w:val="0BA87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78B36A6"/>
    <w:multiLevelType w:val="hybridMultilevel"/>
    <w:tmpl w:val="3F1EC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82E2BDE"/>
    <w:multiLevelType w:val="hybridMultilevel"/>
    <w:tmpl w:val="31CCE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A49622A"/>
    <w:multiLevelType w:val="hybridMultilevel"/>
    <w:tmpl w:val="3FEE0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F3961AC"/>
    <w:multiLevelType w:val="hybridMultilevel"/>
    <w:tmpl w:val="C12A1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F5A3C3B"/>
    <w:multiLevelType w:val="hybridMultilevel"/>
    <w:tmpl w:val="C1AA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D53A3A"/>
    <w:multiLevelType w:val="hybridMultilevel"/>
    <w:tmpl w:val="F358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DD633D"/>
    <w:multiLevelType w:val="hybridMultilevel"/>
    <w:tmpl w:val="D4BE1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11A7778"/>
    <w:multiLevelType w:val="multilevel"/>
    <w:tmpl w:val="F0266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412722"/>
    <w:multiLevelType w:val="hybridMultilevel"/>
    <w:tmpl w:val="E6725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28315C1"/>
    <w:multiLevelType w:val="hybridMultilevel"/>
    <w:tmpl w:val="3684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E211C8"/>
    <w:multiLevelType w:val="multilevel"/>
    <w:tmpl w:val="C8945B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7" w15:restartNumberingAfterBreak="0">
    <w:nsid w:val="657A42AE"/>
    <w:multiLevelType w:val="hybridMultilevel"/>
    <w:tmpl w:val="B328A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B880751"/>
    <w:multiLevelType w:val="hybridMultilevel"/>
    <w:tmpl w:val="BAB2A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C356BAD"/>
    <w:multiLevelType w:val="hybridMultilevel"/>
    <w:tmpl w:val="36DC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DDF5A24"/>
    <w:multiLevelType w:val="multilevel"/>
    <w:tmpl w:val="9CFA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E6D1377"/>
    <w:multiLevelType w:val="hybridMultilevel"/>
    <w:tmpl w:val="F01A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904E57"/>
    <w:multiLevelType w:val="hybridMultilevel"/>
    <w:tmpl w:val="ECAA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F491858"/>
    <w:multiLevelType w:val="hybridMultilevel"/>
    <w:tmpl w:val="B4E2E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FF43187"/>
    <w:multiLevelType w:val="hybridMultilevel"/>
    <w:tmpl w:val="7F1A9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1232E98"/>
    <w:multiLevelType w:val="hybridMultilevel"/>
    <w:tmpl w:val="76A8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F85A66"/>
    <w:multiLevelType w:val="hybridMultilevel"/>
    <w:tmpl w:val="9980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236BFD"/>
    <w:multiLevelType w:val="hybridMultilevel"/>
    <w:tmpl w:val="7BCA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A9386A"/>
    <w:multiLevelType w:val="hybridMultilevel"/>
    <w:tmpl w:val="EC181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3F487A"/>
    <w:multiLevelType w:val="hybridMultilevel"/>
    <w:tmpl w:val="314E0C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C0D3FEE"/>
    <w:multiLevelType w:val="hybridMultilevel"/>
    <w:tmpl w:val="DDB64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331529"/>
    <w:multiLevelType w:val="hybridMultilevel"/>
    <w:tmpl w:val="C5784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3698422">
    <w:abstractNumId w:val="32"/>
  </w:num>
  <w:num w:numId="2" w16cid:durableId="696664684">
    <w:abstractNumId w:val="35"/>
  </w:num>
  <w:num w:numId="3" w16cid:durableId="296570024">
    <w:abstractNumId w:val="58"/>
  </w:num>
  <w:num w:numId="4" w16cid:durableId="1382708801">
    <w:abstractNumId w:val="18"/>
  </w:num>
  <w:num w:numId="5" w16cid:durableId="978346193">
    <w:abstractNumId w:val="48"/>
  </w:num>
  <w:num w:numId="6" w16cid:durableId="316880790">
    <w:abstractNumId w:val="19"/>
  </w:num>
  <w:num w:numId="7" w16cid:durableId="1334576315">
    <w:abstractNumId w:val="29"/>
  </w:num>
  <w:num w:numId="8" w16cid:durableId="1923179570">
    <w:abstractNumId w:val="38"/>
  </w:num>
  <w:num w:numId="9" w16cid:durableId="994646999">
    <w:abstractNumId w:val="26"/>
  </w:num>
  <w:num w:numId="10" w16cid:durableId="685979745">
    <w:abstractNumId w:val="57"/>
  </w:num>
  <w:num w:numId="11" w16cid:durableId="1585721475">
    <w:abstractNumId w:val="45"/>
  </w:num>
  <w:num w:numId="12" w16cid:durableId="1163164683">
    <w:abstractNumId w:val="47"/>
  </w:num>
  <w:num w:numId="13" w16cid:durableId="1031805290">
    <w:abstractNumId w:val="59"/>
  </w:num>
  <w:num w:numId="14" w16cid:durableId="675612370">
    <w:abstractNumId w:val="5"/>
  </w:num>
  <w:num w:numId="15" w16cid:durableId="2078165669">
    <w:abstractNumId w:val="63"/>
  </w:num>
  <w:num w:numId="16" w16cid:durableId="313680753">
    <w:abstractNumId w:val="10"/>
  </w:num>
  <w:num w:numId="17" w16cid:durableId="1840002302">
    <w:abstractNumId w:val="41"/>
  </w:num>
  <w:num w:numId="18" w16cid:durableId="61417435">
    <w:abstractNumId w:val="65"/>
  </w:num>
  <w:num w:numId="19" w16cid:durableId="334697252">
    <w:abstractNumId w:val="69"/>
  </w:num>
  <w:num w:numId="20" w16cid:durableId="1949969350">
    <w:abstractNumId w:val="0"/>
  </w:num>
  <w:num w:numId="21" w16cid:durableId="1380787053">
    <w:abstractNumId w:val="22"/>
  </w:num>
  <w:num w:numId="22" w16cid:durableId="1472135558">
    <w:abstractNumId w:val="36"/>
  </w:num>
  <w:num w:numId="23" w16cid:durableId="1699617581">
    <w:abstractNumId w:val="2"/>
  </w:num>
  <w:num w:numId="24" w16cid:durableId="2122215715">
    <w:abstractNumId w:val="30"/>
  </w:num>
  <w:num w:numId="25" w16cid:durableId="201750179">
    <w:abstractNumId w:val="13"/>
  </w:num>
  <w:num w:numId="26" w16cid:durableId="691539695">
    <w:abstractNumId w:val="4"/>
  </w:num>
  <w:num w:numId="27" w16cid:durableId="594367360">
    <w:abstractNumId w:val="16"/>
  </w:num>
  <w:num w:numId="28" w16cid:durableId="1670330645">
    <w:abstractNumId w:val="68"/>
  </w:num>
  <w:num w:numId="29" w16cid:durableId="412319204">
    <w:abstractNumId w:val="37"/>
  </w:num>
  <w:num w:numId="30" w16cid:durableId="907880493">
    <w:abstractNumId w:val="27"/>
  </w:num>
  <w:num w:numId="31" w16cid:durableId="1685814377">
    <w:abstractNumId w:val="6"/>
  </w:num>
  <w:num w:numId="32" w16cid:durableId="1768426370">
    <w:abstractNumId w:val="64"/>
  </w:num>
  <w:num w:numId="33" w16cid:durableId="1670207536">
    <w:abstractNumId w:val="54"/>
  </w:num>
  <w:num w:numId="34" w16cid:durableId="1850214021">
    <w:abstractNumId w:val="49"/>
  </w:num>
  <w:num w:numId="35" w16cid:durableId="2042392110">
    <w:abstractNumId w:val="31"/>
  </w:num>
  <w:num w:numId="36" w16cid:durableId="1761871005">
    <w:abstractNumId w:val="34"/>
  </w:num>
  <w:num w:numId="37" w16cid:durableId="1711802520">
    <w:abstractNumId w:val="62"/>
  </w:num>
  <w:num w:numId="38" w16cid:durableId="1880236595">
    <w:abstractNumId w:val="23"/>
  </w:num>
  <w:num w:numId="39" w16cid:durableId="1320303968">
    <w:abstractNumId w:val="9"/>
  </w:num>
  <w:num w:numId="40" w16cid:durableId="863598691">
    <w:abstractNumId w:val="56"/>
  </w:num>
  <w:num w:numId="41" w16cid:durableId="692536237">
    <w:abstractNumId w:val="11"/>
  </w:num>
  <w:num w:numId="42" w16cid:durableId="1069496402">
    <w:abstractNumId w:val="66"/>
  </w:num>
  <w:num w:numId="43" w16cid:durableId="894202040">
    <w:abstractNumId w:val="7"/>
  </w:num>
  <w:num w:numId="44" w16cid:durableId="942685053">
    <w:abstractNumId w:val="55"/>
  </w:num>
  <w:num w:numId="45" w16cid:durableId="646058414">
    <w:abstractNumId w:val="39"/>
  </w:num>
  <w:num w:numId="46" w16cid:durableId="1111514487">
    <w:abstractNumId w:val="15"/>
  </w:num>
  <w:num w:numId="47" w16cid:durableId="1390493829">
    <w:abstractNumId w:val="8"/>
  </w:num>
  <w:num w:numId="48" w16cid:durableId="368801602">
    <w:abstractNumId w:val="70"/>
  </w:num>
  <w:num w:numId="49" w16cid:durableId="1648241034">
    <w:abstractNumId w:val="40"/>
  </w:num>
  <w:num w:numId="50" w16cid:durableId="2017152939">
    <w:abstractNumId w:val="17"/>
  </w:num>
  <w:num w:numId="51" w16cid:durableId="1726755878">
    <w:abstractNumId w:val="52"/>
  </w:num>
  <w:num w:numId="52" w16cid:durableId="1461613099">
    <w:abstractNumId w:val="21"/>
  </w:num>
  <w:num w:numId="53" w16cid:durableId="11610300">
    <w:abstractNumId w:val="67"/>
  </w:num>
  <w:num w:numId="54" w16cid:durableId="1281185936">
    <w:abstractNumId w:val="46"/>
  </w:num>
  <w:num w:numId="55" w16cid:durableId="1113941205">
    <w:abstractNumId w:val="12"/>
  </w:num>
  <w:num w:numId="56" w16cid:durableId="1424497166">
    <w:abstractNumId w:val="43"/>
  </w:num>
  <w:num w:numId="57" w16cid:durableId="1525291762">
    <w:abstractNumId w:val="71"/>
  </w:num>
  <w:num w:numId="58" w16cid:durableId="1504204649">
    <w:abstractNumId w:val="24"/>
  </w:num>
  <w:num w:numId="59" w16cid:durableId="837158905">
    <w:abstractNumId w:val="1"/>
  </w:num>
  <w:num w:numId="60" w16cid:durableId="838889003">
    <w:abstractNumId w:val="28"/>
  </w:num>
  <w:num w:numId="61" w16cid:durableId="222298322">
    <w:abstractNumId w:val="20"/>
  </w:num>
  <w:num w:numId="62" w16cid:durableId="2050063496">
    <w:abstractNumId w:val="44"/>
  </w:num>
  <w:num w:numId="63" w16cid:durableId="1606695255">
    <w:abstractNumId w:val="61"/>
  </w:num>
  <w:num w:numId="64" w16cid:durableId="1201094789">
    <w:abstractNumId w:val="51"/>
  </w:num>
  <w:num w:numId="65" w16cid:durableId="1674797120">
    <w:abstractNumId w:val="33"/>
  </w:num>
  <w:num w:numId="66" w16cid:durableId="1062483692">
    <w:abstractNumId w:val="25"/>
  </w:num>
  <w:num w:numId="67" w16cid:durableId="957837948">
    <w:abstractNumId w:val="42"/>
  </w:num>
  <w:num w:numId="68" w16cid:durableId="1859540199">
    <w:abstractNumId w:val="50"/>
  </w:num>
  <w:num w:numId="69" w16cid:durableId="129252128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52066455">
    <w:abstractNumId w:val="60"/>
  </w:num>
  <w:num w:numId="71" w16cid:durableId="1235045295">
    <w:abstractNumId w:val="14"/>
  </w:num>
  <w:num w:numId="72" w16cid:durableId="1577396207">
    <w:abstractNumId w:val="5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EC"/>
    <w:rsid w:val="00000FE7"/>
    <w:rsid w:val="00001753"/>
    <w:rsid w:val="00001A2C"/>
    <w:rsid w:val="00011F98"/>
    <w:rsid w:val="00017E0D"/>
    <w:rsid w:val="0002023F"/>
    <w:rsid w:val="00030858"/>
    <w:rsid w:val="000321A0"/>
    <w:rsid w:val="000478A1"/>
    <w:rsid w:val="00052736"/>
    <w:rsid w:val="000559CB"/>
    <w:rsid w:val="0006000C"/>
    <w:rsid w:val="00063F98"/>
    <w:rsid w:val="000667D9"/>
    <w:rsid w:val="00066E04"/>
    <w:rsid w:val="00071FCE"/>
    <w:rsid w:val="00072738"/>
    <w:rsid w:val="00080E09"/>
    <w:rsid w:val="00087BA1"/>
    <w:rsid w:val="00087D20"/>
    <w:rsid w:val="000903A7"/>
    <w:rsid w:val="00095AD9"/>
    <w:rsid w:val="000A5108"/>
    <w:rsid w:val="000A6ECF"/>
    <w:rsid w:val="000A7B90"/>
    <w:rsid w:val="000B081A"/>
    <w:rsid w:val="000B2ED8"/>
    <w:rsid w:val="000C0949"/>
    <w:rsid w:val="000C0DC5"/>
    <w:rsid w:val="000C5318"/>
    <w:rsid w:val="000C7E50"/>
    <w:rsid w:val="000D25C3"/>
    <w:rsid w:val="000D2BF7"/>
    <w:rsid w:val="000D426C"/>
    <w:rsid w:val="000D44F1"/>
    <w:rsid w:val="000D6160"/>
    <w:rsid w:val="000D659F"/>
    <w:rsid w:val="000D6CC4"/>
    <w:rsid w:val="000E3752"/>
    <w:rsid w:val="000E7E78"/>
    <w:rsid w:val="000F2DDD"/>
    <w:rsid w:val="000F5C2B"/>
    <w:rsid w:val="001035F1"/>
    <w:rsid w:val="00105FD0"/>
    <w:rsid w:val="00106F25"/>
    <w:rsid w:val="00112CC6"/>
    <w:rsid w:val="001142C2"/>
    <w:rsid w:val="00117A1C"/>
    <w:rsid w:val="001218AB"/>
    <w:rsid w:val="00122A23"/>
    <w:rsid w:val="00123247"/>
    <w:rsid w:val="00125338"/>
    <w:rsid w:val="00126E31"/>
    <w:rsid w:val="00132AE1"/>
    <w:rsid w:val="00135A41"/>
    <w:rsid w:val="0013729C"/>
    <w:rsid w:val="0014485B"/>
    <w:rsid w:val="00152553"/>
    <w:rsid w:val="001565B2"/>
    <w:rsid w:val="00162B70"/>
    <w:rsid w:val="00164EC0"/>
    <w:rsid w:val="001657D3"/>
    <w:rsid w:val="0016636A"/>
    <w:rsid w:val="001740BF"/>
    <w:rsid w:val="00176506"/>
    <w:rsid w:val="00176959"/>
    <w:rsid w:val="00177FA3"/>
    <w:rsid w:val="00186AA4"/>
    <w:rsid w:val="00193C2B"/>
    <w:rsid w:val="00196B6D"/>
    <w:rsid w:val="00196E6A"/>
    <w:rsid w:val="001A3D68"/>
    <w:rsid w:val="001A55F9"/>
    <w:rsid w:val="001A734E"/>
    <w:rsid w:val="001B527A"/>
    <w:rsid w:val="001C1C1D"/>
    <w:rsid w:val="001C3ACB"/>
    <w:rsid w:val="001C4BA9"/>
    <w:rsid w:val="001D06B8"/>
    <w:rsid w:val="001D0832"/>
    <w:rsid w:val="001D1059"/>
    <w:rsid w:val="001D639F"/>
    <w:rsid w:val="001E3B8F"/>
    <w:rsid w:val="001E5A86"/>
    <w:rsid w:val="00201191"/>
    <w:rsid w:val="00203F9F"/>
    <w:rsid w:val="002102B4"/>
    <w:rsid w:val="00211C39"/>
    <w:rsid w:val="00221145"/>
    <w:rsid w:val="00236968"/>
    <w:rsid w:val="00254A81"/>
    <w:rsid w:val="00254E48"/>
    <w:rsid w:val="0025575A"/>
    <w:rsid w:val="00256AE8"/>
    <w:rsid w:val="002629F6"/>
    <w:rsid w:val="00263CB0"/>
    <w:rsid w:val="00266248"/>
    <w:rsid w:val="00267C44"/>
    <w:rsid w:val="00270DC2"/>
    <w:rsid w:val="0027176B"/>
    <w:rsid w:val="0027376A"/>
    <w:rsid w:val="00274B92"/>
    <w:rsid w:val="002852D5"/>
    <w:rsid w:val="00285CAE"/>
    <w:rsid w:val="00286D0A"/>
    <w:rsid w:val="002903DE"/>
    <w:rsid w:val="0029419E"/>
    <w:rsid w:val="002950AA"/>
    <w:rsid w:val="00297165"/>
    <w:rsid w:val="002A156A"/>
    <w:rsid w:val="002A16A7"/>
    <w:rsid w:val="002A2E55"/>
    <w:rsid w:val="002A611A"/>
    <w:rsid w:val="002A65EC"/>
    <w:rsid w:val="002A66E8"/>
    <w:rsid w:val="002A77BE"/>
    <w:rsid w:val="002B2195"/>
    <w:rsid w:val="002B4ECD"/>
    <w:rsid w:val="002B5BC3"/>
    <w:rsid w:val="002B6F52"/>
    <w:rsid w:val="002C0FF8"/>
    <w:rsid w:val="002C2388"/>
    <w:rsid w:val="002C5AED"/>
    <w:rsid w:val="002D4E25"/>
    <w:rsid w:val="002D5857"/>
    <w:rsid w:val="002D7358"/>
    <w:rsid w:val="002E361F"/>
    <w:rsid w:val="002E36CE"/>
    <w:rsid w:val="002E6CFC"/>
    <w:rsid w:val="002F11AB"/>
    <w:rsid w:val="002F1D90"/>
    <w:rsid w:val="002F6766"/>
    <w:rsid w:val="003023F7"/>
    <w:rsid w:val="003031F7"/>
    <w:rsid w:val="00313D2E"/>
    <w:rsid w:val="00317159"/>
    <w:rsid w:val="0032009A"/>
    <w:rsid w:val="003337EC"/>
    <w:rsid w:val="003506B1"/>
    <w:rsid w:val="00352709"/>
    <w:rsid w:val="003538DE"/>
    <w:rsid w:val="00353BC2"/>
    <w:rsid w:val="003549FA"/>
    <w:rsid w:val="00354AE6"/>
    <w:rsid w:val="00355D8F"/>
    <w:rsid w:val="00357CFF"/>
    <w:rsid w:val="003609FF"/>
    <w:rsid w:val="00360D40"/>
    <w:rsid w:val="00360FC8"/>
    <w:rsid w:val="00372410"/>
    <w:rsid w:val="00373A35"/>
    <w:rsid w:val="00377ABA"/>
    <w:rsid w:val="00382200"/>
    <w:rsid w:val="003831FD"/>
    <w:rsid w:val="003915E3"/>
    <w:rsid w:val="00395751"/>
    <w:rsid w:val="00395CC9"/>
    <w:rsid w:val="003A22AA"/>
    <w:rsid w:val="003A2FCF"/>
    <w:rsid w:val="003B701C"/>
    <w:rsid w:val="003C3D1E"/>
    <w:rsid w:val="003C3EB2"/>
    <w:rsid w:val="003D064D"/>
    <w:rsid w:val="003D3BEE"/>
    <w:rsid w:val="003D763D"/>
    <w:rsid w:val="003E2E4C"/>
    <w:rsid w:val="003E595F"/>
    <w:rsid w:val="003E73E2"/>
    <w:rsid w:val="003E7810"/>
    <w:rsid w:val="003F0ADB"/>
    <w:rsid w:val="003F0F89"/>
    <w:rsid w:val="003F25B3"/>
    <w:rsid w:val="003F4A58"/>
    <w:rsid w:val="003F5727"/>
    <w:rsid w:val="003F5FE9"/>
    <w:rsid w:val="003F76D3"/>
    <w:rsid w:val="004009F2"/>
    <w:rsid w:val="00400C85"/>
    <w:rsid w:val="00404AB9"/>
    <w:rsid w:val="00407642"/>
    <w:rsid w:val="004155EC"/>
    <w:rsid w:val="004212B2"/>
    <w:rsid w:val="004212DD"/>
    <w:rsid w:val="00431A1C"/>
    <w:rsid w:val="00441187"/>
    <w:rsid w:val="004430CB"/>
    <w:rsid w:val="004625AC"/>
    <w:rsid w:val="004642A9"/>
    <w:rsid w:val="004701E4"/>
    <w:rsid w:val="004745CD"/>
    <w:rsid w:val="00476772"/>
    <w:rsid w:val="0047755E"/>
    <w:rsid w:val="00477A66"/>
    <w:rsid w:val="00480717"/>
    <w:rsid w:val="00482E6C"/>
    <w:rsid w:val="00484568"/>
    <w:rsid w:val="004905AB"/>
    <w:rsid w:val="004A273A"/>
    <w:rsid w:val="004A5CFB"/>
    <w:rsid w:val="004B0A0F"/>
    <w:rsid w:val="004B40E8"/>
    <w:rsid w:val="004C163C"/>
    <w:rsid w:val="004C1DC6"/>
    <w:rsid w:val="004C259B"/>
    <w:rsid w:val="004C27DB"/>
    <w:rsid w:val="004C34C4"/>
    <w:rsid w:val="004C60C0"/>
    <w:rsid w:val="004D5F5F"/>
    <w:rsid w:val="004F146D"/>
    <w:rsid w:val="004F7ED7"/>
    <w:rsid w:val="0050087A"/>
    <w:rsid w:val="0050223F"/>
    <w:rsid w:val="00517321"/>
    <w:rsid w:val="00520617"/>
    <w:rsid w:val="0052241C"/>
    <w:rsid w:val="00522569"/>
    <w:rsid w:val="005235E7"/>
    <w:rsid w:val="005274FC"/>
    <w:rsid w:val="005344C2"/>
    <w:rsid w:val="005422C6"/>
    <w:rsid w:val="00542538"/>
    <w:rsid w:val="00542CF1"/>
    <w:rsid w:val="00544741"/>
    <w:rsid w:val="005526F1"/>
    <w:rsid w:val="00553198"/>
    <w:rsid w:val="00555B36"/>
    <w:rsid w:val="005561ED"/>
    <w:rsid w:val="00556DD5"/>
    <w:rsid w:val="005629BA"/>
    <w:rsid w:val="005656A8"/>
    <w:rsid w:val="00567358"/>
    <w:rsid w:val="0057168B"/>
    <w:rsid w:val="00577BA4"/>
    <w:rsid w:val="00581D74"/>
    <w:rsid w:val="00585D27"/>
    <w:rsid w:val="005962AE"/>
    <w:rsid w:val="005A033D"/>
    <w:rsid w:val="005A4407"/>
    <w:rsid w:val="005A7AD2"/>
    <w:rsid w:val="005B1DC6"/>
    <w:rsid w:val="005B2847"/>
    <w:rsid w:val="005C2255"/>
    <w:rsid w:val="005C51CC"/>
    <w:rsid w:val="005C657D"/>
    <w:rsid w:val="005C79D0"/>
    <w:rsid w:val="005D03CF"/>
    <w:rsid w:val="005D0BF4"/>
    <w:rsid w:val="005D578B"/>
    <w:rsid w:val="005E1319"/>
    <w:rsid w:val="005E306E"/>
    <w:rsid w:val="005E7CF0"/>
    <w:rsid w:val="005F1376"/>
    <w:rsid w:val="005F72AF"/>
    <w:rsid w:val="005F7B15"/>
    <w:rsid w:val="00600760"/>
    <w:rsid w:val="00606887"/>
    <w:rsid w:val="00610196"/>
    <w:rsid w:val="00610B9F"/>
    <w:rsid w:val="006136D2"/>
    <w:rsid w:val="00621D0F"/>
    <w:rsid w:val="00625BC7"/>
    <w:rsid w:val="0062675C"/>
    <w:rsid w:val="00636C53"/>
    <w:rsid w:val="00640FC2"/>
    <w:rsid w:val="00642921"/>
    <w:rsid w:val="00645197"/>
    <w:rsid w:val="00645750"/>
    <w:rsid w:val="00647033"/>
    <w:rsid w:val="00652491"/>
    <w:rsid w:val="006533F4"/>
    <w:rsid w:val="00664442"/>
    <w:rsid w:val="006707C6"/>
    <w:rsid w:val="00671239"/>
    <w:rsid w:val="00675423"/>
    <w:rsid w:val="006773C6"/>
    <w:rsid w:val="00685F13"/>
    <w:rsid w:val="0068685B"/>
    <w:rsid w:val="006952B9"/>
    <w:rsid w:val="00696F0A"/>
    <w:rsid w:val="00697047"/>
    <w:rsid w:val="006A1574"/>
    <w:rsid w:val="006A734A"/>
    <w:rsid w:val="006A7625"/>
    <w:rsid w:val="006A7D96"/>
    <w:rsid w:val="006B1C88"/>
    <w:rsid w:val="006B54E8"/>
    <w:rsid w:val="006B5F8E"/>
    <w:rsid w:val="006C1A27"/>
    <w:rsid w:val="006C7C52"/>
    <w:rsid w:val="006D0AF5"/>
    <w:rsid w:val="006D109D"/>
    <w:rsid w:val="006D42D9"/>
    <w:rsid w:val="006E273F"/>
    <w:rsid w:val="006E4C21"/>
    <w:rsid w:val="006E56C1"/>
    <w:rsid w:val="00705811"/>
    <w:rsid w:val="00706EA1"/>
    <w:rsid w:val="00707581"/>
    <w:rsid w:val="00713C4B"/>
    <w:rsid w:val="0071526B"/>
    <w:rsid w:val="00716D42"/>
    <w:rsid w:val="00720AAE"/>
    <w:rsid w:val="007236DB"/>
    <w:rsid w:val="00727716"/>
    <w:rsid w:val="00731B80"/>
    <w:rsid w:val="00732B8F"/>
    <w:rsid w:val="007336F0"/>
    <w:rsid w:val="00734BD3"/>
    <w:rsid w:val="00746EFC"/>
    <w:rsid w:val="00750272"/>
    <w:rsid w:val="007520DD"/>
    <w:rsid w:val="007522FE"/>
    <w:rsid w:val="00752789"/>
    <w:rsid w:val="007577E0"/>
    <w:rsid w:val="0076501A"/>
    <w:rsid w:val="00781CC0"/>
    <w:rsid w:val="00782C4E"/>
    <w:rsid w:val="0078670D"/>
    <w:rsid w:val="00791223"/>
    <w:rsid w:val="00793B4B"/>
    <w:rsid w:val="00795D48"/>
    <w:rsid w:val="007B5F7B"/>
    <w:rsid w:val="007B7919"/>
    <w:rsid w:val="007C3B0F"/>
    <w:rsid w:val="007D66BB"/>
    <w:rsid w:val="007D6B20"/>
    <w:rsid w:val="007E1CEC"/>
    <w:rsid w:val="007F3B9B"/>
    <w:rsid w:val="00800B0B"/>
    <w:rsid w:val="00806DF2"/>
    <w:rsid w:val="008104E5"/>
    <w:rsid w:val="00812041"/>
    <w:rsid w:val="00820CB7"/>
    <w:rsid w:val="0083214B"/>
    <w:rsid w:val="0083345F"/>
    <w:rsid w:val="0083405B"/>
    <w:rsid w:val="00837F14"/>
    <w:rsid w:val="00840D35"/>
    <w:rsid w:val="00842E71"/>
    <w:rsid w:val="00843BE2"/>
    <w:rsid w:val="0085237A"/>
    <w:rsid w:val="00854931"/>
    <w:rsid w:val="00855FAA"/>
    <w:rsid w:val="008605B5"/>
    <w:rsid w:val="0086744E"/>
    <w:rsid w:val="00871CBD"/>
    <w:rsid w:val="00874166"/>
    <w:rsid w:val="008744AD"/>
    <w:rsid w:val="00875038"/>
    <w:rsid w:val="0087525D"/>
    <w:rsid w:val="008849CE"/>
    <w:rsid w:val="00886012"/>
    <w:rsid w:val="00892352"/>
    <w:rsid w:val="008A1886"/>
    <w:rsid w:val="008A2901"/>
    <w:rsid w:val="008A4BA1"/>
    <w:rsid w:val="008B022E"/>
    <w:rsid w:val="008B29D1"/>
    <w:rsid w:val="008B5316"/>
    <w:rsid w:val="008B73A5"/>
    <w:rsid w:val="008C14D2"/>
    <w:rsid w:val="008D2572"/>
    <w:rsid w:val="008D37BA"/>
    <w:rsid w:val="008D64EC"/>
    <w:rsid w:val="008E27FA"/>
    <w:rsid w:val="008F119F"/>
    <w:rsid w:val="008F1D5C"/>
    <w:rsid w:val="008F3603"/>
    <w:rsid w:val="008F5C80"/>
    <w:rsid w:val="008F6BD1"/>
    <w:rsid w:val="00903CB5"/>
    <w:rsid w:val="00903E14"/>
    <w:rsid w:val="00910802"/>
    <w:rsid w:val="00910F84"/>
    <w:rsid w:val="00912941"/>
    <w:rsid w:val="00914232"/>
    <w:rsid w:val="00915A19"/>
    <w:rsid w:val="009166E0"/>
    <w:rsid w:val="00917239"/>
    <w:rsid w:val="00920D46"/>
    <w:rsid w:val="00922950"/>
    <w:rsid w:val="00923010"/>
    <w:rsid w:val="009250DC"/>
    <w:rsid w:val="009253C5"/>
    <w:rsid w:val="00926D99"/>
    <w:rsid w:val="00933E31"/>
    <w:rsid w:val="009376C5"/>
    <w:rsid w:val="009423B2"/>
    <w:rsid w:val="00942701"/>
    <w:rsid w:val="00945CC1"/>
    <w:rsid w:val="00955495"/>
    <w:rsid w:val="00955D31"/>
    <w:rsid w:val="00957D39"/>
    <w:rsid w:val="00961929"/>
    <w:rsid w:val="009627FC"/>
    <w:rsid w:val="00966C6D"/>
    <w:rsid w:val="00967A9D"/>
    <w:rsid w:val="009823B0"/>
    <w:rsid w:val="009824E2"/>
    <w:rsid w:val="00985748"/>
    <w:rsid w:val="00996036"/>
    <w:rsid w:val="00996DBF"/>
    <w:rsid w:val="009A0FBC"/>
    <w:rsid w:val="009A6290"/>
    <w:rsid w:val="009B2130"/>
    <w:rsid w:val="009B470C"/>
    <w:rsid w:val="009C4F49"/>
    <w:rsid w:val="009C7110"/>
    <w:rsid w:val="009C74AC"/>
    <w:rsid w:val="009D44C0"/>
    <w:rsid w:val="009D5395"/>
    <w:rsid w:val="009E0940"/>
    <w:rsid w:val="009F4D1A"/>
    <w:rsid w:val="009F5C7B"/>
    <w:rsid w:val="009F63D8"/>
    <w:rsid w:val="00A07C84"/>
    <w:rsid w:val="00A11FAD"/>
    <w:rsid w:val="00A13C7E"/>
    <w:rsid w:val="00A149D1"/>
    <w:rsid w:val="00A15209"/>
    <w:rsid w:val="00A1785E"/>
    <w:rsid w:val="00A20438"/>
    <w:rsid w:val="00A2050D"/>
    <w:rsid w:val="00A21E17"/>
    <w:rsid w:val="00A23003"/>
    <w:rsid w:val="00A279BB"/>
    <w:rsid w:val="00A309CC"/>
    <w:rsid w:val="00A30EE7"/>
    <w:rsid w:val="00A32A2D"/>
    <w:rsid w:val="00A334C2"/>
    <w:rsid w:val="00A4563D"/>
    <w:rsid w:val="00A503C4"/>
    <w:rsid w:val="00A5107A"/>
    <w:rsid w:val="00A52BC6"/>
    <w:rsid w:val="00A5356B"/>
    <w:rsid w:val="00A54FE9"/>
    <w:rsid w:val="00A604D9"/>
    <w:rsid w:val="00A66F0E"/>
    <w:rsid w:val="00A80974"/>
    <w:rsid w:val="00A82C60"/>
    <w:rsid w:val="00A87E10"/>
    <w:rsid w:val="00A92F80"/>
    <w:rsid w:val="00A96A76"/>
    <w:rsid w:val="00AA1679"/>
    <w:rsid w:val="00AA59EA"/>
    <w:rsid w:val="00AA6BB0"/>
    <w:rsid w:val="00AA74A0"/>
    <w:rsid w:val="00AB2B0C"/>
    <w:rsid w:val="00AB2B4E"/>
    <w:rsid w:val="00AC103F"/>
    <w:rsid w:val="00AC24F4"/>
    <w:rsid w:val="00AD36D6"/>
    <w:rsid w:val="00AD387B"/>
    <w:rsid w:val="00AE07E5"/>
    <w:rsid w:val="00AE53DD"/>
    <w:rsid w:val="00AF3FF6"/>
    <w:rsid w:val="00AF5A79"/>
    <w:rsid w:val="00B06BCD"/>
    <w:rsid w:val="00B101DD"/>
    <w:rsid w:val="00B23848"/>
    <w:rsid w:val="00B256A1"/>
    <w:rsid w:val="00B256E2"/>
    <w:rsid w:val="00B26D6E"/>
    <w:rsid w:val="00B27AD0"/>
    <w:rsid w:val="00B31F10"/>
    <w:rsid w:val="00B33F1B"/>
    <w:rsid w:val="00B430E4"/>
    <w:rsid w:val="00B525ED"/>
    <w:rsid w:val="00B52FD3"/>
    <w:rsid w:val="00B53A89"/>
    <w:rsid w:val="00B558DB"/>
    <w:rsid w:val="00B564B9"/>
    <w:rsid w:val="00B5753B"/>
    <w:rsid w:val="00B6424E"/>
    <w:rsid w:val="00B669B9"/>
    <w:rsid w:val="00B72540"/>
    <w:rsid w:val="00B7388E"/>
    <w:rsid w:val="00B7746E"/>
    <w:rsid w:val="00B80F40"/>
    <w:rsid w:val="00B811AA"/>
    <w:rsid w:val="00B873E8"/>
    <w:rsid w:val="00B900F6"/>
    <w:rsid w:val="00B90BB4"/>
    <w:rsid w:val="00B90CB8"/>
    <w:rsid w:val="00BA3B54"/>
    <w:rsid w:val="00BA5CCC"/>
    <w:rsid w:val="00BB310F"/>
    <w:rsid w:val="00BC02F7"/>
    <w:rsid w:val="00BC6428"/>
    <w:rsid w:val="00BC7934"/>
    <w:rsid w:val="00BD0E24"/>
    <w:rsid w:val="00BD63EE"/>
    <w:rsid w:val="00BE167F"/>
    <w:rsid w:val="00BE1D6B"/>
    <w:rsid w:val="00BE5087"/>
    <w:rsid w:val="00BF3422"/>
    <w:rsid w:val="00BF5617"/>
    <w:rsid w:val="00BF57BD"/>
    <w:rsid w:val="00C0457B"/>
    <w:rsid w:val="00C047D5"/>
    <w:rsid w:val="00C0540F"/>
    <w:rsid w:val="00C15EB1"/>
    <w:rsid w:val="00C1605D"/>
    <w:rsid w:val="00C17B08"/>
    <w:rsid w:val="00C2317F"/>
    <w:rsid w:val="00C26071"/>
    <w:rsid w:val="00C270FD"/>
    <w:rsid w:val="00C319B2"/>
    <w:rsid w:val="00C43258"/>
    <w:rsid w:val="00C43D3C"/>
    <w:rsid w:val="00C4406C"/>
    <w:rsid w:val="00C46699"/>
    <w:rsid w:val="00C46D1F"/>
    <w:rsid w:val="00C516EE"/>
    <w:rsid w:val="00C60FA9"/>
    <w:rsid w:val="00C64063"/>
    <w:rsid w:val="00C649EF"/>
    <w:rsid w:val="00C75752"/>
    <w:rsid w:val="00C77343"/>
    <w:rsid w:val="00CA2801"/>
    <w:rsid w:val="00CB2BAB"/>
    <w:rsid w:val="00CB7CCA"/>
    <w:rsid w:val="00CD33F8"/>
    <w:rsid w:val="00CD3ADD"/>
    <w:rsid w:val="00CD40A1"/>
    <w:rsid w:val="00CD4698"/>
    <w:rsid w:val="00CD5036"/>
    <w:rsid w:val="00CE1479"/>
    <w:rsid w:val="00CF0231"/>
    <w:rsid w:val="00CF795F"/>
    <w:rsid w:val="00D00DCD"/>
    <w:rsid w:val="00D0122E"/>
    <w:rsid w:val="00D023A4"/>
    <w:rsid w:val="00D03B0C"/>
    <w:rsid w:val="00D14EF8"/>
    <w:rsid w:val="00D15897"/>
    <w:rsid w:val="00D16FED"/>
    <w:rsid w:val="00D24B4B"/>
    <w:rsid w:val="00D262B8"/>
    <w:rsid w:val="00D31FC6"/>
    <w:rsid w:val="00D370E4"/>
    <w:rsid w:val="00D40E39"/>
    <w:rsid w:val="00D46E3A"/>
    <w:rsid w:val="00D50295"/>
    <w:rsid w:val="00D50745"/>
    <w:rsid w:val="00D54321"/>
    <w:rsid w:val="00D5600B"/>
    <w:rsid w:val="00D660AA"/>
    <w:rsid w:val="00D86AE9"/>
    <w:rsid w:val="00D97C2B"/>
    <w:rsid w:val="00D97F59"/>
    <w:rsid w:val="00DB1AFE"/>
    <w:rsid w:val="00DB1D53"/>
    <w:rsid w:val="00DB53CF"/>
    <w:rsid w:val="00DC1D35"/>
    <w:rsid w:val="00DC531A"/>
    <w:rsid w:val="00DC765E"/>
    <w:rsid w:val="00DD0205"/>
    <w:rsid w:val="00DD12E9"/>
    <w:rsid w:val="00DD1621"/>
    <w:rsid w:val="00DD37F5"/>
    <w:rsid w:val="00DD7052"/>
    <w:rsid w:val="00DE1705"/>
    <w:rsid w:val="00DE215E"/>
    <w:rsid w:val="00DE2C60"/>
    <w:rsid w:val="00DE3569"/>
    <w:rsid w:val="00E01280"/>
    <w:rsid w:val="00E04016"/>
    <w:rsid w:val="00E05452"/>
    <w:rsid w:val="00E1088F"/>
    <w:rsid w:val="00E12D29"/>
    <w:rsid w:val="00E14440"/>
    <w:rsid w:val="00E27864"/>
    <w:rsid w:val="00E32A76"/>
    <w:rsid w:val="00E33812"/>
    <w:rsid w:val="00E35FB8"/>
    <w:rsid w:val="00E42CE1"/>
    <w:rsid w:val="00E46334"/>
    <w:rsid w:val="00E646C8"/>
    <w:rsid w:val="00E656CF"/>
    <w:rsid w:val="00E666AF"/>
    <w:rsid w:val="00E6777D"/>
    <w:rsid w:val="00E726E8"/>
    <w:rsid w:val="00E73738"/>
    <w:rsid w:val="00E8289E"/>
    <w:rsid w:val="00E978B2"/>
    <w:rsid w:val="00E97D21"/>
    <w:rsid w:val="00EA231E"/>
    <w:rsid w:val="00EA36CF"/>
    <w:rsid w:val="00EA56FA"/>
    <w:rsid w:val="00EB04AF"/>
    <w:rsid w:val="00EB57E5"/>
    <w:rsid w:val="00EB756D"/>
    <w:rsid w:val="00EC07FB"/>
    <w:rsid w:val="00EC1949"/>
    <w:rsid w:val="00EC2BC5"/>
    <w:rsid w:val="00ED20E1"/>
    <w:rsid w:val="00EE05FF"/>
    <w:rsid w:val="00EE3A49"/>
    <w:rsid w:val="00EE5448"/>
    <w:rsid w:val="00EE624D"/>
    <w:rsid w:val="00EF2C42"/>
    <w:rsid w:val="00EF4EB5"/>
    <w:rsid w:val="00F018E6"/>
    <w:rsid w:val="00F03CFE"/>
    <w:rsid w:val="00F04436"/>
    <w:rsid w:val="00F11431"/>
    <w:rsid w:val="00F1260A"/>
    <w:rsid w:val="00F12791"/>
    <w:rsid w:val="00F147CA"/>
    <w:rsid w:val="00F1618E"/>
    <w:rsid w:val="00F174BE"/>
    <w:rsid w:val="00F22F5E"/>
    <w:rsid w:val="00F24704"/>
    <w:rsid w:val="00F260BA"/>
    <w:rsid w:val="00F27604"/>
    <w:rsid w:val="00F331CB"/>
    <w:rsid w:val="00F3482B"/>
    <w:rsid w:val="00F36316"/>
    <w:rsid w:val="00F51E92"/>
    <w:rsid w:val="00F56039"/>
    <w:rsid w:val="00F57BBB"/>
    <w:rsid w:val="00F66452"/>
    <w:rsid w:val="00F7035B"/>
    <w:rsid w:val="00F728D1"/>
    <w:rsid w:val="00F81933"/>
    <w:rsid w:val="00F81F52"/>
    <w:rsid w:val="00F84F50"/>
    <w:rsid w:val="00F90B9E"/>
    <w:rsid w:val="00F91FD1"/>
    <w:rsid w:val="00F92C2F"/>
    <w:rsid w:val="00F936CA"/>
    <w:rsid w:val="00FA57C2"/>
    <w:rsid w:val="00FA5B6E"/>
    <w:rsid w:val="00FB076B"/>
    <w:rsid w:val="00FB15D0"/>
    <w:rsid w:val="00FB3063"/>
    <w:rsid w:val="00FB4A31"/>
    <w:rsid w:val="00FB78DB"/>
    <w:rsid w:val="00FC1262"/>
    <w:rsid w:val="00FC5938"/>
    <w:rsid w:val="00FD0750"/>
    <w:rsid w:val="00FD1066"/>
    <w:rsid w:val="00FD18AF"/>
    <w:rsid w:val="00FD56E3"/>
    <w:rsid w:val="00FD6317"/>
    <w:rsid w:val="00FE007D"/>
    <w:rsid w:val="00FE19AC"/>
    <w:rsid w:val="00FE5330"/>
    <w:rsid w:val="00FF5B2F"/>
    <w:rsid w:val="00FF5FBC"/>
    <w:rsid w:val="00FF73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D6C0E"/>
  <w15:chartTrackingRefBased/>
  <w15:docId w15:val="{0E55605D-F831-7A40-95EA-012417DD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70D"/>
    <w:rPr>
      <w:sz w:val="24"/>
      <w:szCs w:val="24"/>
    </w:rPr>
  </w:style>
  <w:style w:type="paragraph" w:styleId="Heading1">
    <w:name w:val="heading 1"/>
    <w:basedOn w:val="Normal"/>
    <w:next w:val="Normal"/>
    <w:link w:val="Heading1Char"/>
    <w:qFormat/>
    <w:rsid w:val="003F0F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FD18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B0A0F"/>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DC1D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65EC"/>
    <w:rPr>
      <w:color w:val="0000FF"/>
      <w:u w:val="single"/>
    </w:rPr>
  </w:style>
  <w:style w:type="paragraph" w:styleId="BalloonText">
    <w:name w:val="Balloon Text"/>
    <w:basedOn w:val="Normal"/>
    <w:link w:val="BalloonTextChar"/>
    <w:rsid w:val="00E726E8"/>
    <w:rPr>
      <w:rFonts w:ascii="Tahoma" w:hAnsi="Tahoma" w:cs="Tahoma"/>
      <w:sz w:val="16"/>
      <w:szCs w:val="16"/>
    </w:rPr>
  </w:style>
  <w:style w:type="character" w:customStyle="1" w:styleId="BalloonTextChar">
    <w:name w:val="Balloon Text Char"/>
    <w:link w:val="BalloonText"/>
    <w:rsid w:val="00E726E8"/>
    <w:rPr>
      <w:rFonts w:ascii="Tahoma" w:hAnsi="Tahoma" w:cs="Tahoma"/>
      <w:sz w:val="16"/>
      <w:szCs w:val="16"/>
    </w:rPr>
  </w:style>
  <w:style w:type="character" w:customStyle="1" w:styleId="apple-converted-space">
    <w:name w:val="apple-converted-space"/>
    <w:rsid w:val="00A279BB"/>
  </w:style>
  <w:style w:type="character" w:customStyle="1" w:styleId="Heading3Char">
    <w:name w:val="Heading 3 Char"/>
    <w:link w:val="Heading3"/>
    <w:uiPriority w:val="9"/>
    <w:rsid w:val="004B0A0F"/>
    <w:rPr>
      <w:b/>
      <w:bCs/>
      <w:sz w:val="27"/>
      <w:szCs w:val="27"/>
    </w:rPr>
  </w:style>
  <w:style w:type="character" w:styleId="FollowedHyperlink">
    <w:name w:val="FollowedHyperlink"/>
    <w:rsid w:val="0083214B"/>
    <w:rPr>
      <w:color w:val="800080"/>
      <w:u w:val="single"/>
    </w:rPr>
  </w:style>
  <w:style w:type="character" w:styleId="UnresolvedMention">
    <w:name w:val="Unresolved Mention"/>
    <w:uiPriority w:val="99"/>
    <w:semiHidden/>
    <w:unhideWhenUsed/>
    <w:rsid w:val="00732B8F"/>
    <w:rPr>
      <w:color w:val="605E5C"/>
      <w:shd w:val="clear" w:color="auto" w:fill="E1DFDD"/>
    </w:rPr>
  </w:style>
  <w:style w:type="paragraph" w:styleId="Header">
    <w:name w:val="header"/>
    <w:basedOn w:val="Normal"/>
    <w:link w:val="HeaderChar"/>
    <w:rsid w:val="00095AD9"/>
    <w:pPr>
      <w:tabs>
        <w:tab w:val="center" w:pos="4680"/>
        <w:tab w:val="right" w:pos="9360"/>
      </w:tabs>
    </w:pPr>
  </w:style>
  <w:style w:type="character" w:customStyle="1" w:styleId="HeaderChar">
    <w:name w:val="Header Char"/>
    <w:link w:val="Header"/>
    <w:rsid w:val="00095AD9"/>
    <w:rPr>
      <w:sz w:val="24"/>
      <w:szCs w:val="24"/>
    </w:rPr>
  </w:style>
  <w:style w:type="paragraph" w:styleId="Footer">
    <w:name w:val="footer"/>
    <w:basedOn w:val="Normal"/>
    <w:link w:val="FooterChar"/>
    <w:rsid w:val="00095AD9"/>
    <w:pPr>
      <w:tabs>
        <w:tab w:val="center" w:pos="4680"/>
        <w:tab w:val="right" w:pos="9360"/>
      </w:tabs>
    </w:pPr>
  </w:style>
  <w:style w:type="character" w:customStyle="1" w:styleId="FooterChar">
    <w:name w:val="Footer Char"/>
    <w:link w:val="Footer"/>
    <w:rsid w:val="00095AD9"/>
    <w:rPr>
      <w:sz w:val="24"/>
      <w:szCs w:val="24"/>
    </w:rPr>
  </w:style>
  <w:style w:type="paragraph" w:styleId="ListParagraph">
    <w:name w:val="List Paragraph"/>
    <w:basedOn w:val="Normal"/>
    <w:uiPriority w:val="34"/>
    <w:qFormat/>
    <w:rsid w:val="009B2130"/>
    <w:pPr>
      <w:ind w:left="720"/>
      <w:contextualSpacing/>
    </w:pPr>
  </w:style>
  <w:style w:type="paragraph" w:styleId="NormalWeb">
    <w:name w:val="Normal (Web)"/>
    <w:basedOn w:val="Normal"/>
    <w:uiPriority w:val="99"/>
    <w:unhideWhenUsed/>
    <w:rsid w:val="00001753"/>
    <w:pPr>
      <w:spacing w:before="100" w:beforeAutospacing="1" w:after="100" w:afterAutospacing="1"/>
    </w:pPr>
  </w:style>
  <w:style w:type="character" w:customStyle="1" w:styleId="normaltextrun">
    <w:name w:val="normaltextrun"/>
    <w:basedOn w:val="DefaultParagraphFont"/>
    <w:rsid w:val="0014485B"/>
  </w:style>
  <w:style w:type="paragraph" w:customStyle="1" w:styleId="default">
    <w:name w:val="default"/>
    <w:basedOn w:val="Normal"/>
    <w:rsid w:val="008B5316"/>
    <w:pPr>
      <w:spacing w:before="100" w:beforeAutospacing="1" w:after="100" w:afterAutospacing="1"/>
    </w:pPr>
  </w:style>
  <w:style w:type="character" w:customStyle="1" w:styleId="Heading2Char">
    <w:name w:val="Heading 2 Char"/>
    <w:basedOn w:val="DefaultParagraphFont"/>
    <w:link w:val="Heading2"/>
    <w:semiHidden/>
    <w:rsid w:val="00FD18AF"/>
    <w:rPr>
      <w:rFonts w:asciiTheme="majorHAnsi" w:eastAsiaTheme="majorEastAsia" w:hAnsiTheme="majorHAnsi" w:cstheme="majorBidi"/>
      <w:color w:val="2F5496" w:themeColor="accent1" w:themeShade="BF"/>
      <w:sz w:val="26"/>
      <w:szCs w:val="26"/>
    </w:rPr>
  </w:style>
  <w:style w:type="character" w:styleId="Emphasis">
    <w:name w:val="Emphasis"/>
    <w:uiPriority w:val="20"/>
    <w:qFormat/>
    <w:rsid w:val="00201191"/>
    <w:rPr>
      <w:i/>
      <w:iCs/>
    </w:rPr>
  </w:style>
  <w:style w:type="character" w:customStyle="1" w:styleId="outlook-search-highlight">
    <w:name w:val="outlook-search-highlight"/>
    <w:basedOn w:val="DefaultParagraphFont"/>
    <w:rsid w:val="00A87E10"/>
  </w:style>
  <w:style w:type="character" w:customStyle="1" w:styleId="Heading1Char">
    <w:name w:val="Heading 1 Char"/>
    <w:basedOn w:val="DefaultParagraphFont"/>
    <w:link w:val="Heading1"/>
    <w:rsid w:val="003F0F89"/>
    <w:rPr>
      <w:rFonts w:asciiTheme="majorHAnsi" w:eastAsiaTheme="majorEastAsia" w:hAnsiTheme="majorHAnsi" w:cstheme="majorBidi"/>
      <w:color w:val="2F5496" w:themeColor="accent1" w:themeShade="BF"/>
      <w:sz w:val="32"/>
      <w:szCs w:val="32"/>
    </w:rPr>
  </w:style>
  <w:style w:type="character" w:customStyle="1" w:styleId="gmaildefault">
    <w:name w:val="gmail_default"/>
    <w:basedOn w:val="DefaultParagraphFont"/>
    <w:rsid w:val="002C0FF8"/>
  </w:style>
  <w:style w:type="character" w:customStyle="1" w:styleId="eop">
    <w:name w:val="eop"/>
    <w:basedOn w:val="DefaultParagraphFont"/>
    <w:rsid w:val="00E656CF"/>
  </w:style>
  <w:style w:type="paragraph" w:customStyle="1" w:styleId="Authornames">
    <w:name w:val="Author names"/>
    <w:basedOn w:val="Normal"/>
    <w:next w:val="Normal"/>
    <w:uiPriority w:val="1"/>
    <w:qFormat/>
    <w:rsid w:val="00E97D21"/>
    <w:pPr>
      <w:spacing w:before="240" w:line="480" w:lineRule="auto"/>
    </w:pPr>
    <w:rPr>
      <w:sz w:val="28"/>
      <w:szCs w:val="28"/>
      <w:lang w:eastAsia="en-GB"/>
    </w:rPr>
  </w:style>
  <w:style w:type="paragraph" w:customStyle="1" w:styleId="xmsolistparagraph">
    <w:name w:val="x_msolistparagraph"/>
    <w:basedOn w:val="Normal"/>
    <w:rsid w:val="002629F6"/>
    <w:pPr>
      <w:spacing w:before="100" w:beforeAutospacing="1" w:after="100" w:afterAutospacing="1"/>
    </w:pPr>
    <w:rPr>
      <w:rFonts w:ascii="Aptos" w:hAnsi="Aptos" w:cs="Aptos"/>
    </w:rPr>
  </w:style>
  <w:style w:type="paragraph" w:customStyle="1" w:styleId="xauthornames">
    <w:name w:val="x_authornames"/>
    <w:basedOn w:val="Normal"/>
    <w:rsid w:val="002629F6"/>
    <w:pPr>
      <w:spacing w:before="100" w:beforeAutospacing="1" w:after="100" w:afterAutospacing="1"/>
    </w:pPr>
    <w:rPr>
      <w:rFonts w:ascii="Aptos" w:hAnsi="Aptos" w:cs="Aptos"/>
    </w:rPr>
  </w:style>
  <w:style w:type="character" w:customStyle="1" w:styleId="Heading4Char">
    <w:name w:val="Heading 4 Char"/>
    <w:basedOn w:val="DefaultParagraphFont"/>
    <w:link w:val="Heading4"/>
    <w:semiHidden/>
    <w:rsid w:val="00DC1D35"/>
    <w:rPr>
      <w:rFonts w:asciiTheme="majorHAnsi" w:eastAsiaTheme="majorEastAsia" w:hAnsiTheme="majorHAnsi" w:cstheme="majorBidi"/>
      <w:i/>
      <w:iCs/>
      <w:color w:val="2F5496" w:themeColor="accent1" w:themeShade="BF"/>
      <w:sz w:val="24"/>
      <w:szCs w:val="24"/>
    </w:rPr>
  </w:style>
  <w:style w:type="character" w:customStyle="1" w:styleId="colonmark">
    <w:name w:val="colonmark"/>
    <w:basedOn w:val="DefaultParagraphFont"/>
    <w:rsid w:val="0078670D"/>
  </w:style>
  <w:style w:type="character" w:customStyle="1" w:styleId="x-el">
    <w:name w:val="x-el"/>
    <w:basedOn w:val="DefaultParagraphFont"/>
    <w:rsid w:val="003E7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048">
      <w:bodyDiv w:val="1"/>
      <w:marLeft w:val="0"/>
      <w:marRight w:val="0"/>
      <w:marTop w:val="0"/>
      <w:marBottom w:val="0"/>
      <w:divBdr>
        <w:top w:val="none" w:sz="0" w:space="0" w:color="auto"/>
        <w:left w:val="none" w:sz="0" w:space="0" w:color="auto"/>
        <w:bottom w:val="none" w:sz="0" w:space="0" w:color="auto"/>
        <w:right w:val="none" w:sz="0" w:space="0" w:color="auto"/>
      </w:divBdr>
    </w:div>
    <w:div w:id="213585262">
      <w:bodyDiv w:val="1"/>
      <w:marLeft w:val="0"/>
      <w:marRight w:val="0"/>
      <w:marTop w:val="0"/>
      <w:marBottom w:val="0"/>
      <w:divBdr>
        <w:top w:val="none" w:sz="0" w:space="0" w:color="auto"/>
        <w:left w:val="none" w:sz="0" w:space="0" w:color="auto"/>
        <w:bottom w:val="none" w:sz="0" w:space="0" w:color="auto"/>
        <w:right w:val="none" w:sz="0" w:space="0" w:color="auto"/>
      </w:divBdr>
    </w:div>
    <w:div w:id="228922182">
      <w:bodyDiv w:val="1"/>
      <w:marLeft w:val="0"/>
      <w:marRight w:val="0"/>
      <w:marTop w:val="0"/>
      <w:marBottom w:val="0"/>
      <w:divBdr>
        <w:top w:val="none" w:sz="0" w:space="0" w:color="auto"/>
        <w:left w:val="none" w:sz="0" w:space="0" w:color="auto"/>
        <w:bottom w:val="none" w:sz="0" w:space="0" w:color="auto"/>
        <w:right w:val="none" w:sz="0" w:space="0" w:color="auto"/>
      </w:divBdr>
    </w:div>
    <w:div w:id="348139257">
      <w:bodyDiv w:val="1"/>
      <w:marLeft w:val="0"/>
      <w:marRight w:val="0"/>
      <w:marTop w:val="0"/>
      <w:marBottom w:val="0"/>
      <w:divBdr>
        <w:top w:val="none" w:sz="0" w:space="0" w:color="auto"/>
        <w:left w:val="none" w:sz="0" w:space="0" w:color="auto"/>
        <w:bottom w:val="none" w:sz="0" w:space="0" w:color="auto"/>
        <w:right w:val="none" w:sz="0" w:space="0" w:color="auto"/>
      </w:divBdr>
      <w:divsChild>
        <w:div w:id="319433064">
          <w:blockQuote w:val="1"/>
          <w:marLeft w:val="150"/>
          <w:marRight w:val="150"/>
          <w:marTop w:val="0"/>
          <w:marBottom w:val="0"/>
          <w:divBdr>
            <w:top w:val="none" w:sz="0" w:space="0" w:color="auto"/>
            <w:left w:val="none" w:sz="0" w:space="0" w:color="auto"/>
            <w:bottom w:val="none" w:sz="0" w:space="0" w:color="auto"/>
            <w:right w:val="none" w:sz="0" w:space="0" w:color="auto"/>
          </w:divBdr>
          <w:divsChild>
            <w:div w:id="86385133">
              <w:marLeft w:val="0"/>
              <w:marRight w:val="0"/>
              <w:marTop w:val="0"/>
              <w:marBottom w:val="0"/>
              <w:divBdr>
                <w:top w:val="none" w:sz="0" w:space="0" w:color="auto"/>
                <w:left w:val="none" w:sz="0" w:space="0" w:color="auto"/>
                <w:bottom w:val="none" w:sz="0" w:space="0" w:color="auto"/>
                <w:right w:val="none" w:sz="0" w:space="0" w:color="auto"/>
              </w:divBdr>
              <w:divsChild>
                <w:div w:id="180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4062">
      <w:bodyDiv w:val="1"/>
      <w:marLeft w:val="0"/>
      <w:marRight w:val="0"/>
      <w:marTop w:val="0"/>
      <w:marBottom w:val="0"/>
      <w:divBdr>
        <w:top w:val="none" w:sz="0" w:space="0" w:color="auto"/>
        <w:left w:val="none" w:sz="0" w:space="0" w:color="auto"/>
        <w:bottom w:val="none" w:sz="0" w:space="0" w:color="auto"/>
        <w:right w:val="none" w:sz="0" w:space="0" w:color="auto"/>
      </w:divBdr>
    </w:div>
    <w:div w:id="452023419">
      <w:bodyDiv w:val="1"/>
      <w:marLeft w:val="0"/>
      <w:marRight w:val="0"/>
      <w:marTop w:val="0"/>
      <w:marBottom w:val="0"/>
      <w:divBdr>
        <w:top w:val="none" w:sz="0" w:space="0" w:color="auto"/>
        <w:left w:val="none" w:sz="0" w:space="0" w:color="auto"/>
        <w:bottom w:val="none" w:sz="0" w:space="0" w:color="auto"/>
        <w:right w:val="none" w:sz="0" w:space="0" w:color="auto"/>
      </w:divBdr>
    </w:div>
    <w:div w:id="480851749">
      <w:bodyDiv w:val="1"/>
      <w:marLeft w:val="0"/>
      <w:marRight w:val="0"/>
      <w:marTop w:val="0"/>
      <w:marBottom w:val="0"/>
      <w:divBdr>
        <w:top w:val="none" w:sz="0" w:space="0" w:color="auto"/>
        <w:left w:val="none" w:sz="0" w:space="0" w:color="auto"/>
        <w:bottom w:val="none" w:sz="0" w:space="0" w:color="auto"/>
        <w:right w:val="none" w:sz="0" w:space="0" w:color="auto"/>
      </w:divBdr>
    </w:div>
    <w:div w:id="555361253">
      <w:bodyDiv w:val="1"/>
      <w:marLeft w:val="0"/>
      <w:marRight w:val="0"/>
      <w:marTop w:val="0"/>
      <w:marBottom w:val="0"/>
      <w:divBdr>
        <w:top w:val="none" w:sz="0" w:space="0" w:color="auto"/>
        <w:left w:val="none" w:sz="0" w:space="0" w:color="auto"/>
        <w:bottom w:val="none" w:sz="0" w:space="0" w:color="auto"/>
        <w:right w:val="none" w:sz="0" w:space="0" w:color="auto"/>
      </w:divBdr>
    </w:div>
    <w:div w:id="677149580">
      <w:bodyDiv w:val="1"/>
      <w:marLeft w:val="0"/>
      <w:marRight w:val="0"/>
      <w:marTop w:val="0"/>
      <w:marBottom w:val="0"/>
      <w:divBdr>
        <w:top w:val="none" w:sz="0" w:space="0" w:color="auto"/>
        <w:left w:val="none" w:sz="0" w:space="0" w:color="auto"/>
        <w:bottom w:val="none" w:sz="0" w:space="0" w:color="auto"/>
        <w:right w:val="none" w:sz="0" w:space="0" w:color="auto"/>
      </w:divBdr>
    </w:div>
    <w:div w:id="690305908">
      <w:bodyDiv w:val="1"/>
      <w:marLeft w:val="0"/>
      <w:marRight w:val="0"/>
      <w:marTop w:val="0"/>
      <w:marBottom w:val="0"/>
      <w:divBdr>
        <w:top w:val="none" w:sz="0" w:space="0" w:color="auto"/>
        <w:left w:val="none" w:sz="0" w:space="0" w:color="auto"/>
        <w:bottom w:val="none" w:sz="0" w:space="0" w:color="auto"/>
        <w:right w:val="none" w:sz="0" w:space="0" w:color="auto"/>
      </w:divBdr>
    </w:div>
    <w:div w:id="710111504">
      <w:bodyDiv w:val="1"/>
      <w:marLeft w:val="0"/>
      <w:marRight w:val="0"/>
      <w:marTop w:val="0"/>
      <w:marBottom w:val="0"/>
      <w:divBdr>
        <w:top w:val="none" w:sz="0" w:space="0" w:color="auto"/>
        <w:left w:val="none" w:sz="0" w:space="0" w:color="auto"/>
        <w:bottom w:val="none" w:sz="0" w:space="0" w:color="auto"/>
        <w:right w:val="none" w:sz="0" w:space="0" w:color="auto"/>
      </w:divBdr>
      <w:divsChild>
        <w:div w:id="63637498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88712254">
              <w:marLeft w:val="0"/>
              <w:marRight w:val="0"/>
              <w:marTop w:val="0"/>
              <w:marBottom w:val="0"/>
              <w:divBdr>
                <w:top w:val="none" w:sz="0" w:space="0" w:color="auto"/>
                <w:left w:val="none" w:sz="0" w:space="0" w:color="auto"/>
                <w:bottom w:val="none" w:sz="0" w:space="0" w:color="auto"/>
                <w:right w:val="none" w:sz="0" w:space="0" w:color="auto"/>
              </w:divBdr>
              <w:divsChild>
                <w:div w:id="17286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2952">
      <w:bodyDiv w:val="1"/>
      <w:marLeft w:val="0"/>
      <w:marRight w:val="0"/>
      <w:marTop w:val="0"/>
      <w:marBottom w:val="0"/>
      <w:divBdr>
        <w:top w:val="none" w:sz="0" w:space="0" w:color="auto"/>
        <w:left w:val="none" w:sz="0" w:space="0" w:color="auto"/>
        <w:bottom w:val="none" w:sz="0" w:space="0" w:color="auto"/>
        <w:right w:val="none" w:sz="0" w:space="0" w:color="auto"/>
      </w:divBdr>
      <w:divsChild>
        <w:div w:id="833103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323115">
              <w:marLeft w:val="0"/>
              <w:marRight w:val="0"/>
              <w:marTop w:val="0"/>
              <w:marBottom w:val="0"/>
              <w:divBdr>
                <w:top w:val="none" w:sz="0" w:space="0" w:color="auto"/>
                <w:left w:val="none" w:sz="0" w:space="0" w:color="auto"/>
                <w:bottom w:val="none" w:sz="0" w:space="0" w:color="auto"/>
                <w:right w:val="none" w:sz="0" w:space="0" w:color="auto"/>
              </w:divBdr>
              <w:divsChild>
                <w:div w:id="675962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51499">
                      <w:marLeft w:val="0"/>
                      <w:marRight w:val="0"/>
                      <w:marTop w:val="0"/>
                      <w:marBottom w:val="0"/>
                      <w:divBdr>
                        <w:top w:val="none" w:sz="0" w:space="0" w:color="auto"/>
                        <w:left w:val="none" w:sz="0" w:space="0" w:color="auto"/>
                        <w:bottom w:val="none" w:sz="0" w:space="0" w:color="auto"/>
                        <w:right w:val="none" w:sz="0" w:space="0" w:color="auto"/>
                      </w:divBdr>
                      <w:divsChild>
                        <w:div w:id="2075853088">
                          <w:marLeft w:val="0"/>
                          <w:marRight w:val="0"/>
                          <w:marTop w:val="0"/>
                          <w:marBottom w:val="0"/>
                          <w:divBdr>
                            <w:top w:val="none" w:sz="0" w:space="0" w:color="auto"/>
                            <w:left w:val="none" w:sz="0" w:space="0" w:color="auto"/>
                            <w:bottom w:val="none" w:sz="0" w:space="0" w:color="auto"/>
                            <w:right w:val="none" w:sz="0" w:space="0" w:color="auto"/>
                          </w:divBdr>
                          <w:divsChild>
                            <w:div w:id="21283479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9076296">
                                  <w:marLeft w:val="0"/>
                                  <w:marRight w:val="0"/>
                                  <w:marTop w:val="0"/>
                                  <w:marBottom w:val="0"/>
                                  <w:divBdr>
                                    <w:top w:val="none" w:sz="0" w:space="0" w:color="auto"/>
                                    <w:left w:val="none" w:sz="0" w:space="0" w:color="auto"/>
                                    <w:bottom w:val="none" w:sz="0" w:space="0" w:color="auto"/>
                                    <w:right w:val="none" w:sz="0" w:space="0" w:color="auto"/>
                                  </w:divBdr>
                                  <w:divsChild>
                                    <w:div w:id="19608410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2064454">
                                          <w:marLeft w:val="0"/>
                                          <w:marRight w:val="0"/>
                                          <w:marTop w:val="0"/>
                                          <w:marBottom w:val="0"/>
                                          <w:divBdr>
                                            <w:top w:val="none" w:sz="0" w:space="0" w:color="auto"/>
                                            <w:left w:val="none" w:sz="0" w:space="0" w:color="auto"/>
                                            <w:bottom w:val="none" w:sz="0" w:space="0" w:color="auto"/>
                                            <w:right w:val="none" w:sz="0" w:space="0" w:color="auto"/>
                                          </w:divBdr>
                                          <w:divsChild>
                                            <w:div w:id="525405522">
                                              <w:marLeft w:val="0"/>
                                              <w:marRight w:val="0"/>
                                              <w:marTop w:val="0"/>
                                              <w:marBottom w:val="0"/>
                                              <w:divBdr>
                                                <w:top w:val="none" w:sz="0" w:space="0" w:color="auto"/>
                                                <w:left w:val="none" w:sz="0" w:space="0" w:color="auto"/>
                                                <w:bottom w:val="none" w:sz="0" w:space="0" w:color="auto"/>
                                                <w:right w:val="none" w:sz="0" w:space="0" w:color="auto"/>
                                              </w:divBdr>
                                              <w:divsChild>
                                                <w:div w:id="701251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361836">
                                                      <w:marLeft w:val="0"/>
                                                      <w:marRight w:val="0"/>
                                                      <w:marTop w:val="0"/>
                                                      <w:marBottom w:val="0"/>
                                                      <w:divBdr>
                                                        <w:top w:val="none" w:sz="0" w:space="0" w:color="auto"/>
                                                        <w:left w:val="none" w:sz="0" w:space="0" w:color="auto"/>
                                                        <w:bottom w:val="none" w:sz="0" w:space="0" w:color="auto"/>
                                                        <w:right w:val="none" w:sz="0" w:space="0" w:color="auto"/>
                                                      </w:divBdr>
                                                      <w:divsChild>
                                                        <w:div w:id="51854236">
                                                          <w:marLeft w:val="0"/>
                                                          <w:marRight w:val="0"/>
                                                          <w:marTop w:val="0"/>
                                                          <w:marBottom w:val="0"/>
                                                          <w:divBdr>
                                                            <w:top w:val="none" w:sz="0" w:space="0" w:color="auto"/>
                                                            <w:left w:val="none" w:sz="0" w:space="0" w:color="auto"/>
                                                            <w:bottom w:val="none" w:sz="0" w:space="0" w:color="auto"/>
                                                            <w:right w:val="none" w:sz="0" w:space="0" w:color="auto"/>
                                                          </w:divBdr>
                                                          <w:divsChild>
                                                            <w:div w:id="15525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7316649">
      <w:bodyDiv w:val="1"/>
      <w:marLeft w:val="0"/>
      <w:marRight w:val="0"/>
      <w:marTop w:val="0"/>
      <w:marBottom w:val="0"/>
      <w:divBdr>
        <w:top w:val="none" w:sz="0" w:space="0" w:color="auto"/>
        <w:left w:val="none" w:sz="0" w:space="0" w:color="auto"/>
        <w:bottom w:val="none" w:sz="0" w:space="0" w:color="auto"/>
        <w:right w:val="none" w:sz="0" w:space="0" w:color="auto"/>
      </w:divBdr>
    </w:div>
    <w:div w:id="796685517">
      <w:bodyDiv w:val="1"/>
      <w:marLeft w:val="0"/>
      <w:marRight w:val="0"/>
      <w:marTop w:val="0"/>
      <w:marBottom w:val="0"/>
      <w:divBdr>
        <w:top w:val="none" w:sz="0" w:space="0" w:color="auto"/>
        <w:left w:val="none" w:sz="0" w:space="0" w:color="auto"/>
        <w:bottom w:val="none" w:sz="0" w:space="0" w:color="auto"/>
        <w:right w:val="none" w:sz="0" w:space="0" w:color="auto"/>
      </w:divBdr>
    </w:div>
    <w:div w:id="949166706">
      <w:bodyDiv w:val="1"/>
      <w:marLeft w:val="0"/>
      <w:marRight w:val="0"/>
      <w:marTop w:val="0"/>
      <w:marBottom w:val="0"/>
      <w:divBdr>
        <w:top w:val="none" w:sz="0" w:space="0" w:color="auto"/>
        <w:left w:val="none" w:sz="0" w:space="0" w:color="auto"/>
        <w:bottom w:val="none" w:sz="0" w:space="0" w:color="auto"/>
        <w:right w:val="none" w:sz="0" w:space="0" w:color="auto"/>
      </w:divBdr>
    </w:div>
    <w:div w:id="966013549">
      <w:bodyDiv w:val="1"/>
      <w:marLeft w:val="0"/>
      <w:marRight w:val="0"/>
      <w:marTop w:val="0"/>
      <w:marBottom w:val="0"/>
      <w:divBdr>
        <w:top w:val="none" w:sz="0" w:space="0" w:color="auto"/>
        <w:left w:val="none" w:sz="0" w:space="0" w:color="auto"/>
        <w:bottom w:val="none" w:sz="0" w:space="0" w:color="auto"/>
        <w:right w:val="none" w:sz="0" w:space="0" w:color="auto"/>
      </w:divBdr>
      <w:divsChild>
        <w:div w:id="195181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49636">
              <w:marLeft w:val="0"/>
              <w:marRight w:val="0"/>
              <w:marTop w:val="0"/>
              <w:marBottom w:val="0"/>
              <w:divBdr>
                <w:top w:val="none" w:sz="0" w:space="0" w:color="auto"/>
                <w:left w:val="none" w:sz="0" w:space="0" w:color="auto"/>
                <w:bottom w:val="none" w:sz="0" w:space="0" w:color="auto"/>
                <w:right w:val="none" w:sz="0" w:space="0" w:color="auto"/>
              </w:divBdr>
              <w:divsChild>
                <w:div w:id="598103971">
                  <w:marLeft w:val="0"/>
                  <w:marRight w:val="0"/>
                  <w:marTop w:val="0"/>
                  <w:marBottom w:val="0"/>
                  <w:divBdr>
                    <w:top w:val="none" w:sz="0" w:space="0" w:color="auto"/>
                    <w:left w:val="none" w:sz="0" w:space="0" w:color="auto"/>
                    <w:bottom w:val="none" w:sz="0" w:space="0" w:color="auto"/>
                    <w:right w:val="none" w:sz="0" w:space="0" w:color="auto"/>
                  </w:divBdr>
                  <w:divsChild>
                    <w:div w:id="5493887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3761678">
                          <w:marLeft w:val="0"/>
                          <w:marRight w:val="0"/>
                          <w:marTop w:val="0"/>
                          <w:marBottom w:val="0"/>
                          <w:divBdr>
                            <w:top w:val="none" w:sz="0" w:space="0" w:color="auto"/>
                            <w:left w:val="none" w:sz="0" w:space="0" w:color="auto"/>
                            <w:bottom w:val="none" w:sz="0" w:space="0" w:color="auto"/>
                            <w:right w:val="none" w:sz="0" w:space="0" w:color="auto"/>
                          </w:divBdr>
                          <w:divsChild>
                            <w:div w:id="241064438">
                              <w:marLeft w:val="0"/>
                              <w:marRight w:val="0"/>
                              <w:marTop w:val="0"/>
                              <w:marBottom w:val="0"/>
                              <w:divBdr>
                                <w:top w:val="none" w:sz="0" w:space="0" w:color="auto"/>
                                <w:left w:val="none" w:sz="0" w:space="0" w:color="auto"/>
                                <w:bottom w:val="none" w:sz="0" w:space="0" w:color="auto"/>
                                <w:right w:val="none" w:sz="0" w:space="0" w:color="auto"/>
                              </w:divBdr>
                              <w:divsChild>
                                <w:div w:id="1841964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1642">
                                      <w:marLeft w:val="0"/>
                                      <w:marRight w:val="0"/>
                                      <w:marTop w:val="0"/>
                                      <w:marBottom w:val="0"/>
                                      <w:divBdr>
                                        <w:top w:val="none" w:sz="0" w:space="0" w:color="auto"/>
                                        <w:left w:val="none" w:sz="0" w:space="0" w:color="auto"/>
                                        <w:bottom w:val="none" w:sz="0" w:space="0" w:color="auto"/>
                                        <w:right w:val="none" w:sz="0" w:space="0" w:color="auto"/>
                                      </w:divBdr>
                                      <w:divsChild>
                                        <w:div w:id="391463582">
                                          <w:marLeft w:val="0"/>
                                          <w:marRight w:val="0"/>
                                          <w:marTop w:val="0"/>
                                          <w:marBottom w:val="0"/>
                                          <w:divBdr>
                                            <w:top w:val="none" w:sz="0" w:space="0" w:color="auto"/>
                                            <w:left w:val="none" w:sz="0" w:space="0" w:color="auto"/>
                                            <w:bottom w:val="none" w:sz="0" w:space="0" w:color="auto"/>
                                            <w:right w:val="none" w:sz="0" w:space="0" w:color="auto"/>
                                          </w:divBdr>
                                          <w:divsChild>
                                            <w:div w:id="1312752053">
                                              <w:marLeft w:val="0"/>
                                              <w:marRight w:val="0"/>
                                              <w:marTop w:val="0"/>
                                              <w:marBottom w:val="0"/>
                                              <w:divBdr>
                                                <w:top w:val="none" w:sz="0" w:space="0" w:color="auto"/>
                                                <w:left w:val="none" w:sz="0" w:space="0" w:color="auto"/>
                                                <w:bottom w:val="none" w:sz="0" w:space="0" w:color="auto"/>
                                                <w:right w:val="none" w:sz="0" w:space="0" w:color="auto"/>
                                              </w:divBdr>
                                              <w:divsChild>
                                                <w:div w:id="5166206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5506801">
                                                      <w:marLeft w:val="0"/>
                                                      <w:marRight w:val="0"/>
                                                      <w:marTop w:val="0"/>
                                                      <w:marBottom w:val="0"/>
                                                      <w:divBdr>
                                                        <w:top w:val="none" w:sz="0" w:space="0" w:color="auto"/>
                                                        <w:left w:val="none" w:sz="0" w:space="0" w:color="auto"/>
                                                        <w:bottom w:val="none" w:sz="0" w:space="0" w:color="auto"/>
                                                        <w:right w:val="none" w:sz="0" w:space="0" w:color="auto"/>
                                                      </w:divBdr>
                                                      <w:divsChild>
                                                        <w:div w:id="878321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7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969954">
      <w:bodyDiv w:val="1"/>
      <w:marLeft w:val="0"/>
      <w:marRight w:val="0"/>
      <w:marTop w:val="0"/>
      <w:marBottom w:val="0"/>
      <w:divBdr>
        <w:top w:val="none" w:sz="0" w:space="0" w:color="auto"/>
        <w:left w:val="none" w:sz="0" w:space="0" w:color="auto"/>
        <w:bottom w:val="none" w:sz="0" w:space="0" w:color="auto"/>
        <w:right w:val="none" w:sz="0" w:space="0" w:color="auto"/>
      </w:divBdr>
    </w:div>
    <w:div w:id="1071851745">
      <w:bodyDiv w:val="1"/>
      <w:marLeft w:val="0"/>
      <w:marRight w:val="0"/>
      <w:marTop w:val="0"/>
      <w:marBottom w:val="0"/>
      <w:divBdr>
        <w:top w:val="none" w:sz="0" w:space="0" w:color="auto"/>
        <w:left w:val="none" w:sz="0" w:space="0" w:color="auto"/>
        <w:bottom w:val="none" w:sz="0" w:space="0" w:color="auto"/>
        <w:right w:val="none" w:sz="0" w:space="0" w:color="auto"/>
      </w:divBdr>
    </w:div>
    <w:div w:id="1086147911">
      <w:bodyDiv w:val="1"/>
      <w:marLeft w:val="0"/>
      <w:marRight w:val="0"/>
      <w:marTop w:val="0"/>
      <w:marBottom w:val="0"/>
      <w:divBdr>
        <w:top w:val="none" w:sz="0" w:space="0" w:color="auto"/>
        <w:left w:val="none" w:sz="0" w:space="0" w:color="auto"/>
        <w:bottom w:val="none" w:sz="0" w:space="0" w:color="auto"/>
        <w:right w:val="none" w:sz="0" w:space="0" w:color="auto"/>
      </w:divBdr>
    </w:div>
    <w:div w:id="1097754268">
      <w:bodyDiv w:val="1"/>
      <w:marLeft w:val="0"/>
      <w:marRight w:val="0"/>
      <w:marTop w:val="0"/>
      <w:marBottom w:val="0"/>
      <w:divBdr>
        <w:top w:val="none" w:sz="0" w:space="0" w:color="auto"/>
        <w:left w:val="none" w:sz="0" w:space="0" w:color="auto"/>
        <w:bottom w:val="none" w:sz="0" w:space="0" w:color="auto"/>
        <w:right w:val="none" w:sz="0" w:space="0" w:color="auto"/>
      </w:divBdr>
    </w:div>
    <w:div w:id="1098137522">
      <w:bodyDiv w:val="1"/>
      <w:marLeft w:val="0"/>
      <w:marRight w:val="0"/>
      <w:marTop w:val="0"/>
      <w:marBottom w:val="0"/>
      <w:divBdr>
        <w:top w:val="none" w:sz="0" w:space="0" w:color="auto"/>
        <w:left w:val="none" w:sz="0" w:space="0" w:color="auto"/>
        <w:bottom w:val="none" w:sz="0" w:space="0" w:color="auto"/>
        <w:right w:val="none" w:sz="0" w:space="0" w:color="auto"/>
      </w:divBdr>
    </w:div>
    <w:div w:id="1159232981">
      <w:bodyDiv w:val="1"/>
      <w:marLeft w:val="0"/>
      <w:marRight w:val="0"/>
      <w:marTop w:val="0"/>
      <w:marBottom w:val="0"/>
      <w:divBdr>
        <w:top w:val="none" w:sz="0" w:space="0" w:color="auto"/>
        <w:left w:val="none" w:sz="0" w:space="0" w:color="auto"/>
        <w:bottom w:val="none" w:sz="0" w:space="0" w:color="auto"/>
        <w:right w:val="none" w:sz="0" w:space="0" w:color="auto"/>
      </w:divBdr>
    </w:div>
    <w:div w:id="1167332108">
      <w:bodyDiv w:val="1"/>
      <w:marLeft w:val="0"/>
      <w:marRight w:val="0"/>
      <w:marTop w:val="0"/>
      <w:marBottom w:val="0"/>
      <w:divBdr>
        <w:top w:val="none" w:sz="0" w:space="0" w:color="auto"/>
        <w:left w:val="none" w:sz="0" w:space="0" w:color="auto"/>
        <w:bottom w:val="none" w:sz="0" w:space="0" w:color="auto"/>
        <w:right w:val="none" w:sz="0" w:space="0" w:color="auto"/>
      </w:divBdr>
    </w:div>
    <w:div w:id="1173565346">
      <w:bodyDiv w:val="1"/>
      <w:marLeft w:val="0"/>
      <w:marRight w:val="0"/>
      <w:marTop w:val="0"/>
      <w:marBottom w:val="0"/>
      <w:divBdr>
        <w:top w:val="none" w:sz="0" w:space="0" w:color="auto"/>
        <w:left w:val="none" w:sz="0" w:space="0" w:color="auto"/>
        <w:bottom w:val="none" w:sz="0" w:space="0" w:color="auto"/>
        <w:right w:val="none" w:sz="0" w:space="0" w:color="auto"/>
      </w:divBdr>
    </w:div>
    <w:div w:id="1176112082">
      <w:bodyDiv w:val="1"/>
      <w:marLeft w:val="0"/>
      <w:marRight w:val="0"/>
      <w:marTop w:val="0"/>
      <w:marBottom w:val="0"/>
      <w:divBdr>
        <w:top w:val="none" w:sz="0" w:space="0" w:color="auto"/>
        <w:left w:val="none" w:sz="0" w:space="0" w:color="auto"/>
        <w:bottom w:val="none" w:sz="0" w:space="0" w:color="auto"/>
        <w:right w:val="none" w:sz="0" w:space="0" w:color="auto"/>
      </w:divBdr>
    </w:div>
    <w:div w:id="1285036202">
      <w:bodyDiv w:val="1"/>
      <w:marLeft w:val="0"/>
      <w:marRight w:val="0"/>
      <w:marTop w:val="0"/>
      <w:marBottom w:val="0"/>
      <w:divBdr>
        <w:top w:val="none" w:sz="0" w:space="0" w:color="auto"/>
        <w:left w:val="none" w:sz="0" w:space="0" w:color="auto"/>
        <w:bottom w:val="none" w:sz="0" w:space="0" w:color="auto"/>
        <w:right w:val="none" w:sz="0" w:space="0" w:color="auto"/>
      </w:divBdr>
    </w:div>
    <w:div w:id="1290749171">
      <w:bodyDiv w:val="1"/>
      <w:marLeft w:val="0"/>
      <w:marRight w:val="0"/>
      <w:marTop w:val="0"/>
      <w:marBottom w:val="0"/>
      <w:divBdr>
        <w:top w:val="none" w:sz="0" w:space="0" w:color="auto"/>
        <w:left w:val="none" w:sz="0" w:space="0" w:color="auto"/>
        <w:bottom w:val="none" w:sz="0" w:space="0" w:color="auto"/>
        <w:right w:val="none" w:sz="0" w:space="0" w:color="auto"/>
      </w:divBdr>
    </w:div>
    <w:div w:id="1647514759">
      <w:bodyDiv w:val="1"/>
      <w:marLeft w:val="0"/>
      <w:marRight w:val="0"/>
      <w:marTop w:val="0"/>
      <w:marBottom w:val="0"/>
      <w:divBdr>
        <w:top w:val="none" w:sz="0" w:space="0" w:color="auto"/>
        <w:left w:val="none" w:sz="0" w:space="0" w:color="auto"/>
        <w:bottom w:val="none" w:sz="0" w:space="0" w:color="auto"/>
        <w:right w:val="none" w:sz="0" w:space="0" w:color="auto"/>
      </w:divBdr>
    </w:div>
    <w:div w:id="1739982522">
      <w:bodyDiv w:val="1"/>
      <w:marLeft w:val="0"/>
      <w:marRight w:val="0"/>
      <w:marTop w:val="0"/>
      <w:marBottom w:val="0"/>
      <w:divBdr>
        <w:top w:val="none" w:sz="0" w:space="0" w:color="auto"/>
        <w:left w:val="none" w:sz="0" w:space="0" w:color="auto"/>
        <w:bottom w:val="none" w:sz="0" w:space="0" w:color="auto"/>
        <w:right w:val="none" w:sz="0" w:space="0" w:color="auto"/>
      </w:divBdr>
    </w:div>
    <w:div w:id="1851017933">
      <w:bodyDiv w:val="1"/>
      <w:marLeft w:val="0"/>
      <w:marRight w:val="0"/>
      <w:marTop w:val="0"/>
      <w:marBottom w:val="0"/>
      <w:divBdr>
        <w:top w:val="none" w:sz="0" w:space="0" w:color="auto"/>
        <w:left w:val="none" w:sz="0" w:space="0" w:color="auto"/>
        <w:bottom w:val="none" w:sz="0" w:space="0" w:color="auto"/>
        <w:right w:val="none" w:sz="0" w:space="0" w:color="auto"/>
      </w:divBdr>
    </w:div>
    <w:div w:id="1858960969">
      <w:bodyDiv w:val="1"/>
      <w:marLeft w:val="0"/>
      <w:marRight w:val="0"/>
      <w:marTop w:val="0"/>
      <w:marBottom w:val="0"/>
      <w:divBdr>
        <w:top w:val="none" w:sz="0" w:space="0" w:color="auto"/>
        <w:left w:val="none" w:sz="0" w:space="0" w:color="auto"/>
        <w:bottom w:val="none" w:sz="0" w:space="0" w:color="auto"/>
        <w:right w:val="none" w:sz="0" w:space="0" w:color="auto"/>
      </w:divBdr>
    </w:div>
    <w:div w:id="1943033175">
      <w:bodyDiv w:val="1"/>
      <w:marLeft w:val="0"/>
      <w:marRight w:val="0"/>
      <w:marTop w:val="0"/>
      <w:marBottom w:val="0"/>
      <w:divBdr>
        <w:top w:val="none" w:sz="0" w:space="0" w:color="auto"/>
        <w:left w:val="none" w:sz="0" w:space="0" w:color="auto"/>
        <w:bottom w:val="none" w:sz="0" w:space="0" w:color="auto"/>
        <w:right w:val="none" w:sz="0" w:space="0" w:color="auto"/>
      </w:divBdr>
    </w:div>
    <w:div w:id="2052411567">
      <w:bodyDiv w:val="1"/>
      <w:marLeft w:val="0"/>
      <w:marRight w:val="0"/>
      <w:marTop w:val="0"/>
      <w:marBottom w:val="0"/>
      <w:divBdr>
        <w:top w:val="none" w:sz="0" w:space="0" w:color="auto"/>
        <w:left w:val="none" w:sz="0" w:space="0" w:color="auto"/>
        <w:bottom w:val="none" w:sz="0" w:space="0" w:color="auto"/>
        <w:right w:val="none" w:sz="0" w:space="0" w:color="auto"/>
      </w:divBdr>
    </w:div>
    <w:div w:id="20758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201-0286" TargetMode="External"/><Relationship Id="rId13" Type="http://schemas.openxmlformats.org/officeDocument/2006/relationships/hyperlink" Target="https://sites.utexas.edu/ioe/files/2024/10/272047.pdf" TargetMode="External"/><Relationship Id="rId18" Type="http://schemas.openxmlformats.org/officeDocument/2006/relationships/hyperlink" Target="https://doi.org/10.1921/swssr2232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roquest.com/dissertations-theses/meaning-making-understanding-professional-quality/docview/2659277203/se-2" TargetMode="External"/><Relationship Id="rId7" Type="http://schemas.openxmlformats.org/officeDocument/2006/relationships/endnotes" Target="endnotes.xml"/><Relationship Id="rId12" Type="http://schemas.openxmlformats.org/officeDocument/2006/relationships/hyperlink" Target="https://www.lidsen.com/journals/icm/icm-09-03-054" TargetMode="External"/><Relationship Id="rId17" Type="http://schemas.openxmlformats.org/officeDocument/2006/relationships/hyperlink" Target="https://doi.org/10.21926/obm.icm.2503029" TargetMode="External"/><Relationship Id="rId25" Type="http://schemas.openxmlformats.org/officeDocument/2006/relationships/hyperlink" Target="https://podcasts.apple.com/us/podcast/professional-quality-of-life-for-trauma-therapists/id1496190024?i=1000562165852" TargetMode="External"/><Relationship Id="rId2" Type="http://schemas.openxmlformats.org/officeDocument/2006/relationships/numbering" Target="numbering.xml"/><Relationship Id="rId16" Type="http://schemas.openxmlformats.org/officeDocument/2006/relationships/hyperlink" Target="https://www.lidsen.com/journals/icm/icm-10-01-014" TargetMode="External"/><Relationship Id="rId20" Type="http://schemas.openxmlformats.org/officeDocument/2006/relationships/hyperlink" Target="https://doi.org/10.3390/healthcare131925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ectionsnarrativesofprofessionalhelping.org/index.php/Reflections/article/view/1880" TargetMode="External"/><Relationship Id="rId24" Type="http://schemas.openxmlformats.org/officeDocument/2006/relationships/hyperlink" Target="https://open.spotify.com/episode/0PrYKMe14vPgztux88yxNh?go=1&amp;sp_cid=ef0efae29cb6fdab20cdbfe4ed8ee33f&amp;utm_source=embed_player_p&amp;utm_medium=desktop&amp;nd=1&amp;dlsi=926ed09963f6415e" TargetMode="External"/><Relationship Id="rId5" Type="http://schemas.openxmlformats.org/officeDocument/2006/relationships/webSettings" Target="webSettings.xml"/><Relationship Id="rId15" Type="http://schemas.openxmlformats.org/officeDocument/2006/relationships/hyperlink" Target="https://doi.org/10.1007/s10615-024-00973-8" TargetMode="External"/><Relationship Id="rId23" Type="http://schemas.openxmlformats.org/officeDocument/2006/relationships/hyperlink" Target="https://open.spotify.com/episode/4EEljERufJdvLkNGrQdxlt" TargetMode="External"/><Relationship Id="rId10" Type="http://schemas.openxmlformats.org/officeDocument/2006/relationships/hyperlink" Target="https://sciprofiles.com/profile/drjennifervasquez" TargetMode="External"/><Relationship Id="rId19" Type="http://schemas.openxmlformats.org/officeDocument/2006/relationships/hyperlink" Target="https://doi.org/10.52678/001c.143881" TargetMode="External"/><Relationship Id="rId4" Type="http://schemas.openxmlformats.org/officeDocument/2006/relationships/settings" Target="settings.xml"/><Relationship Id="rId9" Type="http://schemas.openxmlformats.org/officeDocument/2006/relationships/hyperlink" Target="https://www.ncbi.nlm.nih.gov/myncbi/jennifer.vasquez.4/bibliography/public/" TargetMode="External"/><Relationship Id="rId14" Type="http://schemas.openxmlformats.org/officeDocument/2006/relationships/hyperlink" Target="https://www.ingentaconnect.com/content/iassw/sswj/2024/00000049/00000001/art00004" TargetMode="External"/><Relationship Id="rId22" Type="http://schemas.openxmlformats.org/officeDocument/2006/relationships/hyperlink" Target="https://www.researchgate.net/publication/343224957_A_recovery_high_school_needs_assess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A8711-956D-F14C-BB44-BD5E9B37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15</Pages>
  <Words>4514</Words>
  <Characters>25730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Jennifer James</vt:lpstr>
    </vt:vector>
  </TitlesOfParts>
  <Company>HCWC</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James</dc:title>
  <dc:subject/>
  <dc:creator>jjames</dc:creator>
  <cp:keywords/>
  <cp:lastModifiedBy>Vasquez, Jennifer A</cp:lastModifiedBy>
  <cp:revision>132</cp:revision>
  <cp:lastPrinted>2018-04-30T20:16:00Z</cp:lastPrinted>
  <dcterms:created xsi:type="dcterms:W3CDTF">2024-02-20T16:33:00Z</dcterms:created>
  <dcterms:modified xsi:type="dcterms:W3CDTF">2025-10-07T21:26:00Z</dcterms:modified>
</cp:coreProperties>
</file>