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B9A5" w14:textId="15DF6CDD" w:rsidR="00980338" w:rsidRPr="0088634D" w:rsidRDefault="00BA3CBB" w:rsidP="00FC6768">
      <w:pPr>
        <w:jc w:val="center"/>
        <w:rPr>
          <w:b/>
        </w:rPr>
      </w:pPr>
      <w:r w:rsidRPr="0088634D">
        <w:rPr>
          <w:b/>
        </w:rPr>
        <w:t>TEXAS STATE VITA</w:t>
      </w:r>
    </w:p>
    <w:p w14:paraId="530D95AE" w14:textId="77777777" w:rsidR="00A766D8" w:rsidRPr="0088634D" w:rsidRDefault="00A766D8" w:rsidP="00FC6768">
      <w:pPr>
        <w:jc w:val="center"/>
      </w:pPr>
    </w:p>
    <w:p w14:paraId="4B340A87" w14:textId="77777777" w:rsidR="00BA3CBB" w:rsidRPr="0088634D" w:rsidRDefault="00A27002" w:rsidP="00FC6768">
      <w:pPr>
        <w:pStyle w:val="HTMLPreformatted"/>
        <w:widowControl/>
        <w:jc w:val="center"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>I</w:t>
      </w:r>
      <w:r w:rsidR="007A4C00" w:rsidRPr="0088634D">
        <w:rPr>
          <w:rFonts w:ascii="Times New Roman" w:hAnsi="Times New Roman"/>
          <w:b/>
        </w:rPr>
        <w:t xml:space="preserve">. </w:t>
      </w:r>
      <w:r w:rsidR="00BA3CBB" w:rsidRPr="0088634D">
        <w:rPr>
          <w:rFonts w:ascii="Times New Roman" w:hAnsi="Times New Roman"/>
          <w:b/>
        </w:rPr>
        <w:t>ACADEMIC/PROFESSIONAL BACKGROUND</w:t>
      </w:r>
    </w:p>
    <w:p w14:paraId="2684C07A" w14:textId="77777777" w:rsidR="00BA3CBB" w:rsidRPr="0088634D" w:rsidRDefault="00BA3CBB" w:rsidP="00FC6768"/>
    <w:p w14:paraId="4DD8BD38" w14:textId="77777777" w:rsidR="00BA3CBB" w:rsidRPr="0088634D" w:rsidRDefault="00BA3CBB" w:rsidP="00FC6768">
      <w:pPr>
        <w:pStyle w:val="HTMLPreformatted"/>
        <w:widowControl/>
        <w:rPr>
          <w:rFonts w:ascii="Times New Roman" w:hAnsi="Times New Roman"/>
        </w:rPr>
      </w:pPr>
      <w:r w:rsidRPr="0088634D">
        <w:rPr>
          <w:rFonts w:ascii="Times New Roman" w:hAnsi="Times New Roman"/>
          <w:b/>
        </w:rPr>
        <w:t>NAME:</w:t>
      </w:r>
      <w:r w:rsidRPr="0088634D">
        <w:rPr>
          <w:rFonts w:ascii="Times New Roman" w:hAnsi="Times New Roman"/>
        </w:rPr>
        <w:t xml:space="preserve"> Robert T. Tally Jr.</w:t>
      </w:r>
      <w:r w:rsidRPr="0088634D">
        <w:rPr>
          <w:rFonts w:ascii="Times New Roman" w:hAnsi="Times New Roman"/>
        </w:rPr>
        <w:tab/>
      </w:r>
      <w:r w:rsidRPr="0088634D">
        <w:rPr>
          <w:rFonts w:ascii="Times New Roman" w:hAnsi="Times New Roman"/>
        </w:rPr>
        <w:tab/>
      </w:r>
      <w:r w:rsidRPr="0088634D">
        <w:rPr>
          <w:rFonts w:ascii="Times New Roman" w:hAnsi="Times New Roman"/>
        </w:rPr>
        <w:tab/>
      </w:r>
      <w:r w:rsidRPr="0088634D">
        <w:rPr>
          <w:rFonts w:ascii="Times New Roman" w:hAnsi="Times New Roman"/>
        </w:rPr>
        <w:tab/>
      </w:r>
      <w:r w:rsidRPr="0088634D">
        <w:rPr>
          <w:rFonts w:ascii="Times New Roman" w:hAnsi="Times New Roman"/>
        </w:rPr>
        <w:tab/>
      </w:r>
      <w:r w:rsidRPr="0088634D">
        <w:rPr>
          <w:rFonts w:ascii="Times New Roman" w:hAnsi="Times New Roman"/>
          <w:b/>
        </w:rPr>
        <w:t>TITLE:</w:t>
      </w:r>
      <w:r w:rsidRPr="0088634D">
        <w:rPr>
          <w:rFonts w:ascii="Times New Roman" w:hAnsi="Times New Roman"/>
        </w:rPr>
        <w:t xml:space="preserve"> Professor</w:t>
      </w:r>
    </w:p>
    <w:p w14:paraId="0EDFF054" w14:textId="77777777" w:rsidR="00BA3CBB" w:rsidRPr="0088634D" w:rsidRDefault="00BA3CBB" w:rsidP="00FC6768">
      <w:pPr>
        <w:pStyle w:val="HTMLPreformatted"/>
        <w:widowControl/>
        <w:rPr>
          <w:rFonts w:ascii="Times New Roman" w:hAnsi="Times New Roman"/>
        </w:rPr>
      </w:pPr>
      <w:r w:rsidRPr="0088634D">
        <w:rPr>
          <w:rFonts w:ascii="Times New Roman" w:hAnsi="Times New Roman"/>
        </w:rPr>
        <w:t xml:space="preserve"> </w:t>
      </w:r>
    </w:p>
    <w:p w14:paraId="401377F8" w14:textId="77777777" w:rsidR="00BA3CBB" w:rsidRPr="0088634D" w:rsidRDefault="00A27002" w:rsidP="00FC6768">
      <w:pPr>
        <w:pStyle w:val="HTMLPreformatted"/>
        <w:widowControl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>EDUCATIONAL BACKGROUND</w:t>
      </w:r>
    </w:p>
    <w:p w14:paraId="45EE3A70" w14:textId="77777777" w:rsidR="00827E84" w:rsidRPr="0088634D" w:rsidRDefault="00827E84" w:rsidP="00FC6768"/>
    <w:p w14:paraId="5F44B041" w14:textId="77777777" w:rsidR="00BA3CBB" w:rsidRPr="0088634D" w:rsidRDefault="00BA3CBB" w:rsidP="00FC6768">
      <w:r w:rsidRPr="0088634D">
        <w:t>J.D.</w:t>
      </w:r>
      <w:r w:rsidRPr="0088634D">
        <w:tab/>
        <w:t>2001</w:t>
      </w:r>
      <w:r w:rsidRPr="0088634D">
        <w:tab/>
        <w:t>Duke University School of Law</w:t>
      </w:r>
      <w:r w:rsidRPr="0088634D">
        <w:tab/>
        <w:t>Law</w:t>
      </w:r>
    </w:p>
    <w:p w14:paraId="692A9816" w14:textId="77777777" w:rsidR="00BA3CBB" w:rsidRPr="0088634D" w:rsidRDefault="00BA3CBB" w:rsidP="00FC6768">
      <w:r w:rsidRPr="0088634D">
        <w:t>Ph.D.</w:t>
      </w:r>
      <w:r w:rsidRPr="0088634D">
        <w:tab/>
        <w:t>1999</w:t>
      </w:r>
      <w:r w:rsidRPr="0088634D">
        <w:tab/>
        <w:t>University of Pittsburgh</w:t>
      </w:r>
      <w:r w:rsidR="00CD3C0F" w:rsidRPr="0088634D">
        <w:tab/>
      </w:r>
      <w:r w:rsidR="00CD3C0F" w:rsidRPr="0088634D">
        <w:tab/>
        <w:t>English (Critical</w:t>
      </w:r>
      <w:r w:rsidR="00E50CF0" w:rsidRPr="0088634D">
        <w:t xml:space="preserve"> and Cultural</w:t>
      </w:r>
      <w:r w:rsidR="00CD3C0F" w:rsidRPr="0088634D">
        <w:t xml:space="preserve"> Studies)</w:t>
      </w:r>
    </w:p>
    <w:p w14:paraId="2219621B" w14:textId="77777777" w:rsidR="004E63D0" w:rsidRPr="0088634D" w:rsidRDefault="00500921" w:rsidP="00FC6768">
      <w:pPr>
        <w:ind w:left="180" w:right="-360"/>
      </w:pPr>
      <w:r w:rsidRPr="0088634D">
        <w:t>Dissertation</w:t>
      </w:r>
      <w:r w:rsidR="004E63D0" w:rsidRPr="0088634D">
        <w:t xml:space="preserve">: “American </w:t>
      </w:r>
      <w:r w:rsidR="00B424D2" w:rsidRPr="0088634D">
        <w:t>Baroque: Melville and the Litera</w:t>
      </w:r>
      <w:r w:rsidR="004E63D0" w:rsidRPr="0088634D">
        <w:t>ry Cartography of the World System.”</w:t>
      </w:r>
    </w:p>
    <w:p w14:paraId="42D55EAE" w14:textId="77777777" w:rsidR="00BA3CBB" w:rsidRPr="0088634D" w:rsidRDefault="00BA3CBB" w:rsidP="00FC6768">
      <w:r w:rsidRPr="0088634D">
        <w:t>M.A.</w:t>
      </w:r>
      <w:r w:rsidRPr="0088634D">
        <w:tab/>
        <w:t>1993</w:t>
      </w:r>
      <w:r w:rsidRPr="0088634D">
        <w:tab/>
        <w:t>University of Pittsburgh</w:t>
      </w:r>
      <w:r w:rsidRPr="0088634D">
        <w:tab/>
      </w:r>
      <w:r w:rsidRPr="0088634D">
        <w:tab/>
        <w:t>English</w:t>
      </w:r>
      <w:r w:rsidR="00CD3C0F" w:rsidRPr="0088634D">
        <w:t xml:space="preserve"> (Literature)</w:t>
      </w:r>
    </w:p>
    <w:p w14:paraId="0E9E0DE2" w14:textId="77777777" w:rsidR="00BA3CBB" w:rsidRPr="0088634D" w:rsidRDefault="00BA3CBB" w:rsidP="00FC6768">
      <w:r w:rsidRPr="0088634D">
        <w:t>A.B.</w:t>
      </w:r>
      <w:r w:rsidRPr="0088634D">
        <w:tab/>
        <w:t>1990</w:t>
      </w:r>
      <w:r w:rsidRPr="0088634D">
        <w:tab/>
      </w:r>
      <w:smartTag w:uri="urn:schemas-microsoft-com:office:smarttags" w:element="place">
        <w:smartTag w:uri="urn:schemas-microsoft-com:office:smarttags" w:element="PlaceName">
          <w:r w:rsidRPr="0088634D">
            <w:t>Duke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University</w:t>
          </w:r>
        </w:smartTag>
      </w:smartTag>
      <w:r w:rsidR="007336E2" w:rsidRPr="0088634D">
        <w:tab/>
      </w:r>
      <w:r w:rsidR="007336E2" w:rsidRPr="0088634D">
        <w:tab/>
      </w:r>
      <w:r w:rsidR="000D35AF" w:rsidRPr="0088634D">
        <w:tab/>
      </w:r>
      <w:r w:rsidRPr="0088634D">
        <w:t>Philosophy</w:t>
      </w:r>
    </w:p>
    <w:p w14:paraId="60875451" w14:textId="77777777" w:rsidR="00BA3CBB" w:rsidRPr="0088634D" w:rsidRDefault="00BA3CBB" w:rsidP="00FC6768">
      <w:pPr>
        <w:pStyle w:val="HTMLPreformatted"/>
        <w:widowControl/>
        <w:rPr>
          <w:rFonts w:ascii="Times New Roman" w:hAnsi="Times New Roman"/>
        </w:rPr>
      </w:pPr>
    </w:p>
    <w:p w14:paraId="42BA90A0" w14:textId="77777777" w:rsidR="00BA3CBB" w:rsidRPr="0088634D" w:rsidRDefault="00A27002" w:rsidP="00FC6768">
      <w:pPr>
        <w:pStyle w:val="HTMLPreformatted"/>
        <w:widowControl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>UNIVERSITY EXPERIENCE</w:t>
      </w:r>
      <w:r w:rsidR="00BA3CBB" w:rsidRPr="0088634D">
        <w:rPr>
          <w:rFonts w:ascii="Times New Roman" w:hAnsi="Times New Roman"/>
          <w:b/>
        </w:rPr>
        <w:t xml:space="preserve"> </w:t>
      </w:r>
    </w:p>
    <w:p w14:paraId="0A4B24DE" w14:textId="77777777" w:rsidR="00C3767E" w:rsidRPr="0088634D" w:rsidRDefault="00C3767E" w:rsidP="00FC6768">
      <w:pPr>
        <w:tabs>
          <w:tab w:val="left" w:pos="7020"/>
        </w:tabs>
      </w:pPr>
    </w:p>
    <w:p w14:paraId="00F0F960" w14:textId="77777777" w:rsidR="0056321B" w:rsidRPr="0088634D" w:rsidRDefault="0056321B" w:rsidP="0056321B">
      <w:pPr>
        <w:tabs>
          <w:tab w:val="left" w:pos="7020"/>
        </w:tabs>
      </w:pPr>
      <w:r w:rsidRPr="0088634D">
        <w:t>Professor, Department of English, Texas State University</w:t>
      </w:r>
      <w:r w:rsidRPr="0088634D">
        <w:tab/>
        <w:t>Sept. 2017–present</w:t>
      </w:r>
    </w:p>
    <w:p w14:paraId="6734D6BC" w14:textId="77777777" w:rsidR="0056321B" w:rsidRPr="0088634D" w:rsidRDefault="0056321B" w:rsidP="0056321B">
      <w:pPr>
        <w:tabs>
          <w:tab w:val="left" w:pos="7020"/>
        </w:tabs>
      </w:pPr>
      <w:r w:rsidRPr="0088634D">
        <w:t>Honorary Professor of International Studies, Texas State University</w:t>
      </w:r>
      <w:r w:rsidRPr="0088634D">
        <w:tab/>
        <w:t>Nov. 2018–present</w:t>
      </w:r>
    </w:p>
    <w:p w14:paraId="494648C8" w14:textId="4725E40E" w:rsidR="000A2220" w:rsidRDefault="000A2220" w:rsidP="00F76BA8">
      <w:pPr>
        <w:tabs>
          <w:tab w:val="left" w:pos="7020"/>
        </w:tabs>
      </w:pPr>
      <w:r>
        <w:t>Associate Chair, Department of English, Texas State University</w:t>
      </w:r>
      <w:r>
        <w:tab/>
        <w:t>Jan. 202</w:t>
      </w:r>
      <w:r w:rsidR="0056321B">
        <w:t>4</w:t>
      </w:r>
      <w:r>
        <w:t>–present</w:t>
      </w:r>
    </w:p>
    <w:p w14:paraId="391FDE00" w14:textId="619D00E1" w:rsidR="0056321B" w:rsidRDefault="0056321B" w:rsidP="0056321B">
      <w:pPr>
        <w:tabs>
          <w:tab w:val="left" w:pos="7020"/>
        </w:tabs>
        <w:ind w:left="360" w:hanging="360"/>
      </w:pPr>
      <w:r>
        <w:t>Honorary Director, Research Centre for Literary Cartography,</w:t>
      </w:r>
    </w:p>
    <w:p w14:paraId="23985798" w14:textId="3C534579" w:rsidR="0056321B" w:rsidRDefault="0056321B" w:rsidP="0056321B">
      <w:pPr>
        <w:tabs>
          <w:tab w:val="left" w:pos="360"/>
          <w:tab w:val="left" w:pos="7020"/>
        </w:tabs>
      </w:pPr>
      <w:r>
        <w:tab/>
        <w:t>Southwest University, Chongqing, China</w:t>
      </w:r>
      <w:r>
        <w:tab/>
        <w:t>Dec. 2021–present</w:t>
      </w:r>
    </w:p>
    <w:p w14:paraId="1A61BAFA" w14:textId="77777777" w:rsidR="0056321B" w:rsidRDefault="0056321B" w:rsidP="0056321B">
      <w:pPr>
        <w:tabs>
          <w:tab w:val="left" w:pos="7020"/>
        </w:tabs>
      </w:pPr>
      <w:r>
        <w:t>Associate Chair (acting), Department of English, Texas State Univ.</w:t>
      </w:r>
      <w:r>
        <w:tab/>
        <w:t>Jan.–May 2022</w:t>
      </w:r>
    </w:p>
    <w:p w14:paraId="7FD20AD9" w14:textId="15889405" w:rsidR="00F76BA8" w:rsidRPr="0088634D" w:rsidRDefault="00F76BA8" w:rsidP="00F76BA8">
      <w:pPr>
        <w:tabs>
          <w:tab w:val="left" w:pos="7020"/>
        </w:tabs>
      </w:pPr>
      <w:r w:rsidRPr="0088634D">
        <w:t>NEH Distinguished Teaching Professor in the Humanities</w:t>
      </w:r>
      <w:r w:rsidR="00E4452E" w:rsidRPr="0088634D">
        <w:t>, Texas State</w:t>
      </w:r>
      <w:r w:rsidRPr="0088634D">
        <w:tab/>
        <w:t>Sept. 2018–Aug. 2021</w:t>
      </w:r>
    </w:p>
    <w:p w14:paraId="351204A6" w14:textId="77777777" w:rsidR="000C704D" w:rsidRPr="0088634D" w:rsidRDefault="000C704D" w:rsidP="00FC6768">
      <w:pPr>
        <w:tabs>
          <w:tab w:val="left" w:pos="7020"/>
        </w:tabs>
      </w:pPr>
      <w:r w:rsidRPr="0088634D">
        <w:t xml:space="preserve">Associate Professor, Department of English, </w:t>
      </w:r>
      <w:smartTag w:uri="urn:schemas-microsoft-com:office:smarttags" w:element="PlaceName">
        <w:r w:rsidRPr="0088634D">
          <w:t>Texas</w:t>
        </w:r>
      </w:smartTag>
      <w:r w:rsidR="0047131B" w:rsidRPr="0088634D">
        <w:t xml:space="preserve"> Sta</w:t>
      </w:r>
      <w:r w:rsidRPr="0088634D">
        <w:t xml:space="preserve">te </w:t>
      </w:r>
      <w:smartTag w:uri="urn:schemas-microsoft-com:office:smarttags" w:element="PlaceType">
        <w:r w:rsidRPr="0088634D">
          <w:t>University</w:t>
        </w:r>
      </w:smartTag>
      <w:r w:rsidR="001328E8" w:rsidRPr="0088634D">
        <w:t xml:space="preserve"> </w:t>
      </w:r>
      <w:r w:rsidR="001328E8" w:rsidRPr="0088634D">
        <w:tab/>
        <w:t>Sept</w:t>
      </w:r>
      <w:r w:rsidRPr="0088634D">
        <w:t>. 2012–</w:t>
      </w:r>
      <w:r w:rsidR="00295F90" w:rsidRPr="0088634D">
        <w:t>Aug. 2017</w:t>
      </w:r>
    </w:p>
    <w:p w14:paraId="0F493172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Assistant Professor, Department of English, </w:t>
      </w:r>
      <w:smartTag w:uri="urn:schemas-microsoft-com:office:smarttags" w:element="place">
        <w:smartTag w:uri="urn:schemas-microsoft-com:office:smarttags" w:element="PlaceName">
          <w:r w:rsidRPr="0088634D">
            <w:t>Texas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State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University</w:t>
          </w:r>
        </w:smartTag>
      </w:smartTag>
      <w:r w:rsidRPr="0088634D">
        <w:t xml:space="preserve"> </w:t>
      </w:r>
      <w:r w:rsidRPr="0088634D">
        <w:tab/>
        <w:t>Aug</w:t>
      </w:r>
      <w:r w:rsidR="00A27002" w:rsidRPr="0088634D">
        <w:t xml:space="preserve">. </w:t>
      </w:r>
      <w:r w:rsidR="000C704D" w:rsidRPr="0088634D">
        <w:t>2007–Aug. 2012</w:t>
      </w:r>
      <w:r w:rsidRPr="0088634D">
        <w:t xml:space="preserve"> </w:t>
      </w:r>
    </w:p>
    <w:p w14:paraId="05FA8D6D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Lecturer, Department of English, </w:t>
      </w:r>
      <w:smartTag w:uri="urn:schemas-microsoft-com:office:smarttags" w:element="place">
        <w:smartTag w:uri="urn:schemas-microsoft-com:office:smarttags" w:element="PlaceName">
          <w:r w:rsidRPr="0088634D">
            <w:t>Texas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State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University</w:t>
          </w:r>
        </w:smartTag>
      </w:smartTag>
      <w:r w:rsidR="00A27002" w:rsidRPr="0088634D">
        <w:tab/>
      </w:r>
      <w:r w:rsidRPr="0088634D">
        <w:t>Aug</w:t>
      </w:r>
      <w:r w:rsidR="00A27002" w:rsidRPr="0088634D">
        <w:t xml:space="preserve">. </w:t>
      </w:r>
      <w:r w:rsidRPr="0088634D">
        <w:t>2005–May 2007</w:t>
      </w:r>
    </w:p>
    <w:p w14:paraId="78104C1C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Lecturer, Department of English, </w:t>
      </w:r>
      <w:smartTag w:uri="urn:schemas-microsoft-com:office:smarttags" w:element="place">
        <w:smartTag w:uri="urn:schemas-microsoft-com:office:smarttags" w:element="PlaceName">
          <w:r w:rsidRPr="0088634D">
            <w:t>High Point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University</w:t>
          </w:r>
        </w:smartTag>
      </w:smartTag>
      <w:r w:rsidR="00A27002" w:rsidRPr="0088634D">
        <w:tab/>
      </w:r>
      <w:r w:rsidRPr="0088634D">
        <w:t>Aug</w:t>
      </w:r>
      <w:r w:rsidR="00A27002" w:rsidRPr="0088634D">
        <w:t>.</w:t>
      </w:r>
      <w:r w:rsidRPr="0088634D">
        <w:t xml:space="preserve"> 1998–May 1999</w:t>
      </w:r>
    </w:p>
    <w:p w14:paraId="2444D33F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Visiting Scholar, </w:t>
      </w:r>
      <w:r w:rsidR="00EE2245" w:rsidRPr="0088634D">
        <w:t xml:space="preserve">Graduate </w:t>
      </w:r>
      <w:r w:rsidRPr="0088634D">
        <w:t xml:space="preserve">Program in Literature, </w:t>
      </w:r>
      <w:smartTag w:uri="urn:schemas-microsoft-com:office:smarttags" w:element="place">
        <w:smartTag w:uri="urn:schemas-microsoft-com:office:smarttags" w:element="PlaceName">
          <w:r w:rsidRPr="0088634D">
            <w:t>Duke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University</w:t>
          </w:r>
        </w:smartTag>
      </w:smartTag>
      <w:r w:rsidR="00A27002" w:rsidRPr="0088634D">
        <w:tab/>
      </w:r>
      <w:r w:rsidRPr="0088634D">
        <w:t>Aug</w:t>
      </w:r>
      <w:r w:rsidR="00A27002" w:rsidRPr="0088634D">
        <w:t>.</w:t>
      </w:r>
      <w:r w:rsidRPr="0088634D">
        <w:t xml:space="preserve"> 1997–June 1998</w:t>
      </w:r>
    </w:p>
    <w:p w14:paraId="7F68E223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Teaching Fellow, English, </w:t>
      </w:r>
      <w:smartTag w:uri="urn:schemas-microsoft-com:office:smarttags" w:element="place">
        <w:smartTag w:uri="urn:schemas-microsoft-com:office:smarttags" w:element="PlaceType">
          <w:r w:rsidRPr="0088634D">
            <w:t>University</w:t>
          </w:r>
        </w:smartTag>
        <w:r w:rsidRPr="0088634D">
          <w:t xml:space="preserve"> of </w:t>
        </w:r>
        <w:smartTag w:uri="urn:schemas-microsoft-com:office:smarttags" w:element="PlaceName">
          <w:r w:rsidRPr="0088634D">
            <w:t>Pittsburgh</w:t>
          </w:r>
        </w:smartTag>
      </w:smartTag>
      <w:r w:rsidR="00A27002" w:rsidRPr="0088634D">
        <w:tab/>
      </w:r>
      <w:r w:rsidRPr="0088634D">
        <w:t>Aug</w:t>
      </w:r>
      <w:r w:rsidR="00A27002" w:rsidRPr="0088634D">
        <w:t>.</w:t>
      </w:r>
      <w:r w:rsidRPr="0088634D">
        <w:t xml:space="preserve"> 1993–July 1997</w:t>
      </w:r>
    </w:p>
    <w:p w14:paraId="75B85924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Visiting Instructor, </w:t>
      </w:r>
      <w:smartTag w:uri="urn:schemas-microsoft-com:office:smarttags" w:element="place">
        <w:smartTag w:uri="urn:schemas-microsoft-com:office:smarttags" w:element="PlaceName">
          <w:r w:rsidRPr="0088634D">
            <w:t>Chatham</w:t>
          </w:r>
        </w:smartTag>
        <w:r w:rsidRPr="0088634D">
          <w:t xml:space="preserve"> </w:t>
        </w:r>
        <w:smartTag w:uri="urn:schemas-microsoft-com:office:smarttags" w:element="PlaceType">
          <w:r w:rsidRPr="0088634D">
            <w:t>Colleg</w:t>
          </w:r>
          <w:r w:rsidR="00A27002" w:rsidRPr="0088634D">
            <w:t>e</w:t>
          </w:r>
        </w:smartTag>
      </w:smartTag>
      <w:r w:rsidR="00A27002" w:rsidRPr="0088634D">
        <w:tab/>
      </w:r>
      <w:r w:rsidRPr="0088634D">
        <w:t>Aug</w:t>
      </w:r>
      <w:r w:rsidR="00A27002" w:rsidRPr="0088634D">
        <w:t>.</w:t>
      </w:r>
      <w:r w:rsidR="005305C5" w:rsidRPr="0088634D">
        <w:t xml:space="preserve"> 1995–</w:t>
      </w:r>
      <w:r w:rsidRPr="0088634D">
        <w:t xml:space="preserve">May 1996 </w:t>
      </w:r>
    </w:p>
    <w:p w14:paraId="3C40A0CE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Teaching Assistant, English, </w:t>
      </w:r>
      <w:smartTag w:uri="urn:schemas-microsoft-com:office:smarttags" w:element="place">
        <w:smartTag w:uri="urn:schemas-microsoft-com:office:smarttags" w:element="PlaceType">
          <w:r w:rsidRPr="0088634D">
            <w:t>University</w:t>
          </w:r>
        </w:smartTag>
        <w:r w:rsidRPr="0088634D">
          <w:t xml:space="preserve"> of </w:t>
        </w:r>
        <w:smartTag w:uri="urn:schemas-microsoft-com:office:smarttags" w:element="PlaceName">
          <w:r w:rsidRPr="0088634D">
            <w:t>Pittsburgh</w:t>
          </w:r>
        </w:smartTag>
      </w:smartTag>
      <w:r w:rsidR="00A27002" w:rsidRPr="0088634D">
        <w:tab/>
      </w:r>
      <w:r w:rsidRPr="0088634D">
        <w:t>Aug</w:t>
      </w:r>
      <w:r w:rsidR="00A27002" w:rsidRPr="0088634D">
        <w:t>.</w:t>
      </w:r>
      <w:r w:rsidRPr="0088634D">
        <w:t xml:space="preserve"> 1992–July 1993</w:t>
      </w:r>
    </w:p>
    <w:p w14:paraId="1665D9E0" w14:textId="77777777" w:rsidR="00BA3CBB" w:rsidRPr="0088634D" w:rsidRDefault="00BA3CBB" w:rsidP="00FC6768">
      <w:pPr>
        <w:tabs>
          <w:tab w:val="left" w:pos="7020"/>
        </w:tabs>
      </w:pPr>
      <w:r w:rsidRPr="0088634D">
        <w:t xml:space="preserve">Graduate Student Assistant, English, </w:t>
      </w:r>
      <w:smartTag w:uri="urn:schemas-microsoft-com:office:smarttags" w:element="place">
        <w:smartTag w:uri="urn:schemas-microsoft-com:office:smarttags" w:element="PlaceType">
          <w:r w:rsidRPr="0088634D">
            <w:t>University</w:t>
          </w:r>
        </w:smartTag>
        <w:r w:rsidRPr="0088634D">
          <w:t xml:space="preserve"> of </w:t>
        </w:r>
        <w:smartTag w:uri="urn:schemas-microsoft-com:office:smarttags" w:element="PlaceName">
          <w:r w:rsidRPr="0088634D">
            <w:t>Pittsburgh</w:t>
          </w:r>
        </w:smartTag>
      </w:smartTag>
      <w:r w:rsidR="00A27002" w:rsidRPr="0088634D">
        <w:tab/>
      </w:r>
      <w:r w:rsidRPr="0088634D">
        <w:t>Jan</w:t>
      </w:r>
      <w:r w:rsidR="00A27002" w:rsidRPr="0088634D">
        <w:t>.</w:t>
      </w:r>
      <w:r w:rsidRPr="0088634D">
        <w:t xml:space="preserve"> 1992–May 1992</w:t>
      </w:r>
    </w:p>
    <w:p w14:paraId="5C643473" w14:textId="77777777" w:rsidR="004042C5" w:rsidRPr="0088634D" w:rsidRDefault="004042C5" w:rsidP="006A54EE"/>
    <w:p w14:paraId="0B3D03F6" w14:textId="77777777" w:rsidR="00BA3CBB" w:rsidRPr="0088634D" w:rsidRDefault="007336E2" w:rsidP="00FC6768">
      <w:pPr>
        <w:pStyle w:val="HTMLPreformatted"/>
        <w:widowControl/>
        <w:jc w:val="center"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>I</w:t>
      </w:r>
      <w:r w:rsidR="00A27002" w:rsidRPr="0088634D">
        <w:rPr>
          <w:rFonts w:ascii="Times New Roman" w:hAnsi="Times New Roman"/>
          <w:b/>
        </w:rPr>
        <w:t>I</w:t>
      </w:r>
      <w:r w:rsidR="007A4C00" w:rsidRPr="0088634D">
        <w:rPr>
          <w:rFonts w:ascii="Times New Roman" w:hAnsi="Times New Roman"/>
          <w:b/>
        </w:rPr>
        <w:t xml:space="preserve">. </w:t>
      </w:r>
      <w:r w:rsidR="00BA3CBB" w:rsidRPr="0088634D">
        <w:rPr>
          <w:rFonts w:ascii="Times New Roman" w:hAnsi="Times New Roman"/>
          <w:b/>
        </w:rPr>
        <w:t>TEACHING</w:t>
      </w:r>
    </w:p>
    <w:p w14:paraId="3ECDA239" w14:textId="77777777" w:rsidR="001F56AF" w:rsidRPr="0088634D" w:rsidRDefault="001F56AF" w:rsidP="00FC6768">
      <w:pPr>
        <w:pStyle w:val="HTMLPreformatted"/>
        <w:widowControl/>
        <w:rPr>
          <w:rFonts w:ascii="Times New Roman" w:hAnsi="Times New Roman"/>
          <w:b/>
        </w:rPr>
      </w:pPr>
    </w:p>
    <w:p w14:paraId="71D544D6" w14:textId="77777777" w:rsidR="001F56AF" w:rsidRPr="0088634D" w:rsidRDefault="001F56AF" w:rsidP="00FC6768">
      <w:pPr>
        <w:pStyle w:val="HTMLPreformatted"/>
        <w:widowControl/>
        <w:rPr>
          <w:rFonts w:ascii="Times New Roman" w:hAnsi="Times New Roman"/>
        </w:rPr>
      </w:pPr>
      <w:r w:rsidRPr="0088634D">
        <w:rPr>
          <w:rFonts w:ascii="Times New Roman" w:hAnsi="Times New Roman"/>
          <w:b/>
        </w:rPr>
        <w:t>TEACHING HONORS and AWARDS</w:t>
      </w:r>
      <w:r w:rsidRPr="0088634D">
        <w:rPr>
          <w:rFonts w:ascii="Times New Roman" w:hAnsi="Times New Roman"/>
        </w:rPr>
        <w:t xml:space="preserve"> [5]</w:t>
      </w:r>
    </w:p>
    <w:p w14:paraId="1DBEC7AC" w14:textId="77777777" w:rsidR="001F56AF" w:rsidRPr="0088634D" w:rsidRDefault="001F56AF" w:rsidP="001F56AF"/>
    <w:p w14:paraId="3AFEC3C3" w14:textId="77777777" w:rsidR="001F56AF" w:rsidRPr="0088634D" w:rsidRDefault="001F56AF" w:rsidP="001F56AF">
      <w:pPr>
        <w:ind w:left="360" w:hanging="360"/>
      </w:pPr>
      <w:r w:rsidRPr="0088634D">
        <w:t>Alpha Chi National Honors Society Favorite Professor, Texas State Univ. Spring 2019.</w:t>
      </w:r>
    </w:p>
    <w:p w14:paraId="5AA8E51B" w14:textId="77777777" w:rsidR="001F56AF" w:rsidRPr="0088634D" w:rsidRDefault="001F56AF" w:rsidP="001F56AF">
      <w:pPr>
        <w:ind w:left="360" w:hanging="360"/>
      </w:pPr>
      <w:r w:rsidRPr="0088634D">
        <w:t>Alpha Chi National Honors Society Favorite Professor, Texas State Univ. Spring 2017.</w:t>
      </w:r>
    </w:p>
    <w:p w14:paraId="1C6A31C6" w14:textId="77777777" w:rsidR="001F56AF" w:rsidRPr="0088634D" w:rsidRDefault="001F56AF" w:rsidP="001F56AF">
      <w:pPr>
        <w:ind w:left="360" w:hanging="360"/>
      </w:pPr>
      <w:r w:rsidRPr="0088634D">
        <w:t>Nominated, The Stephany Goodbread Faculty Advisor of the Year. Texas State Univ. 2016–17.</w:t>
      </w:r>
    </w:p>
    <w:p w14:paraId="31044129" w14:textId="77777777" w:rsidR="001F56AF" w:rsidRPr="0088634D" w:rsidRDefault="001F56AF" w:rsidP="001F56AF">
      <w:pPr>
        <w:ind w:left="360" w:hanging="360"/>
      </w:pPr>
      <w:r w:rsidRPr="0088634D">
        <w:t>Alpha Chi National Honors Society Favorite Professor, Texas State Univ., Fall 2015.</w:t>
      </w:r>
    </w:p>
    <w:p w14:paraId="0B449FA2" w14:textId="77777777" w:rsidR="001F56AF" w:rsidRPr="0088634D" w:rsidRDefault="001F56AF" w:rsidP="001F56AF">
      <w:pPr>
        <w:ind w:left="360" w:hanging="360"/>
      </w:pPr>
      <w:r w:rsidRPr="0088634D">
        <w:t>Sigma Tau Delta Outstanding Professor of the Year, Department of English, Texas State University, 2015.</w:t>
      </w:r>
    </w:p>
    <w:p w14:paraId="62ACC63E" w14:textId="77777777" w:rsidR="001F56AF" w:rsidRPr="0088634D" w:rsidRDefault="001F56AF" w:rsidP="00FC6768">
      <w:pPr>
        <w:pStyle w:val="HTMLPreformatted"/>
        <w:widowControl/>
        <w:rPr>
          <w:rFonts w:ascii="Times New Roman" w:hAnsi="Times New Roman"/>
          <w:b/>
        </w:rPr>
      </w:pPr>
    </w:p>
    <w:p w14:paraId="193E21CD" w14:textId="0D674F68" w:rsidR="00BA3CBB" w:rsidRPr="0088634D" w:rsidRDefault="00BA3CBB" w:rsidP="00FC6768">
      <w:pPr>
        <w:pStyle w:val="HTMLPreformatted"/>
        <w:widowControl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 xml:space="preserve">COURSES TAUGHT </w:t>
      </w:r>
      <w:r w:rsidR="00E372F2" w:rsidRPr="0088634D">
        <w:rPr>
          <w:rFonts w:ascii="Times New Roman" w:hAnsi="Times New Roman"/>
        </w:rPr>
        <w:t>[</w:t>
      </w:r>
      <w:r w:rsidR="00A23BDC">
        <w:rPr>
          <w:rFonts w:ascii="Times New Roman" w:hAnsi="Times New Roman"/>
        </w:rPr>
        <w:t>5</w:t>
      </w:r>
      <w:r w:rsidR="00950106">
        <w:rPr>
          <w:rFonts w:ascii="Times New Roman" w:hAnsi="Times New Roman"/>
        </w:rPr>
        <w:t>5</w:t>
      </w:r>
      <w:r w:rsidR="00E372F2" w:rsidRPr="0088634D">
        <w:rPr>
          <w:rFonts w:ascii="Times New Roman" w:hAnsi="Times New Roman"/>
        </w:rPr>
        <w:t xml:space="preserve"> total</w:t>
      </w:r>
      <w:r w:rsidR="00A23BDC">
        <w:rPr>
          <w:rFonts w:ascii="Times New Roman" w:hAnsi="Times New Roman"/>
        </w:rPr>
        <w:t>; 4</w:t>
      </w:r>
      <w:r w:rsidR="0058676C">
        <w:rPr>
          <w:rFonts w:ascii="Times New Roman" w:hAnsi="Times New Roman"/>
        </w:rPr>
        <w:t>8</w:t>
      </w:r>
      <w:r w:rsidR="00A23BDC">
        <w:rPr>
          <w:rFonts w:ascii="Times New Roman" w:hAnsi="Times New Roman"/>
        </w:rPr>
        <w:t xml:space="preserve"> at Texas State U.</w:t>
      </w:r>
      <w:r w:rsidR="00E372F2" w:rsidRPr="0088634D">
        <w:rPr>
          <w:rFonts w:ascii="Times New Roman" w:hAnsi="Times New Roman"/>
        </w:rPr>
        <w:t>]</w:t>
      </w:r>
    </w:p>
    <w:p w14:paraId="7FA370D0" w14:textId="77777777" w:rsidR="00972268" w:rsidRPr="0088634D" w:rsidRDefault="00972268" w:rsidP="00FC6768"/>
    <w:p w14:paraId="3C2BD65F" w14:textId="77777777" w:rsidR="00C3767E" w:rsidRPr="0088634D" w:rsidRDefault="00C3767E" w:rsidP="00FC6768">
      <w:r w:rsidRPr="0088634D">
        <w:rPr>
          <w:u w:val="single"/>
        </w:rPr>
        <w:lastRenderedPageBreak/>
        <w:t xml:space="preserve">at </w:t>
      </w:r>
      <w:smartTag w:uri="urn:schemas-microsoft-com:office:smarttags" w:element="place">
        <w:smartTag w:uri="urn:schemas-microsoft-com:office:smarttags" w:element="PlaceName">
          <w:r w:rsidRPr="0088634D">
            <w:rPr>
              <w:u w:val="single"/>
            </w:rPr>
            <w:t>Texas</w:t>
          </w:r>
        </w:smartTag>
        <w:r w:rsidRPr="0088634D">
          <w:rPr>
            <w:u w:val="single"/>
          </w:rPr>
          <w:t xml:space="preserve"> </w:t>
        </w:r>
        <w:smartTag w:uri="urn:schemas-microsoft-com:office:smarttags" w:element="PlaceType">
          <w:r w:rsidRPr="0088634D">
            <w:rPr>
              <w:u w:val="single"/>
            </w:rPr>
            <w:t>State</w:t>
          </w:r>
        </w:smartTag>
        <w:r w:rsidRPr="0088634D">
          <w:rPr>
            <w:u w:val="single"/>
          </w:rPr>
          <w:t xml:space="preserve"> </w:t>
        </w:r>
        <w:smartTag w:uri="urn:schemas-microsoft-com:office:smarttags" w:element="PlaceType">
          <w:r w:rsidRPr="0088634D">
            <w:rPr>
              <w:u w:val="single"/>
            </w:rPr>
            <w:t>University</w:t>
          </w:r>
        </w:smartTag>
      </w:smartTag>
      <w:r w:rsidRPr="0088634D">
        <w:t>:</w:t>
      </w:r>
      <w:r w:rsidR="000C063D" w:rsidRPr="0088634D">
        <w:t xml:space="preserve"> </w:t>
      </w:r>
    </w:p>
    <w:p w14:paraId="78CBC942" w14:textId="77777777" w:rsidR="00C3767E" w:rsidRPr="0088634D" w:rsidRDefault="00C3767E" w:rsidP="00FC6768"/>
    <w:p w14:paraId="3CF4E582" w14:textId="20681CA1" w:rsidR="00C3767E" w:rsidRPr="0088634D" w:rsidRDefault="00C3767E" w:rsidP="00FC6768">
      <w:pPr>
        <w:rPr>
          <w:smallCaps/>
        </w:rPr>
      </w:pPr>
      <w:r w:rsidRPr="0088634D">
        <w:rPr>
          <w:smallCaps/>
        </w:rPr>
        <w:t>Graduate</w:t>
      </w:r>
      <w:r w:rsidR="000C063D" w:rsidRPr="0088634D">
        <w:rPr>
          <w:smallCaps/>
        </w:rPr>
        <w:t xml:space="preserve"> [</w:t>
      </w:r>
      <w:r w:rsidR="00C543DD">
        <w:t>2</w:t>
      </w:r>
      <w:r w:rsidR="00F66350">
        <w:t>2</w:t>
      </w:r>
      <w:r w:rsidR="000C063D" w:rsidRPr="0088634D">
        <w:t xml:space="preserve"> distinct courses</w:t>
      </w:r>
      <w:r w:rsidR="000C063D" w:rsidRPr="0088634D">
        <w:rPr>
          <w:smallCaps/>
        </w:rPr>
        <w:t>]</w:t>
      </w:r>
    </w:p>
    <w:p w14:paraId="1A1581DF" w14:textId="77777777" w:rsidR="00116AC7" w:rsidRPr="0088634D" w:rsidRDefault="00116AC7" w:rsidP="00FC6768">
      <w:pPr>
        <w:rPr>
          <w:smallCaps/>
        </w:rPr>
      </w:pPr>
    </w:p>
    <w:p w14:paraId="109996EC" w14:textId="7515E896" w:rsidR="000A2220" w:rsidRPr="000A2220" w:rsidRDefault="000A2220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>
        <w:rPr>
          <w:b/>
          <w:color w:val="000000"/>
        </w:rPr>
        <w:t>Fredric Jameson and the Poetics of Social Forms</w:t>
      </w:r>
      <w:r>
        <w:rPr>
          <w:bCs/>
          <w:color w:val="000000"/>
        </w:rPr>
        <w:t xml:space="preserve"> (English 5384: Critical Theory, Fall 2023). </w:t>
      </w:r>
      <w:r w:rsidRPr="0088634D">
        <w:t xml:space="preserve">A study of </w:t>
      </w:r>
      <w:r>
        <w:t>key works and ideas of the American literary critic and theorist.</w:t>
      </w:r>
    </w:p>
    <w:p w14:paraId="29BCDF9B" w14:textId="4412642B" w:rsidR="00771FD7" w:rsidRPr="0088634D" w:rsidRDefault="00771FD7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Marx and Marxist Criticism</w:t>
      </w:r>
      <w:r w:rsidRPr="0088634D">
        <w:t xml:space="preserve"> (English 5384: Critical Theory, Spring 20</w:t>
      </w:r>
      <w:r>
        <w:t>22</w:t>
      </w:r>
      <w:r w:rsidRPr="0088634D">
        <w:t xml:space="preserve">). A study of foundational works by </w:t>
      </w:r>
      <w:r>
        <w:t xml:space="preserve">Karl </w:t>
      </w:r>
      <w:r w:rsidRPr="0088634D">
        <w:t>Marx</w:t>
      </w:r>
      <w:r>
        <w:t xml:space="preserve"> and by twentieth-century Marxist literary critics</w:t>
      </w:r>
      <w:r w:rsidRPr="0088634D">
        <w:t>.</w:t>
      </w:r>
    </w:p>
    <w:p w14:paraId="34196A44" w14:textId="2C910A0D" w:rsidR="00B43B0E" w:rsidRPr="00054266" w:rsidRDefault="00B43B0E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  <w:rPr>
          <w:bCs/>
        </w:rPr>
      </w:pPr>
      <w:r w:rsidRPr="00054266">
        <w:rPr>
          <w:b/>
        </w:rPr>
        <w:t>Spatial Literary Studies</w:t>
      </w:r>
      <w:r w:rsidRPr="00054266">
        <w:rPr>
          <w:bCs/>
        </w:rPr>
        <w:t xml:space="preserve"> (English 5384: Critical Theory, Spring 2021). A study of key theorists and texts related to geocriticism, literary geography, and the spatial humanities.</w:t>
      </w:r>
    </w:p>
    <w:p w14:paraId="04487CEB" w14:textId="23BFD788" w:rsidR="000C063D" w:rsidRPr="0088634D" w:rsidRDefault="000C063D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The Hermeneutics of Suspicion</w:t>
      </w:r>
      <w:r w:rsidRPr="0088634D">
        <w:t xml:space="preserve"> (English 5384: Critical Theory, Spring 2019). A study of works by Marx, Nietzsche, Freud, among others, </w:t>
      </w:r>
      <w:r w:rsidR="00190E05" w:rsidRPr="0088634D">
        <w:t>plus</w:t>
      </w:r>
      <w:r w:rsidRPr="0088634D">
        <w:t xml:space="preserve"> </w:t>
      </w:r>
      <w:r w:rsidR="00190E05" w:rsidRPr="0088634D">
        <w:t>“</w:t>
      </w:r>
      <w:r w:rsidRPr="0088634D">
        <w:t>postcritical</w:t>
      </w:r>
      <w:r w:rsidR="00190E05" w:rsidRPr="0088634D">
        <w:t>”</w:t>
      </w:r>
      <w:r w:rsidRPr="0088634D">
        <w:t xml:space="preserve"> response</w:t>
      </w:r>
      <w:r w:rsidR="00190E05" w:rsidRPr="0088634D">
        <w:t>s</w:t>
      </w:r>
      <w:r w:rsidRPr="0088634D">
        <w:t>.</w:t>
      </w:r>
    </w:p>
    <w:p w14:paraId="6BECEBFB" w14:textId="77777777" w:rsidR="006C6143" w:rsidRPr="0088634D" w:rsidRDefault="006C6143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Theory of the Novel</w:t>
      </w:r>
      <w:r w:rsidRPr="0088634D">
        <w:t xml:space="preserve"> (English 5384: Critical Theory, Fall 2016). A study of key works in the theory of the novel, from Lukács and Bakhtin to the present.</w:t>
      </w:r>
    </w:p>
    <w:p w14:paraId="7B25E741" w14:textId="77777777" w:rsidR="008F572D" w:rsidRPr="0088634D" w:rsidRDefault="008F572D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French Theory</w:t>
      </w:r>
      <w:r w:rsidRPr="0088634D">
        <w:t xml:space="preserve"> (English 5384: Critical Theory, Fall 2015). A study of French theory and its influence on literary and cultural studies, focusing on the case of Michel Foucault.</w:t>
      </w:r>
    </w:p>
    <w:p w14:paraId="7825982E" w14:textId="77777777" w:rsidR="00AF68C7" w:rsidRDefault="00EC676E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Modern Critical Theory</w:t>
      </w:r>
      <w:r w:rsidR="00AF68C7" w:rsidRPr="0088634D">
        <w:t xml:space="preserve"> (English 5384: Critical Theory, Fall 2014). A study of modernity and its critics, including </w:t>
      </w:r>
      <w:r w:rsidR="00E558CC" w:rsidRPr="0088634D">
        <w:t xml:space="preserve">Kant, </w:t>
      </w:r>
      <w:r w:rsidR="00AF68C7" w:rsidRPr="0088634D">
        <w:t xml:space="preserve">Adorno, Foucault, </w:t>
      </w:r>
      <w:r w:rsidR="00E558CC" w:rsidRPr="0088634D">
        <w:t xml:space="preserve">Habermas, </w:t>
      </w:r>
      <w:r w:rsidR="00AF68C7" w:rsidRPr="0088634D">
        <w:t>Jameson, and Said.</w:t>
      </w:r>
    </w:p>
    <w:p w14:paraId="46ABDA64" w14:textId="192FA644" w:rsidR="00F66350" w:rsidRPr="0088634D" w:rsidRDefault="00F66350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>
        <w:rPr>
          <w:b/>
        </w:rPr>
        <w:t>J. R. R. Tolkien’s Middle-earth</w:t>
      </w:r>
      <w:r>
        <w:rPr>
          <w:bCs/>
        </w:rPr>
        <w:t xml:space="preserve"> (English 5371: Modern British Literature, Fall 2024). A study of the major writings of the British philologist and fantasist.</w:t>
      </w:r>
    </w:p>
    <w:p w14:paraId="3E8D15ED" w14:textId="6E6E2207" w:rsidR="00B46C34" w:rsidRPr="00054266" w:rsidRDefault="00B46C34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  <w:rPr>
          <w:b/>
        </w:rPr>
      </w:pPr>
      <w:r w:rsidRPr="00054266">
        <w:rPr>
          <w:b/>
          <w:i/>
        </w:rPr>
        <w:t>Moby-Dick</w:t>
      </w:r>
      <w:r w:rsidRPr="00054266">
        <w:rPr>
          <w:b/>
          <w:iCs/>
        </w:rPr>
        <w:t xml:space="preserve"> and Its World</w:t>
      </w:r>
      <w:r w:rsidRPr="0088634D">
        <w:t xml:space="preserve"> (English 5332: Studies in American Prose, </w:t>
      </w:r>
      <w:r>
        <w:t>Fall 2022</w:t>
      </w:r>
      <w:r w:rsidRPr="0088634D">
        <w:t xml:space="preserve">). A study of the novel, </w:t>
      </w:r>
      <w:r>
        <w:t>introducing its nineteenth-, twentieth-, and twenty-first-century contexts</w:t>
      </w:r>
      <w:r w:rsidRPr="0088634D">
        <w:t>.</w:t>
      </w:r>
    </w:p>
    <w:p w14:paraId="554C0862" w14:textId="2FD5127C" w:rsidR="000D4FF3" w:rsidRPr="0088634D" w:rsidRDefault="00B968A4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Hawthorne and Poe</w:t>
      </w:r>
      <w:r w:rsidR="000D4FF3" w:rsidRPr="0088634D">
        <w:t xml:space="preserve"> (English 5332: Studies in American Prose, Spring 2020). </w:t>
      </w:r>
      <w:r w:rsidRPr="0088634D">
        <w:t>A comparative study of works by the authors, focusing on developments in literary form</w:t>
      </w:r>
      <w:r w:rsidR="000D4FF3" w:rsidRPr="0088634D">
        <w:t>.</w:t>
      </w:r>
    </w:p>
    <w:p w14:paraId="60EA7230" w14:textId="21E4A7EA" w:rsidR="008973A9" w:rsidRPr="00054266" w:rsidRDefault="008973A9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  <w:rPr>
          <w:b/>
        </w:rPr>
      </w:pPr>
      <w:r w:rsidRPr="00054266">
        <w:rPr>
          <w:b/>
        </w:rPr>
        <w:t>Hawthorne and Melville</w:t>
      </w:r>
      <w:r w:rsidRPr="0088634D">
        <w:t xml:space="preserve"> (English 5332: Studies in American Prose, Fall 2017). A comparative study of works by the authors, focusing on developments in literary form.</w:t>
      </w:r>
      <w:r w:rsidRPr="00054266">
        <w:rPr>
          <w:b/>
        </w:rPr>
        <w:t xml:space="preserve"> </w:t>
      </w:r>
    </w:p>
    <w:p w14:paraId="1D2B8C6F" w14:textId="77777777" w:rsidR="00BA1BA6" w:rsidRPr="0088634D" w:rsidRDefault="00BA1BA6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  <w:i/>
        </w:rPr>
        <w:t>Moby-Dick, or, The Whale</w:t>
      </w:r>
      <w:r w:rsidRPr="0088634D">
        <w:t xml:space="preserve"> (English 5332: Studie</w:t>
      </w:r>
      <w:r w:rsidR="00216A7B" w:rsidRPr="0088634D">
        <w:t>s in American Prose, Summer 2015</w:t>
      </w:r>
      <w:r w:rsidRPr="0088634D">
        <w:t>). A study of the novel, its historical contexts, and its influence on U.S. and world literature.</w:t>
      </w:r>
    </w:p>
    <w:p w14:paraId="2AB72E81" w14:textId="77777777" w:rsidR="004B6BBF" w:rsidRPr="0088634D" w:rsidRDefault="004B6BBF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19th-Century American Narrative Forms</w:t>
      </w:r>
      <w:r w:rsidRPr="0088634D">
        <w:t xml:space="preserve"> (English 5332: Studies in American Prose, Spring 2013). A study of emergent and dominant narrative forms in American literature.</w:t>
      </w:r>
    </w:p>
    <w:p w14:paraId="507FDCD6" w14:textId="77777777" w:rsidR="005E16B6" w:rsidRPr="0088634D" w:rsidRDefault="005E16B6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The U.S. Novel</w:t>
      </w:r>
      <w:r w:rsidR="00081FA5" w:rsidRPr="00054266">
        <w:rPr>
          <w:b/>
        </w:rPr>
        <w:t>: Interrogating Hypercanonicity</w:t>
      </w:r>
      <w:r w:rsidRPr="0088634D">
        <w:t xml:space="preserve"> (English 5332: Studies in American Prose, Spring 2018). A study of major American novels as well as of their cultural significance.</w:t>
      </w:r>
    </w:p>
    <w:p w14:paraId="5447CCA4" w14:textId="77777777" w:rsidR="00A2583B" w:rsidRPr="0088634D" w:rsidRDefault="00ED6733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Edgar Allan Poe</w:t>
      </w:r>
      <w:r w:rsidRPr="0088634D">
        <w:t xml:space="preserve"> (English 5332: Studies in American Prose, Spring 2011). A study of </w:t>
      </w:r>
      <w:r w:rsidR="009F1529" w:rsidRPr="0088634D">
        <w:t xml:space="preserve">the author’s </w:t>
      </w:r>
      <w:r w:rsidRPr="0088634D">
        <w:t>criticism, poems, and tales.</w:t>
      </w:r>
    </w:p>
    <w:p w14:paraId="618293AE" w14:textId="77777777" w:rsidR="00A2583B" w:rsidRPr="0088634D" w:rsidRDefault="00A2583B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Herman Melville</w:t>
      </w:r>
      <w:r w:rsidRPr="0088634D">
        <w:t xml:space="preserve"> (English 5332: Studies in American Prose, Spring 2009). A study of major works by the author and their contribution to the field of American literature.</w:t>
      </w:r>
    </w:p>
    <w:p w14:paraId="69686DD3" w14:textId="5C0A6FB5" w:rsidR="00500233" w:rsidRPr="0088634D" w:rsidRDefault="00500233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Utopia and Its Vicissitudes</w:t>
      </w:r>
      <w:r w:rsidRPr="0088634D">
        <w:t xml:space="preserve"> (English 5324: Studies in Literary Genre, Fall 2019). A study of utopia, </w:t>
      </w:r>
      <w:r w:rsidR="00824F15" w:rsidRPr="0088634D">
        <w:t>anti-utopia, and dystopia, along with relevant theory and criticism.</w:t>
      </w:r>
    </w:p>
    <w:p w14:paraId="664A1BE8" w14:textId="77777777" w:rsidR="009F1529" w:rsidRPr="0088634D" w:rsidRDefault="009F1529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The Novel in the Long 19th-Century</w:t>
      </w:r>
      <w:r w:rsidRPr="0088634D">
        <w:t xml:space="preserve"> (English 5324: Studies in Literary Genre, Fall 2012). A comparative literary study of the novel from Goethe to Joyce.</w:t>
      </w:r>
    </w:p>
    <w:p w14:paraId="441D6E78" w14:textId="77777777" w:rsidR="00AF68C7" w:rsidRPr="0088634D" w:rsidRDefault="00AF68C7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Powers of Blackness: Poe, Hawthorne, Melville</w:t>
      </w:r>
      <w:r w:rsidRPr="0088634D">
        <w:t xml:space="preserve"> (English 5332: Studies in American Prose, Spring 2007). A study of selected works and the development of American Romanticism.</w:t>
      </w:r>
    </w:p>
    <w:p w14:paraId="77DF2C32" w14:textId="5F3C3E2D" w:rsidR="00920507" w:rsidRPr="00054266" w:rsidRDefault="00920507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  <w:rPr>
          <w:b/>
        </w:rPr>
      </w:pPr>
      <w:r w:rsidRPr="00054266">
        <w:rPr>
          <w:b/>
        </w:rPr>
        <w:t>Kurt Vonnegut’s America</w:t>
      </w:r>
      <w:r w:rsidRPr="0088634D">
        <w:t xml:space="preserve"> (English 5321: Contemporary </w:t>
      </w:r>
      <w:r>
        <w:t>Fiction</w:t>
      </w:r>
      <w:r w:rsidRPr="0088634D">
        <w:t xml:space="preserve">, </w:t>
      </w:r>
      <w:r>
        <w:t>F21</w:t>
      </w:r>
      <w:r w:rsidRPr="0088634D">
        <w:t xml:space="preserve">). </w:t>
      </w:r>
      <w:r>
        <w:t xml:space="preserve">A study of </w:t>
      </w:r>
      <w:r w:rsidRPr="0088634D">
        <w:t xml:space="preserve">Vonnegut’s </w:t>
      </w:r>
      <w:r>
        <w:t xml:space="preserve">exploration of </w:t>
      </w:r>
      <w:r w:rsidR="00374351">
        <w:t>U.S.</w:t>
      </w:r>
      <w:r>
        <w:t xml:space="preserve"> culture and ideology through his fiction and nonfiction.</w:t>
      </w:r>
    </w:p>
    <w:p w14:paraId="3823CD9B" w14:textId="40C378AD" w:rsidR="00DD3AAE" w:rsidRPr="0088634D" w:rsidRDefault="00DD3AAE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t>The Novels of Kurt Vonnegut</w:t>
      </w:r>
      <w:r w:rsidRPr="0088634D">
        <w:t xml:space="preserve"> (English 532</w:t>
      </w:r>
      <w:r w:rsidR="00B03555" w:rsidRPr="0088634D">
        <w:t>1</w:t>
      </w:r>
      <w:r w:rsidRPr="0088634D">
        <w:t>: Contemporary American Literature, S12</w:t>
      </w:r>
      <w:r w:rsidR="00374067">
        <w:t xml:space="preserve"> and S24</w:t>
      </w:r>
      <w:r w:rsidRPr="0088634D">
        <w:t>)</w:t>
      </w:r>
      <w:r w:rsidR="00280068" w:rsidRPr="0088634D">
        <w:t xml:space="preserve">. </w:t>
      </w:r>
      <w:r w:rsidRPr="0088634D">
        <w:t xml:space="preserve">Vonnegut’s fourteen novels and their significance to </w:t>
      </w:r>
      <w:r w:rsidR="00374351">
        <w:t xml:space="preserve">U.S. </w:t>
      </w:r>
      <w:r w:rsidRPr="0088634D">
        <w:t>literature and culture.</w:t>
      </w:r>
    </w:p>
    <w:p w14:paraId="50938F3F" w14:textId="788013E4" w:rsidR="00AF68C7" w:rsidRPr="0088634D" w:rsidRDefault="00AF68C7" w:rsidP="00054266">
      <w:pPr>
        <w:pStyle w:val="ListParagraph"/>
        <w:numPr>
          <w:ilvl w:val="0"/>
          <w:numId w:val="21"/>
        </w:numPr>
        <w:tabs>
          <w:tab w:val="left" w:pos="360"/>
        </w:tabs>
        <w:ind w:hanging="720"/>
      </w:pPr>
      <w:r w:rsidRPr="00054266">
        <w:rPr>
          <w:b/>
        </w:rPr>
        <w:lastRenderedPageBreak/>
        <w:t>Literary Scholarship</w:t>
      </w:r>
      <w:r w:rsidRPr="0088634D">
        <w:t xml:space="preserve"> (English 5301: </w:t>
      </w:r>
      <w:r w:rsidR="00B43B0E">
        <w:t xml:space="preserve">Fall 2020, </w:t>
      </w:r>
      <w:r w:rsidR="00FD644C" w:rsidRPr="0088634D">
        <w:t xml:space="preserve">Fall 2018, </w:t>
      </w:r>
      <w:r w:rsidRPr="0088634D">
        <w:t>Spring 2010, Fall 2006). An introduction to textual analysis, literary</w:t>
      </w:r>
      <w:r w:rsidR="00374351">
        <w:t xml:space="preserve"> </w:t>
      </w:r>
      <w:r w:rsidRPr="0088634D">
        <w:t xml:space="preserve">history, </w:t>
      </w:r>
      <w:r w:rsidR="00374351">
        <w:t xml:space="preserve">critical theory, </w:t>
      </w:r>
      <w:r w:rsidRPr="0088634D">
        <w:t>and professional topics.</w:t>
      </w:r>
    </w:p>
    <w:p w14:paraId="47EB38DB" w14:textId="77777777" w:rsidR="004F4EC2" w:rsidRPr="0088634D" w:rsidRDefault="004F4EC2" w:rsidP="00FC6768">
      <w:pPr>
        <w:ind w:left="360" w:hanging="360"/>
      </w:pPr>
    </w:p>
    <w:p w14:paraId="25F102A6" w14:textId="20920A27" w:rsidR="004F4EC2" w:rsidRPr="0088634D" w:rsidRDefault="004F4EC2" w:rsidP="00FC6768">
      <w:pPr>
        <w:ind w:left="360" w:hanging="360"/>
        <w:rPr>
          <w:smallCaps/>
        </w:rPr>
      </w:pPr>
      <w:r w:rsidRPr="0088634D">
        <w:rPr>
          <w:smallCaps/>
        </w:rPr>
        <w:t>Undergraduate</w:t>
      </w:r>
      <w:r w:rsidR="000C063D" w:rsidRPr="0088634D">
        <w:rPr>
          <w:smallCaps/>
        </w:rPr>
        <w:t xml:space="preserve"> [</w:t>
      </w:r>
      <w:r w:rsidR="000C063D" w:rsidRPr="0088634D">
        <w:t>2</w:t>
      </w:r>
      <w:r w:rsidR="00950106">
        <w:t>6</w:t>
      </w:r>
      <w:r w:rsidR="000C063D" w:rsidRPr="0088634D">
        <w:t xml:space="preserve"> distinct courses</w:t>
      </w:r>
      <w:r w:rsidR="000C063D" w:rsidRPr="0088634D">
        <w:rPr>
          <w:smallCaps/>
        </w:rPr>
        <w:t>]</w:t>
      </w:r>
    </w:p>
    <w:p w14:paraId="29FF7305" w14:textId="77777777" w:rsidR="004F4EC2" w:rsidRPr="0088634D" w:rsidRDefault="004F4EC2" w:rsidP="00FC6768">
      <w:pPr>
        <w:ind w:left="360" w:hanging="360"/>
        <w:rPr>
          <w:smallCaps/>
        </w:rPr>
      </w:pPr>
    </w:p>
    <w:p w14:paraId="47EC630E" w14:textId="05CB7E4B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American Romanticism</w:t>
      </w:r>
      <w:r w:rsidRPr="0088634D">
        <w:t xml:space="preserve"> (English 4334: </w:t>
      </w:r>
      <w:r w:rsidR="00165122" w:rsidRPr="0088634D">
        <w:t xml:space="preserve">Spr. 2017, </w:t>
      </w:r>
      <w:r w:rsidR="00266AEA" w:rsidRPr="0088634D">
        <w:t>Spr</w:t>
      </w:r>
      <w:r w:rsidR="00165122" w:rsidRPr="0088634D">
        <w:t>.</w:t>
      </w:r>
      <w:r w:rsidR="00266AEA" w:rsidRPr="0088634D">
        <w:t xml:space="preserve"> 2011, </w:t>
      </w:r>
      <w:r w:rsidRPr="0088634D">
        <w:t>Spr</w:t>
      </w:r>
      <w:r w:rsidR="00165122" w:rsidRPr="0088634D">
        <w:t>.</w:t>
      </w:r>
      <w:r w:rsidRPr="0088634D">
        <w:t xml:space="preserve"> 2009)</w:t>
      </w:r>
      <w:r w:rsidR="00F2469D" w:rsidRPr="0088634D">
        <w:t xml:space="preserve">. </w:t>
      </w:r>
      <w:r w:rsidRPr="0088634D">
        <w:t>A</w:t>
      </w:r>
      <w:r w:rsidR="0070134A" w:rsidRPr="0088634D">
        <w:t>n a</w:t>
      </w:r>
      <w:r w:rsidRPr="0088634D">
        <w:t>nalysis of trans</w:t>
      </w:r>
      <w:r w:rsidR="00165122" w:rsidRPr="0088634D">
        <w:t>-</w:t>
      </w:r>
      <w:r w:rsidR="00B43B0E" w:rsidRPr="0088634D">
        <w:t>Atlantic</w:t>
      </w:r>
      <w:r w:rsidRPr="0088634D">
        <w:t xml:space="preserve"> Romanticism with emphasis on roman</w:t>
      </w:r>
      <w:r w:rsidR="00E90E46" w:rsidRPr="0088634D">
        <w:t>ce</w:t>
      </w:r>
      <w:r w:rsidRPr="0088634D">
        <w:t xml:space="preserve"> and literary theory.</w:t>
      </w:r>
    </w:p>
    <w:p w14:paraId="52A0DA90" w14:textId="77777777" w:rsidR="0048018A" w:rsidRPr="0088634D" w:rsidRDefault="0048018A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Fictions of Estrangement</w:t>
      </w:r>
      <w:r w:rsidRPr="0088634D">
        <w:t xml:space="preserve"> (Honors 3396W: Fall 2013). An examination of modern world literature and the otherworldly, including works of utopia, fantasy, and science fiction.</w:t>
      </w:r>
    </w:p>
    <w:p w14:paraId="7FEDB547" w14:textId="5E90A4D9" w:rsidR="0048018A" w:rsidRDefault="0048018A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Humanities I</w:t>
      </w:r>
      <w:r w:rsidRPr="0088634D">
        <w:t xml:space="preserve"> (Honors 3394N: Fall 2010, team-taught with Dr. Raphael [Philosophy]). An introduction to the literary humanities from antiquity to the early modern period.</w:t>
      </w:r>
    </w:p>
    <w:p w14:paraId="5D50655E" w14:textId="1AF2E21C" w:rsidR="00254C7F" w:rsidRPr="0088634D" w:rsidRDefault="00254C7F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Humanities II</w:t>
      </w:r>
      <w:r w:rsidRPr="0088634D">
        <w:t xml:space="preserve"> (Honors 3394P: Spring 2015, team-taught with Dr. Raphael [Philosophy]). An introduction to the humanities from the seventeenth to the twenty-first centuries.</w:t>
      </w:r>
    </w:p>
    <w:p w14:paraId="704DBBA9" w14:textId="77777777" w:rsidR="008A3C7F" w:rsidRPr="0088634D" w:rsidRDefault="008A3C7F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Neil Gaiman: Myth, Fairy Tale, and Fantasy</w:t>
      </w:r>
      <w:r w:rsidRPr="0088634D">
        <w:t xml:space="preserve"> (English 3390: Problems in Literature and Language). A study of Gaiman’s writing in their generic, historical, and cultural contexts.</w:t>
      </w:r>
    </w:p>
    <w:p w14:paraId="5023508B" w14:textId="7DCC2CF2" w:rsidR="000A5401" w:rsidRPr="0088634D" w:rsidRDefault="000A5401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Nathaniel Hawthorne</w:t>
      </w:r>
      <w:r w:rsidRPr="0088634D">
        <w:t xml:space="preserve"> (English 3343: Interdisciplinary Approaches to Lit, </w:t>
      </w:r>
      <w:r w:rsidR="00254C7F" w:rsidRPr="0088634D">
        <w:t xml:space="preserve">Spring 2015, </w:t>
      </w:r>
      <w:r w:rsidRPr="0088634D">
        <w:t>Fall 2011)</w:t>
      </w:r>
      <w:r w:rsidR="00F2469D" w:rsidRPr="0088634D">
        <w:t xml:space="preserve">. </w:t>
      </w:r>
      <w:r w:rsidRPr="0088634D">
        <w:t xml:space="preserve">Study of </w:t>
      </w:r>
      <w:r w:rsidR="00254C7F" w:rsidRPr="0088634D">
        <w:t>Hawthorne’s</w:t>
      </w:r>
      <w:r w:rsidRPr="0088634D">
        <w:t xml:space="preserve"> tales and romances in their historical and cultural contexts.</w:t>
      </w:r>
    </w:p>
    <w:p w14:paraId="75D5BB43" w14:textId="7C2E92FB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Edgar Allan Poe</w:t>
      </w:r>
      <w:r w:rsidRPr="0088634D">
        <w:t xml:space="preserve"> (English 3343: Interdisciplinary Approaches to Lit, </w:t>
      </w:r>
      <w:r w:rsidR="004E2A44">
        <w:t xml:space="preserve">F21, </w:t>
      </w:r>
      <w:r w:rsidR="005E16B6" w:rsidRPr="0088634D">
        <w:t xml:space="preserve">S18, </w:t>
      </w:r>
      <w:r w:rsidR="002B721A" w:rsidRPr="0088634D">
        <w:t xml:space="preserve">S13, </w:t>
      </w:r>
      <w:r w:rsidR="005E16B6" w:rsidRPr="0088634D">
        <w:t>S</w:t>
      </w:r>
      <w:r w:rsidR="00266AEA" w:rsidRPr="0088634D">
        <w:t xml:space="preserve">11, </w:t>
      </w:r>
      <w:r w:rsidRPr="0088634D">
        <w:t>F08)</w:t>
      </w:r>
      <w:r w:rsidR="00F2469D" w:rsidRPr="0088634D">
        <w:t xml:space="preserve">. </w:t>
      </w:r>
      <w:r w:rsidR="0070134A" w:rsidRPr="0088634D">
        <w:t>A s</w:t>
      </w:r>
      <w:r w:rsidR="00421E59" w:rsidRPr="0088634D">
        <w:t xml:space="preserve">tudy of </w:t>
      </w:r>
      <w:r w:rsidRPr="0088634D">
        <w:t>the author</w:t>
      </w:r>
      <w:r w:rsidR="00421E59" w:rsidRPr="0088634D">
        <w:t>’s work</w:t>
      </w:r>
      <w:r w:rsidR="005E16B6" w:rsidRPr="0088634D">
        <w:t xml:space="preserve"> in its historical,</w:t>
      </w:r>
      <w:r w:rsidRPr="0088634D">
        <w:t xml:space="preserve"> cultural contexts.</w:t>
      </w:r>
    </w:p>
    <w:p w14:paraId="237DE038" w14:textId="2BAA1AE7" w:rsidR="00881BA5" w:rsidRPr="0088634D" w:rsidRDefault="00881BA5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J.R.R. Tolkien</w:t>
      </w:r>
      <w:r w:rsidRPr="0088634D">
        <w:t xml:space="preserve"> (English 3343: Interdisciplinary Approaches to Lit, </w:t>
      </w:r>
      <w:r w:rsidR="00B46C34">
        <w:t xml:space="preserve">F22, </w:t>
      </w:r>
      <w:r w:rsidR="009F7BBA" w:rsidRPr="0088634D">
        <w:t>S</w:t>
      </w:r>
      <w:r w:rsidR="00217DEA" w:rsidRPr="0088634D">
        <w:t xml:space="preserve">16, </w:t>
      </w:r>
      <w:r w:rsidRPr="0088634D">
        <w:t xml:space="preserve">F12). </w:t>
      </w:r>
      <w:r w:rsidR="0070134A" w:rsidRPr="0088634D">
        <w:t>A s</w:t>
      </w:r>
      <w:r w:rsidRPr="0088634D">
        <w:t>tudy of Tolkien’s Middle-earth</w:t>
      </w:r>
      <w:r w:rsidR="00217DEA" w:rsidRPr="0088634D">
        <w:t>,</w:t>
      </w:r>
      <w:r w:rsidRPr="0088634D">
        <w:t xml:space="preserve"> along with his theory of otherworldly literature.</w:t>
      </w:r>
    </w:p>
    <w:p w14:paraId="2F0F86F5" w14:textId="642328F5" w:rsidR="00C53155" w:rsidRPr="0088634D" w:rsidRDefault="00C53155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Kurt Vonnegut</w:t>
      </w:r>
      <w:r w:rsidRPr="0088634D">
        <w:t xml:space="preserve"> (English 3343: Interdisciplinary Approaches</w:t>
      </w:r>
      <w:r w:rsidR="0070134A" w:rsidRPr="0088634D">
        <w:t xml:space="preserve"> to Lit, Spring 2012)</w:t>
      </w:r>
      <w:r w:rsidR="00280068" w:rsidRPr="0088634D">
        <w:t xml:space="preserve">. </w:t>
      </w:r>
      <w:r w:rsidR="0070134A" w:rsidRPr="0088634D">
        <w:t>A s</w:t>
      </w:r>
      <w:r w:rsidRPr="0088634D">
        <w:t>tudy of several novels and essays by the Amer</w:t>
      </w:r>
      <w:r w:rsidR="00637E7F" w:rsidRPr="0088634D">
        <w:t>i</w:t>
      </w:r>
      <w:r w:rsidRPr="0088634D">
        <w:t>can writer.</w:t>
      </w:r>
    </w:p>
    <w:p w14:paraId="01B92AD7" w14:textId="480FC1E4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Studies in World Literature</w:t>
      </w:r>
      <w:r w:rsidRPr="0088634D">
        <w:t xml:space="preserve"> (English 3341: </w:t>
      </w:r>
      <w:r w:rsidR="0031430C" w:rsidRPr="0088634D">
        <w:t xml:space="preserve">F17; </w:t>
      </w:r>
      <w:r w:rsidR="00165122" w:rsidRPr="0088634D">
        <w:t xml:space="preserve">S17, </w:t>
      </w:r>
      <w:r w:rsidR="00217DEA" w:rsidRPr="0088634D">
        <w:t xml:space="preserve">S16; </w:t>
      </w:r>
      <w:r w:rsidR="008F572D" w:rsidRPr="0088634D">
        <w:t xml:space="preserve">F15, </w:t>
      </w:r>
      <w:r w:rsidRPr="0088634D">
        <w:t>S10, F07 [online])</w:t>
      </w:r>
      <w:r w:rsidR="00F2469D" w:rsidRPr="0088634D">
        <w:t xml:space="preserve">. </w:t>
      </w:r>
      <w:r w:rsidR="0070134A" w:rsidRPr="0088634D">
        <w:t>An e</w:t>
      </w:r>
      <w:r w:rsidRPr="0088634D">
        <w:t>xamination of key texts of world literature organized around a theme (e.g., “Otherworldly Literat</w:t>
      </w:r>
      <w:r w:rsidR="008F572D" w:rsidRPr="0088634D">
        <w:t>ure</w:t>
      </w:r>
      <w:r w:rsidR="005A78DD" w:rsidRPr="0088634D">
        <w:t xml:space="preserve">,” </w:t>
      </w:r>
      <w:r w:rsidRPr="0088634D">
        <w:t>“Modernity and Its Critics</w:t>
      </w:r>
      <w:r w:rsidR="00165122" w:rsidRPr="0088634D">
        <w:t>,</w:t>
      </w:r>
      <w:r w:rsidRPr="0088634D">
        <w:t>”</w:t>
      </w:r>
      <w:r w:rsidR="00165122" w:rsidRPr="0088634D">
        <w:t xml:space="preserve"> “Existentialism”</w:t>
      </w:r>
      <w:r w:rsidRPr="0088634D">
        <w:t>).</w:t>
      </w:r>
    </w:p>
    <w:p w14:paraId="37AD38AC" w14:textId="33E73338" w:rsidR="004F4EC2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The American Novel</w:t>
      </w:r>
      <w:r w:rsidRPr="0088634D">
        <w:t xml:space="preserve"> (English 3338: Spring 2008)</w:t>
      </w:r>
      <w:r w:rsidR="00F2469D" w:rsidRPr="0088634D">
        <w:t xml:space="preserve">. </w:t>
      </w:r>
      <w:r w:rsidR="0070134A" w:rsidRPr="0088634D">
        <w:t>An e</w:t>
      </w:r>
      <w:r w:rsidRPr="0088634D">
        <w:t>xamination of major Americans novels from James Fenimore Cooper to Toni Morrison.</w:t>
      </w:r>
    </w:p>
    <w:p w14:paraId="47A4BA9E" w14:textId="42EA864E" w:rsidR="004E2A44" w:rsidRPr="0088634D" w:rsidRDefault="004E2A44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  <w:bCs/>
        </w:rPr>
        <w:t>American Literature, 1930–present</w:t>
      </w:r>
      <w:r>
        <w:t xml:space="preserve"> (English 3336: Fall 2021). A study of key texts of U.S. literature after 1930.</w:t>
      </w:r>
    </w:p>
    <w:p w14:paraId="0B63EBAB" w14:textId="0825A053" w:rsidR="0029681D" w:rsidRPr="0088634D" w:rsidRDefault="0029681D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American Literature</w:t>
      </w:r>
      <w:r w:rsidR="00C40756" w:rsidRPr="00101DD4">
        <w:rPr>
          <w:b/>
        </w:rPr>
        <w:t>, 1865</w:t>
      </w:r>
      <w:r w:rsidRPr="00101DD4">
        <w:rPr>
          <w:b/>
        </w:rPr>
        <w:t>–1930</w:t>
      </w:r>
      <w:r w:rsidRPr="0088634D">
        <w:t xml:space="preserve"> (English 3335: Fall 2012)</w:t>
      </w:r>
      <w:r w:rsidR="0070134A" w:rsidRPr="0088634D">
        <w:t>. An e</w:t>
      </w:r>
      <w:r w:rsidRPr="0088634D">
        <w:t xml:space="preserve">xamination of </w:t>
      </w:r>
      <w:r w:rsidR="00101DD4">
        <w:t>U.S.</w:t>
      </w:r>
      <w:r w:rsidRPr="0088634D">
        <w:t xml:space="preserve"> liter</w:t>
      </w:r>
      <w:r w:rsidR="00835DF8" w:rsidRPr="0088634D">
        <w:t xml:space="preserve">ature, with attention to </w:t>
      </w:r>
      <w:r w:rsidR="00101DD4">
        <w:t>genres and periods of</w:t>
      </w:r>
      <w:r w:rsidR="00835DF8" w:rsidRPr="0088634D">
        <w:t xml:space="preserve"> romanticism</w:t>
      </w:r>
      <w:r w:rsidR="0070134A" w:rsidRPr="0088634D">
        <w:t>,</w:t>
      </w:r>
      <w:r w:rsidR="00835DF8" w:rsidRPr="0088634D">
        <w:t xml:space="preserve"> r</w:t>
      </w:r>
      <w:r w:rsidRPr="0088634D">
        <w:t>ealism</w:t>
      </w:r>
      <w:r w:rsidR="0070134A" w:rsidRPr="0088634D">
        <w:t xml:space="preserve">, and </w:t>
      </w:r>
      <w:r w:rsidR="00835DF8" w:rsidRPr="0088634D">
        <w:t>m</w:t>
      </w:r>
      <w:r w:rsidRPr="0088634D">
        <w:t>odernism.</w:t>
      </w:r>
    </w:p>
    <w:p w14:paraId="1354A6B0" w14:textId="77777777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Early American Literature</w:t>
      </w:r>
      <w:r w:rsidRPr="0088634D">
        <w:t xml:space="preserve"> (English 3333: </w:t>
      </w:r>
      <w:r w:rsidR="006C6143" w:rsidRPr="0088634D">
        <w:t xml:space="preserve">Fall 2016, </w:t>
      </w:r>
      <w:r w:rsidR="002329CA" w:rsidRPr="0088634D">
        <w:t xml:space="preserve">Fall 2014, </w:t>
      </w:r>
      <w:r w:rsidR="00400BE7" w:rsidRPr="0088634D">
        <w:t xml:space="preserve">Fall 2010, </w:t>
      </w:r>
      <w:r w:rsidRPr="0088634D">
        <w:t>Fall 2008)</w:t>
      </w:r>
      <w:r w:rsidR="00F2469D" w:rsidRPr="0088634D">
        <w:t xml:space="preserve">. </w:t>
      </w:r>
      <w:r w:rsidR="0070134A" w:rsidRPr="0088634D">
        <w:t>A s</w:t>
      </w:r>
      <w:r w:rsidRPr="0088634D">
        <w:t>urvey of early American writings with an emphasis on the uses of narrative.</w:t>
      </w:r>
    </w:p>
    <w:p w14:paraId="4800EE89" w14:textId="0A36046C" w:rsidR="00771FD7" w:rsidRDefault="00771FD7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The European Novel</w:t>
      </w:r>
      <w:r w:rsidRPr="0088634D">
        <w:t xml:space="preserve"> (English 33</w:t>
      </w:r>
      <w:r w:rsidR="00AA0702">
        <w:t>2</w:t>
      </w:r>
      <w:r w:rsidR="00950106">
        <w:t>2</w:t>
      </w:r>
      <w:r w:rsidRPr="0088634D">
        <w:t>: S</w:t>
      </w:r>
      <w:r>
        <w:t>22</w:t>
      </w:r>
      <w:r w:rsidR="00374067">
        <w:t xml:space="preserve"> and S24</w:t>
      </w:r>
      <w:r w:rsidRPr="0088634D">
        <w:t>). An examination of major</w:t>
      </w:r>
      <w:r>
        <w:t xml:space="preserve"> European</w:t>
      </w:r>
      <w:r w:rsidRPr="0088634D">
        <w:t xml:space="preserve"> novels </w:t>
      </w:r>
      <w:r>
        <w:t xml:space="preserve">from </w:t>
      </w:r>
      <w:r w:rsidRPr="00101DD4">
        <w:rPr>
          <w:i/>
          <w:iCs/>
        </w:rPr>
        <w:t>Don Quixote</w:t>
      </w:r>
      <w:r>
        <w:t xml:space="preserve"> to the twenty-first century</w:t>
      </w:r>
      <w:r w:rsidRPr="0088634D">
        <w:t>.</w:t>
      </w:r>
    </w:p>
    <w:p w14:paraId="2DC084DB" w14:textId="40715FD3" w:rsidR="0058676C" w:rsidRDefault="0058676C" w:rsidP="0058676C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>
        <w:rPr>
          <w:b/>
          <w:color w:val="000000"/>
        </w:rPr>
        <w:t xml:space="preserve">Theory and </w:t>
      </w:r>
      <w:r w:rsidRPr="00DB1927">
        <w:rPr>
          <w:b/>
          <w:color w:val="000000"/>
        </w:rPr>
        <w:t>Criticism</w:t>
      </w:r>
      <w:r>
        <w:rPr>
          <w:b/>
          <w:color w:val="000000"/>
        </w:rPr>
        <w:t>:</w:t>
      </w:r>
      <w:r w:rsidRPr="00DB1927">
        <w:rPr>
          <w:b/>
          <w:color w:val="000000"/>
        </w:rPr>
        <w:t xml:space="preserve"> </w:t>
      </w:r>
      <w:r>
        <w:rPr>
          <w:b/>
          <w:color w:val="000000"/>
        </w:rPr>
        <w:t>Vampires, Ghosts, Zombies, and Demons</w:t>
      </w:r>
      <w:r>
        <w:rPr>
          <w:bCs/>
          <w:color w:val="000000"/>
        </w:rPr>
        <w:t xml:space="preserve"> (English 3320: Fall 2023. Introducing literary theory and criticism as figurative forms of </w:t>
      </w:r>
      <w:r>
        <w:rPr>
          <w:color w:val="000000"/>
        </w:rPr>
        <w:t>necromancy, summoning, possession, and “hauntology.”</w:t>
      </w:r>
    </w:p>
    <w:p w14:paraId="318B5DD1" w14:textId="77777777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Professional Writing</w:t>
      </w:r>
      <w:r w:rsidRPr="0088634D">
        <w:t xml:space="preserve"> (English 3304: Spring 2007, Fall 2006, Spring 2006 [two sections])</w:t>
      </w:r>
      <w:r w:rsidR="00F2469D" w:rsidRPr="0088634D">
        <w:t xml:space="preserve">. </w:t>
      </w:r>
      <w:r w:rsidR="0070134A" w:rsidRPr="0088634D">
        <w:t>An i</w:t>
      </w:r>
      <w:r w:rsidRPr="0088634D">
        <w:t>ntroduction to the principles and practice of writing in the professional workplace.</w:t>
      </w:r>
    </w:p>
    <w:p w14:paraId="4A9AF763" w14:textId="42D1F829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Critical Theory and Practice for English Majors</w:t>
      </w:r>
      <w:r w:rsidRPr="0088634D">
        <w:t xml:space="preserve"> (English 3301: </w:t>
      </w:r>
      <w:r w:rsidR="00B43B0E">
        <w:t xml:space="preserve">S21, </w:t>
      </w:r>
      <w:r w:rsidR="000C063D" w:rsidRPr="0088634D">
        <w:t xml:space="preserve">S19, </w:t>
      </w:r>
      <w:r w:rsidR="0031430C" w:rsidRPr="0088634D">
        <w:t xml:space="preserve">F17, </w:t>
      </w:r>
      <w:r w:rsidRPr="0088634D">
        <w:t>F</w:t>
      </w:r>
      <w:r w:rsidR="0048018A" w:rsidRPr="0088634D">
        <w:t>13, F</w:t>
      </w:r>
      <w:r w:rsidRPr="0088634D">
        <w:t>09)</w:t>
      </w:r>
      <w:r w:rsidR="00F2469D" w:rsidRPr="0088634D">
        <w:t xml:space="preserve">. </w:t>
      </w:r>
      <w:r w:rsidR="0070134A" w:rsidRPr="0088634D">
        <w:t>An i</w:t>
      </w:r>
      <w:r w:rsidRPr="0088634D">
        <w:t xml:space="preserve">ntroduction to theories and practices </w:t>
      </w:r>
      <w:r w:rsidR="0031430C" w:rsidRPr="0088634D">
        <w:t>of</w:t>
      </w:r>
      <w:r w:rsidRPr="0088634D">
        <w:t xml:space="preserve"> resea</w:t>
      </w:r>
      <w:r w:rsidR="00FC6768" w:rsidRPr="0088634D">
        <w:t>rch in the literary humanities.</w:t>
      </w:r>
    </w:p>
    <w:p w14:paraId="36117059" w14:textId="55E9D533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American Literature before 1865</w:t>
      </w:r>
      <w:r w:rsidRPr="0088634D">
        <w:t xml:space="preserve"> (English 2359: </w:t>
      </w:r>
      <w:r w:rsidR="002329CA" w:rsidRPr="0088634D">
        <w:t xml:space="preserve">F14, </w:t>
      </w:r>
      <w:r w:rsidR="002B721A" w:rsidRPr="0088634D">
        <w:t>S</w:t>
      </w:r>
      <w:r w:rsidR="00481CF3">
        <w:t>1</w:t>
      </w:r>
      <w:r w:rsidR="002B721A" w:rsidRPr="0088634D">
        <w:t xml:space="preserve">3, </w:t>
      </w:r>
      <w:r w:rsidRPr="0088634D">
        <w:t>S</w:t>
      </w:r>
      <w:r w:rsidR="00C53155" w:rsidRPr="0088634D">
        <w:t>12, S</w:t>
      </w:r>
      <w:r w:rsidRPr="0088634D">
        <w:t>10, F08, F06, Sum06, S06)</w:t>
      </w:r>
      <w:r w:rsidR="00F2469D" w:rsidRPr="0088634D">
        <w:t xml:space="preserve">. </w:t>
      </w:r>
      <w:r w:rsidR="00A23BDC">
        <w:t>S</w:t>
      </w:r>
      <w:r w:rsidRPr="0088634D">
        <w:t xml:space="preserve">urvey </w:t>
      </w:r>
      <w:r w:rsidR="00A23BDC">
        <w:t>of</w:t>
      </w:r>
      <w:r w:rsidRPr="0088634D">
        <w:t xml:space="preserve"> important works from Columbus to Whitman.</w:t>
      </w:r>
    </w:p>
    <w:p w14:paraId="560FE8F0" w14:textId="77777777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lastRenderedPageBreak/>
        <w:t>World Literature after 1600</w:t>
      </w:r>
      <w:r w:rsidRPr="0088634D">
        <w:t xml:space="preserve"> (English 2340: Fall 2009)</w:t>
      </w:r>
      <w:r w:rsidR="00F2469D" w:rsidRPr="0088634D">
        <w:t xml:space="preserve">. </w:t>
      </w:r>
      <w:r w:rsidRPr="0088634D">
        <w:t>Large survey course covering important works of modern literature; fulfills general education requirement.</w:t>
      </w:r>
    </w:p>
    <w:p w14:paraId="3B681A87" w14:textId="1696E5CB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World Literature to 1600</w:t>
      </w:r>
      <w:r w:rsidRPr="0088634D">
        <w:t xml:space="preserve"> (English 2330: </w:t>
      </w:r>
      <w:r w:rsidR="00F66350">
        <w:t xml:space="preserve">F24, </w:t>
      </w:r>
      <w:r w:rsidR="00FD644C" w:rsidRPr="0088634D">
        <w:t xml:space="preserve">F18, </w:t>
      </w:r>
      <w:r w:rsidR="00217DEA" w:rsidRPr="0088634D">
        <w:t xml:space="preserve">S16, </w:t>
      </w:r>
      <w:r w:rsidR="008F572D" w:rsidRPr="0088634D">
        <w:t xml:space="preserve">F15, </w:t>
      </w:r>
      <w:r w:rsidR="00254C7F" w:rsidRPr="0088634D">
        <w:t xml:space="preserve">S15, </w:t>
      </w:r>
      <w:r w:rsidR="00216A7B" w:rsidRPr="0088634D">
        <w:t xml:space="preserve">F14, </w:t>
      </w:r>
      <w:r w:rsidR="000A5401" w:rsidRPr="0088634D">
        <w:t xml:space="preserve">F11, </w:t>
      </w:r>
      <w:r w:rsidR="00400BE7" w:rsidRPr="0088634D">
        <w:t xml:space="preserve">F10, </w:t>
      </w:r>
      <w:r w:rsidRPr="0088634D">
        <w:t>S09, F07 [two], S07)</w:t>
      </w:r>
      <w:r w:rsidR="00F2469D" w:rsidRPr="0088634D">
        <w:t xml:space="preserve">. </w:t>
      </w:r>
      <w:r w:rsidR="00A23BDC">
        <w:t>S</w:t>
      </w:r>
      <w:r w:rsidRPr="0088634D">
        <w:t xml:space="preserve">urvey </w:t>
      </w:r>
      <w:r w:rsidR="00A23BDC">
        <w:t>of</w:t>
      </w:r>
      <w:r w:rsidRPr="0088634D">
        <w:t xml:space="preserve"> important works from antiquity to the early modern period.</w:t>
      </w:r>
    </w:p>
    <w:p w14:paraId="23CE70A1" w14:textId="6CBE0161" w:rsidR="00824F15" w:rsidRPr="0088634D" w:rsidRDefault="00824F15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Great Ideas</w:t>
      </w:r>
      <w:r w:rsidR="001F56AF" w:rsidRPr="00101DD4">
        <w:rPr>
          <w:b/>
        </w:rPr>
        <w:t xml:space="preserve"> I: The Country and the City</w:t>
      </w:r>
      <w:r w:rsidRPr="0088634D">
        <w:t xml:space="preserve"> (Honors 2309C: Fall 2019). An introductory survey of great works in the humanities from classical antiquity to the present.</w:t>
      </w:r>
    </w:p>
    <w:p w14:paraId="41C3A42F" w14:textId="77777777" w:rsidR="000D4FF3" w:rsidRPr="0088634D" w:rsidRDefault="000D4FF3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 xml:space="preserve">Great Ideas II: The </w:t>
      </w:r>
      <w:r w:rsidR="00B968A4" w:rsidRPr="00101DD4">
        <w:rPr>
          <w:b/>
        </w:rPr>
        <w:t>Oddball in Modern Society</w:t>
      </w:r>
      <w:r w:rsidRPr="0088634D">
        <w:t xml:space="preserve"> (Honors 2309</w:t>
      </w:r>
      <w:r w:rsidR="00B968A4" w:rsidRPr="0088634D">
        <w:t>H</w:t>
      </w:r>
      <w:r w:rsidRPr="0088634D">
        <w:t>: Spring 2020). A survey of great works in the traditions of the humanities from the Renaissance to the present.</w:t>
      </w:r>
    </w:p>
    <w:p w14:paraId="097E74CC" w14:textId="77777777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College Writing I</w:t>
      </w:r>
      <w:r w:rsidRPr="0088634D">
        <w:t xml:space="preserve"> (English 1310: Fall 2006, Fall 2005 [3 sections])</w:t>
      </w:r>
      <w:r w:rsidR="00F2469D" w:rsidRPr="0088634D">
        <w:t xml:space="preserve">. </w:t>
      </w:r>
      <w:r w:rsidRPr="0088634D">
        <w:t>Introduction to reading and writing expository prose.</w:t>
      </w:r>
    </w:p>
    <w:p w14:paraId="535361CB" w14:textId="77777777" w:rsidR="004F4EC2" w:rsidRPr="0088634D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College Writing II</w:t>
      </w:r>
      <w:r w:rsidRPr="0088634D">
        <w:t xml:space="preserve"> (English 1320: Spring 2007, Spring 2006)</w:t>
      </w:r>
      <w:r w:rsidR="00F2469D" w:rsidRPr="0088634D">
        <w:t xml:space="preserve">. </w:t>
      </w:r>
      <w:r w:rsidRPr="0088634D">
        <w:t>Introduction to reading literature, writing, and research.</w:t>
      </w:r>
    </w:p>
    <w:p w14:paraId="40DB7E9D" w14:textId="6328BB3C" w:rsidR="004F4EC2" w:rsidRDefault="004F4EC2" w:rsidP="00101DD4">
      <w:pPr>
        <w:pStyle w:val="ListParagraph"/>
        <w:numPr>
          <w:ilvl w:val="0"/>
          <w:numId w:val="22"/>
        </w:numPr>
        <w:tabs>
          <w:tab w:val="left" w:pos="360"/>
        </w:tabs>
        <w:ind w:hanging="720"/>
      </w:pPr>
      <w:r w:rsidRPr="00101DD4">
        <w:rPr>
          <w:b/>
        </w:rPr>
        <w:t>University Seminar</w:t>
      </w:r>
      <w:r w:rsidRPr="0088634D">
        <w:t xml:space="preserve"> (US 1100: Fall 2006, Spring 2006, Fall 2005 [multiple sections each term])</w:t>
      </w:r>
      <w:r w:rsidR="00F2469D" w:rsidRPr="0088634D">
        <w:t xml:space="preserve">. </w:t>
      </w:r>
      <w:r w:rsidRPr="0088634D">
        <w:t>Introduction to university life.</w:t>
      </w:r>
    </w:p>
    <w:p w14:paraId="0B569826" w14:textId="77777777" w:rsidR="00CF45E9" w:rsidRPr="0088634D" w:rsidRDefault="00CF45E9" w:rsidP="00FC6768">
      <w:pPr>
        <w:ind w:left="360" w:hanging="360"/>
      </w:pPr>
    </w:p>
    <w:p w14:paraId="58ECE671" w14:textId="77777777" w:rsidR="004F4EC2" w:rsidRPr="0088634D" w:rsidRDefault="004F4EC2" w:rsidP="00FC6768">
      <w:pPr>
        <w:ind w:left="360" w:hanging="360"/>
      </w:pPr>
      <w:r w:rsidRPr="0088634D">
        <w:rPr>
          <w:u w:val="single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88634D">
            <w:rPr>
              <w:u w:val="single"/>
            </w:rPr>
            <w:t>High Point</w:t>
          </w:r>
        </w:smartTag>
        <w:r w:rsidRPr="0088634D">
          <w:rPr>
            <w:u w:val="single"/>
          </w:rPr>
          <w:t xml:space="preserve"> </w:t>
        </w:r>
        <w:smartTag w:uri="urn:schemas-microsoft-com:office:smarttags" w:element="PlaceType">
          <w:r w:rsidRPr="0088634D">
            <w:rPr>
              <w:u w:val="single"/>
            </w:rPr>
            <w:t>University</w:t>
          </w:r>
        </w:smartTag>
      </w:smartTag>
      <w:r w:rsidRPr="0088634D">
        <w:t>:</w:t>
      </w:r>
    </w:p>
    <w:p w14:paraId="13515DC9" w14:textId="77777777" w:rsidR="00972268" w:rsidRPr="0088634D" w:rsidRDefault="00972268" w:rsidP="00FC6768">
      <w:pPr>
        <w:ind w:left="360" w:hanging="360"/>
      </w:pPr>
    </w:p>
    <w:p w14:paraId="3387AE9A" w14:textId="77777777" w:rsidR="00972268" w:rsidRPr="0088634D" w:rsidRDefault="004F4EC2" w:rsidP="00FC6768">
      <w:pPr>
        <w:ind w:left="360" w:hanging="360"/>
      </w:pPr>
      <w:r w:rsidRPr="0088634D">
        <w:rPr>
          <w:b/>
        </w:rPr>
        <w:t>Composition</w:t>
      </w:r>
      <w:r w:rsidRPr="0088634D">
        <w:t xml:space="preserve"> (English 102: Fall 1998, Spring 1999)</w:t>
      </w:r>
      <w:r w:rsidR="00F2469D" w:rsidRPr="0088634D">
        <w:t xml:space="preserve">. </w:t>
      </w:r>
      <w:r w:rsidRPr="0088634D">
        <w:t xml:space="preserve">Introduction to </w:t>
      </w:r>
      <w:r w:rsidR="00216A7B" w:rsidRPr="0088634D">
        <w:t xml:space="preserve">critical </w:t>
      </w:r>
      <w:r w:rsidRPr="0088634D">
        <w:t>reading and writing.</w:t>
      </w:r>
    </w:p>
    <w:p w14:paraId="774227D4" w14:textId="77777777" w:rsidR="00A2260C" w:rsidRPr="0088634D" w:rsidRDefault="00A2260C" w:rsidP="00FC6768">
      <w:pPr>
        <w:ind w:left="360" w:hanging="360"/>
      </w:pPr>
    </w:p>
    <w:p w14:paraId="7330E179" w14:textId="77777777" w:rsidR="004F4EC2" w:rsidRPr="0088634D" w:rsidRDefault="004F4EC2" w:rsidP="00FC6768">
      <w:pPr>
        <w:ind w:left="360" w:hanging="360"/>
      </w:pPr>
      <w:r w:rsidRPr="0088634D">
        <w:rPr>
          <w:u w:val="single"/>
        </w:rPr>
        <w:t xml:space="preserve">at the </w:t>
      </w:r>
      <w:smartTag w:uri="urn:schemas-microsoft-com:office:smarttags" w:element="place">
        <w:smartTag w:uri="urn:schemas-microsoft-com:office:smarttags" w:element="PlaceType">
          <w:r w:rsidRPr="0088634D">
            <w:rPr>
              <w:u w:val="single"/>
            </w:rPr>
            <w:t>University</w:t>
          </w:r>
        </w:smartTag>
        <w:r w:rsidRPr="0088634D">
          <w:rPr>
            <w:u w:val="single"/>
          </w:rPr>
          <w:t xml:space="preserve"> of </w:t>
        </w:r>
        <w:smartTag w:uri="urn:schemas-microsoft-com:office:smarttags" w:element="PlaceName">
          <w:r w:rsidRPr="0088634D">
            <w:rPr>
              <w:u w:val="single"/>
            </w:rPr>
            <w:t>Pittsburgh</w:t>
          </w:r>
        </w:smartTag>
      </w:smartTag>
      <w:r w:rsidRPr="0088634D">
        <w:t>:</w:t>
      </w:r>
    </w:p>
    <w:p w14:paraId="3546D2B9" w14:textId="77777777" w:rsidR="00972268" w:rsidRPr="0088634D" w:rsidRDefault="00972268" w:rsidP="00FC6768">
      <w:pPr>
        <w:ind w:left="360" w:hanging="360"/>
      </w:pPr>
    </w:p>
    <w:p w14:paraId="790ECF1B" w14:textId="77777777" w:rsidR="004F4EC2" w:rsidRPr="0088634D" w:rsidRDefault="004F4EC2" w:rsidP="00FC6768">
      <w:pPr>
        <w:ind w:left="360" w:hanging="360"/>
      </w:pPr>
      <w:r w:rsidRPr="0088634D">
        <w:rPr>
          <w:b/>
        </w:rPr>
        <w:t xml:space="preserve">Introduction to Critical </w:t>
      </w:r>
      <w:smartTag w:uri="urn:schemas-microsoft-com:office:smarttags" w:element="City">
        <w:smartTag w:uri="urn:schemas-microsoft-com:office:smarttags" w:element="place">
          <w:r w:rsidRPr="0088634D">
            <w:rPr>
              <w:b/>
            </w:rPr>
            <w:t>Reading</w:t>
          </w:r>
        </w:smartTag>
      </w:smartTag>
      <w:r w:rsidRPr="0088634D">
        <w:t xml:space="preserve"> (EngLit 500: Fall 1996)</w:t>
      </w:r>
      <w:r w:rsidR="00F2469D" w:rsidRPr="0088634D">
        <w:t xml:space="preserve">. </w:t>
      </w:r>
      <w:r w:rsidRPr="0088634D">
        <w:t>Introduction to critical theory and methods; required for English literature majors.</w:t>
      </w:r>
    </w:p>
    <w:p w14:paraId="482C3F16" w14:textId="77777777" w:rsidR="004F4EC2" w:rsidRPr="0088634D" w:rsidRDefault="004F4EC2" w:rsidP="00FC6768">
      <w:pPr>
        <w:ind w:left="360" w:hanging="360"/>
      </w:pPr>
      <w:r w:rsidRPr="0088634D">
        <w:rPr>
          <w:b/>
        </w:rPr>
        <w:t>Literature, Tradition, and the New</w:t>
      </w:r>
      <w:r w:rsidRPr="0088634D">
        <w:t xml:space="preserve"> (EngLit 350: Spring 1997)</w:t>
      </w:r>
      <w:r w:rsidR="00F2469D" w:rsidRPr="0088634D">
        <w:t xml:space="preserve">. </w:t>
      </w:r>
      <w:r w:rsidRPr="0088634D">
        <w:t>Examination of current issues in literary studies.</w:t>
      </w:r>
    </w:p>
    <w:p w14:paraId="647D07A1" w14:textId="77777777" w:rsidR="004F4EC2" w:rsidRPr="0088634D" w:rsidRDefault="004F4EC2" w:rsidP="00FC6768">
      <w:pPr>
        <w:ind w:left="360" w:hanging="360"/>
      </w:pPr>
      <w:r w:rsidRPr="0088634D">
        <w:rPr>
          <w:b/>
        </w:rPr>
        <w:t>The Short Story in Context</w:t>
      </w:r>
      <w:r w:rsidRPr="0088634D">
        <w:t xml:space="preserve"> (EngLit 325: Spring 1995, Summer 1995)</w:t>
      </w:r>
      <w:r w:rsidR="00F2469D" w:rsidRPr="0088634D">
        <w:t xml:space="preserve">. </w:t>
      </w:r>
      <w:r w:rsidRPr="0088634D">
        <w:t>Analysis of the development and effects of short form fiction.</w:t>
      </w:r>
    </w:p>
    <w:p w14:paraId="2B9AA71F" w14:textId="77777777" w:rsidR="004F4EC2" w:rsidRPr="0088634D" w:rsidRDefault="004F4EC2" w:rsidP="00FC6768">
      <w:pPr>
        <w:ind w:left="360" w:hanging="360"/>
      </w:pPr>
      <w:r w:rsidRPr="0088634D">
        <w:rPr>
          <w:b/>
        </w:rPr>
        <w:t>Reading Poetry</w:t>
      </w:r>
      <w:r w:rsidRPr="0088634D">
        <w:t xml:space="preserve"> (EngLit 315: Fall 1994)</w:t>
      </w:r>
      <w:r w:rsidR="00F2469D" w:rsidRPr="0088634D">
        <w:t xml:space="preserve">. </w:t>
      </w:r>
      <w:r w:rsidRPr="0088634D">
        <w:t>Examining the poetry with particular attention to methods of criticism.</w:t>
      </w:r>
    </w:p>
    <w:p w14:paraId="670A1EDC" w14:textId="77777777" w:rsidR="004F4EC2" w:rsidRPr="0088634D" w:rsidRDefault="004F4EC2" w:rsidP="00FC6768">
      <w:pPr>
        <w:ind w:left="360" w:hanging="360"/>
      </w:pPr>
      <w:r w:rsidRPr="0088634D">
        <w:rPr>
          <w:b/>
        </w:rPr>
        <w:t>General Writing</w:t>
      </w:r>
      <w:r w:rsidRPr="0088634D">
        <w:t xml:space="preserve"> (EngCmp 200: Spring 1994, Fall 1993, Spring 1993 [two sections], Fall 1992)</w:t>
      </w:r>
      <w:r w:rsidR="00F2469D" w:rsidRPr="0088634D">
        <w:t xml:space="preserve">. </w:t>
      </w:r>
      <w:r w:rsidRPr="0088634D">
        <w:t>Introduction to reading and writing at the university level.</w:t>
      </w:r>
    </w:p>
    <w:p w14:paraId="0A4ECC85" w14:textId="77777777" w:rsidR="002038E7" w:rsidRPr="0088634D" w:rsidRDefault="002038E7" w:rsidP="00FC6768">
      <w:pPr>
        <w:ind w:left="360" w:hanging="360"/>
        <w:rPr>
          <w:u w:val="single"/>
        </w:rPr>
      </w:pPr>
    </w:p>
    <w:p w14:paraId="0C08C1B1" w14:textId="77777777" w:rsidR="004F4EC2" w:rsidRPr="0088634D" w:rsidRDefault="004F4EC2" w:rsidP="00FC6768">
      <w:pPr>
        <w:ind w:left="360" w:hanging="360"/>
      </w:pPr>
      <w:r w:rsidRPr="0088634D">
        <w:rPr>
          <w:u w:val="single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88634D">
            <w:rPr>
              <w:u w:val="single"/>
            </w:rPr>
            <w:t>Chatham</w:t>
          </w:r>
        </w:smartTag>
        <w:r w:rsidRPr="0088634D">
          <w:rPr>
            <w:u w:val="single"/>
          </w:rPr>
          <w:t xml:space="preserve"> </w:t>
        </w:r>
        <w:smartTag w:uri="urn:schemas-microsoft-com:office:smarttags" w:element="PlaceType">
          <w:r w:rsidRPr="0088634D">
            <w:rPr>
              <w:u w:val="single"/>
            </w:rPr>
            <w:t>College</w:t>
          </w:r>
        </w:smartTag>
      </w:smartTag>
      <w:r w:rsidRPr="0088634D">
        <w:t>:</w:t>
      </w:r>
    </w:p>
    <w:p w14:paraId="46FB5FB1" w14:textId="77777777" w:rsidR="00972268" w:rsidRPr="0088634D" w:rsidRDefault="00972268" w:rsidP="00FC6768">
      <w:pPr>
        <w:ind w:left="360" w:hanging="360"/>
      </w:pPr>
    </w:p>
    <w:p w14:paraId="3492F293" w14:textId="77777777" w:rsidR="00490BDE" w:rsidRPr="0088634D" w:rsidRDefault="004F4EC2" w:rsidP="00314B31">
      <w:pPr>
        <w:ind w:left="360" w:hanging="360"/>
      </w:pPr>
      <w:r w:rsidRPr="0088634D">
        <w:rPr>
          <w:b/>
        </w:rPr>
        <w:t>Expository Writing</w:t>
      </w:r>
      <w:r w:rsidRPr="0088634D">
        <w:t xml:space="preserve"> (English 102: Spring 1995, Fall 1994 [two sections each term])</w:t>
      </w:r>
      <w:r w:rsidR="00F2469D" w:rsidRPr="0088634D">
        <w:t xml:space="preserve">. </w:t>
      </w:r>
      <w:r w:rsidRPr="0088634D">
        <w:t>Introduction to expository writing.</w:t>
      </w:r>
    </w:p>
    <w:p w14:paraId="0470D31D" w14:textId="77777777" w:rsidR="00F344B4" w:rsidRPr="0088634D" w:rsidRDefault="00F344B4" w:rsidP="00314B31">
      <w:pPr>
        <w:ind w:left="360" w:hanging="360"/>
        <w:rPr>
          <w:b/>
        </w:rPr>
      </w:pPr>
    </w:p>
    <w:p w14:paraId="775FAD9D" w14:textId="25A05A7A" w:rsidR="001F56AF" w:rsidRPr="0088634D" w:rsidRDefault="001F56AF" w:rsidP="00314B31">
      <w:pPr>
        <w:ind w:left="360" w:hanging="360"/>
      </w:pPr>
      <w:r w:rsidRPr="0088634D">
        <w:rPr>
          <w:b/>
        </w:rPr>
        <w:t>HONORS THESES SUPERVISED</w:t>
      </w:r>
      <w:r w:rsidRPr="0088634D">
        <w:t xml:space="preserve"> [</w:t>
      </w:r>
      <w:r w:rsidR="00994775">
        <w:t>4</w:t>
      </w:r>
      <w:r w:rsidRPr="0088634D">
        <w:t>]</w:t>
      </w:r>
    </w:p>
    <w:p w14:paraId="2C945513" w14:textId="77777777" w:rsidR="001F56AF" w:rsidRPr="0088634D" w:rsidRDefault="001F56AF" w:rsidP="00314B31">
      <w:pPr>
        <w:ind w:left="360" w:hanging="360"/>
      </w:pPr>
    </w:p>
    <w:p w14:paraId="2409C5A2" w14:textId="474B827F" w:rsidR="00994775" w:rsidRPr="001E0BF1" w:rsidRDefault="00994775" w:rsidP="00A23BDC">
      <w:pPr>
        <w:pStyle w:val="ListParagraph"/>
        <w:numPr>
          <w:ilvl w:val="0"/>
          <w:numId w:val="23"/>
        </w:numPr>
        <w:tabs>
          <w:tab w:val="left" w:pos="360"/>
        </w:tabs>
        <w:ind w:hanging="720"/>
      </w:pPr>
      <w:r>
        <w:t xml:space="preserve">Katherine Findley, “Living as the Bug: </w:t>
      </w:r>
      <w:r w:rsidR="001E0BF1">
        <w:t xml:space="preserve">Kafka’s </w:t>
      </w:r>
      <w:r w:rsidR="001E0BF1" w:rsidRPr="00A23BDC">
        <w:rPr>
          <w:i/>
          <w:iCs/>
        </w:rPr>
        <w:t>The Metamorphosis</w:t>
      </w:r>
      <w:r w:rsidR="001E0BF1">
        <w:t xml:space="preserve"> as Read through Critical Disability Theory,” Honors College, Texas State University, Spring 2020.</w:t>
      </w:r>
    </w:p>
    <w:p w14:paraId="51908940" w14:textId="706A2478" w:rsidR="00B968A4" w:rsidRPr="0088634D" w:rsidRDefault="00B968A4" w:rsidP="00A23BDC">
      <w:pPr>
        <w:pStyle w:val="ListParagraph"/>
        <w:numPr>
          <w:ilvl w:val="0"/>
          <w:numId w:val="23"/>
        </w:numPr>
        <w:tabs>
          <w:tab w:val="left" w:pos="360"/>
        </w:tabs>
        <w:ind w:hanging="720"/>
      </w:pPr>
      <w:r w:rsidRPr="0088634D">
        <w:t xml:space="preserve">Lila V. Ramos, </w:t>
      </w:r>
      <w:r w:rsidR="001E0BF1">
        <w:t>“</w:t>
      </w:r>
      <w:r w:rsidR="001E0BF1" w:rsidRPr="00A23BDC">
        <w:rPr>
          <w:i/>
          <w:iCs/>
        </w:rPr>
        <w:t>Gloamfire</w:t>
      </w:r>
      <w:r w:rsidR="001E0BF1">
        <w:t xml:space="preserve"> and a Reflection on the Craft of Writing</w:t>
      </w:r>
      <w:r w:rsidRPr="0088634D">
        <w:t>,” Honors College, Texas State University, Spring 202</w:t>
      </w:r>
      <w:r w:rsidR="001E0BF1">
        <w:t>0</w:t>
      </w:r>
      <w:r w:rsidRPr="0088634D">
        <w:t>.</w:t>
      </w:r>
    </w:p>
    <w:p w14:paraId="30EE43CD" w14:textId="67C135A6" w:rsidR="001F56AF" w:rsidRPr="0088634D" w:rsidRDefault="001F56AF" w:rsidP="00A23BDC">
      <w:pPr>
        <w:pStyle w:val="ListParagraph"/>
        <w:numPr>
          <w:ilvl w:val="0"/>
          <w:numId w:val="23"/>
        </w:numPr>
        <w:tabs>
          <w:tab w:val="left" w:pos="360"/>
        </w:tabs>
        <w:ind w:hanging="720"/>
      </w:pPr>
      <w:r w:rsidRPr="0088634D">
        <w:t xml:space="preserve">Joyana Nicole Richer, “It’s the Little Things, Not the Shiny Rings: Love and Friendship in J.R.R. Tolkien’s </w:t>
      </w:r>
      <w:r w:rsidRPr="00A23BDC">
        <w:rPr>
          <w:i/>
        </w:rPr>
        <w:t>The Lord of the Rings</w:t>
      </w:r>
      <w:r w:rsidRPr="0088634D">
        <w:t>,</w:t>
      </w:r>
      <w:r w:rsidR="009B6CA5">
        <w:t>”</w:t>
      </w:r>
      <w:r w:rsidRPr="0088634D">
        <w:t xml:space="preserve"> </w:t>
      </w:r>
      <w:r w:rsidR="00B968A4" w:rsidRPr="0088634D">
        <w:t xml:space="preserve">Honors College, </w:t>
      </w:r>
      <w:r w:rsidRPr="0088634D">
        <w:t>Texas State U</w:t>
      </w:r>
      <w:r w:rsidR="00A23BDC">
        <w:t>.</w:t>
      </w:r>
      <w:r w:rsidRPr="0088634D">
        <w:t>, Spring 2019.</w:t>
      </w:r>
    </w:p>
    <w:p w14:paraId="3FABEA5C" w14:textId="77777777" w:rsidR="001F56AF" w:rsidRPr="0088634D" w:rsidRDefault="001F56AF" w:rsidP="00A23BDC">
      <w:pPr>
        <w:pStyle w:val="ListParagraph"/>
        <w:numPr>
          <w:ilvl w:val="0"/>
          <w:numId w:val="23"/>
        </w:numPr>
        <w:tabs>
          <w:tab w:val="left" w:pos="360"/>
        </w:tabs>
        <w:ind w:hanging="720"/>
      </w:pPr>
      <w:r w:rsidRPr="0088634D">
        <w:lastRenderedPageBreak/>
        <w:t xml:space="preserve">Bianca L. Beronio, “A Fortunate Little Fellow: Divine Providence in J.R.R. Tolkien’s </w:t>
      </w:r>
      <w:r w:rsidRPr="00A23BDC">
        <w:rPr>
          <w:i/>
        </w:rPr>
        <w:t>The Hobbit</w:t>
      </w:r>
      <w:r w:rsidRPr="0088634D">
        <w:t xml:space="preserve">,” </w:t>
      </w:r>
      <w:r w:rsidR="00B968A4" w:rsidRPr="0088634D">
        <w:t xml:space="preserve">Honors College, </w:t>
      </w:r>
      <w:r w:rsidRPr="0088634D">
        <w:t>Texas State University, Fall 2018.</w:t>
      </w:r>
    </w:p>
    <w:p w14:paraId="414AB1ED" w14:textId="77777777" w:rsidR="001F56AF" w:rsidRPr="0088634D" w:rsidRDefault="001F56AF" w:rsidP="00314B31">
      <w:pPr>
        <w:ind w:left="360" w:hanging="360"/>
        <w:rPr>
          <w:b/>
        </w:rPr>
      </w:pPr>
    </w:p>
    <w:p w14:paraId="69989727" w14:textId="77777777" w:rsidR="00BA3CBB" w:rsidRPr="0088634D" w:rsidRDefault="00BA3CBB" w:rsidP="00FC6768">
      <w:pPr>
        <w:pStyle w:val="HTMLPreformatted"/>
        <w:widowControl/>
        <w:ind w:left="360" w:hanging="360"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>GRADUATE THESES</w:t>
      </w:r>
      <w:r w:rsidR="00BB2A83" w:rsidRPr="0088634D">
        <w:rPr>
          <w:rFonts w:ascii="Times New Roman" w:hAnsi="Times New Roman"/>
          <w:b/>
        </w:rPr>
        <w:t xml:space="preserve"> </w:t>
      </w:r>
      <w:r w:rsidR="00E400F2" w:rsidRPr="0088634D">
        <w:rPr>
          <w:rFonts w:ascii="Times New Roman" w:hAnsi="Times New Roman"/>
          <w:b/>
        </w:rPr>
        <w:t xml:space="preserve">and </w:t>
      </w:r>
      <w:r w:rsidR="00BB2A83" w:rsidRPr="0088634D">
        <w:rPr>
          <w:rFonts w:ascii="Times New Roman" w:hAnsi="Times New Roman"/>
          <w:b/>
        </w:rPr>
        <w:t>AREA EXAMS</w:t>
      </w:r>
      <w:r w:rsidRPr="0088634D">
        <w:rPr>
          <w:rFonts w:ascii="Times New Roman" w:hAnsi="Times New Roman"/>
          <w:b/>
        </w:rPr>
        <w:t xml:space="preserve"> </w:t>
      </w:r>
      <w:r w:rsidR="009B0A67" w:rsidRPr="0088634D">
        <w:rPr>
          <w:rFonts w:ascii="Times New Roman" w:hAnsi="Times New Roman"/>
          <w:b/>
        </w:rPr>
        <w:t>at Texas State University</w:t>
      </w:r>
    </w:p>
    <w:p w14:paraId="1DEBAD01" w14:textId="77777777" w:rsidR="00BA3CBB" w:rsidRPr="0088634D" w:rsidRDefault="00BA3CBB" w:rsidP="00FC6768">
      <w:pPr>
        <w:ind w:left="360" w:hanging="360"/>
      </w:pPr>
    </w:p>
    <w:p w14:paraId="7558C02C" w14:textId="1E50536F" w:rsidR="00E400F2" w:rsidRPr="0088634D" w:rsidRDefault="002038E7" w:rsidP="00FC6768">
      <w:pPr>
        <w:ind w:left="360" w:hanging="360"/>
      </w:pPr>
      <w:r w:rsidRPr="0088634D">
        <w:rPr>
          <w:u w:val="single"/>
        </w:rPr>
        <w:t xml:space="preserve">Masters </w:t>
      </w:r>
      <w:r w:rsidR="007336E2" w:rsidRPr="0088634D">
        <w:rPr>
          <w:u w:val="single"/>
        </w:rPr>
        <w:t xml:space="preserve">Theses </w:t>
      </w:r>
      <w:r w:rsidR="00E400F2" w:rsidRPr="0088634D">
        <w:rPr>
          <w:u w:val="single"/>
        </w:rPr>
        <w:t>Supervised</w:t>
      </w:r>
      <w:r w:rsidR="00FA3168" w:rsidRPr="0088634D">
        <w:t xml:space="preserve"> [</w:t>
      </w:r>
      <w:r w:rsidR="004E2A44">
        <w:t>2</w:t>
      </w:r>
      <w:r w:rsidR="00D4016D">
        <w:t>1</w:t>
      </w:r>
      <w:r w:rsidR="00792174" w:rsidRPr="0088634D">
        <w:t>]</w:t>
      </w:r>
    </w:p>
    <w:p w14:paraId="68D15CC1" w14:textId="77777777" w:rsidR="00543B96" w:rsidRPr="0088634D" w:rsidRDefault="00543B96" w:rsidP="00FC6768">
      <w:pPr>
        <w:ind w:left="360" w:hanging="360"/>
      </w:pPr>
    </w:p>
    <w:p w14:paraId="584DA4AF" w14:textId="42AA0EB8" w:rsidR="00D4016D" w:rsidRDefault="00D4016D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>
        <w:t>Jake St. Angelo. “[*TBD],” M.A. Literature, 2024 [expected].</w:t>
      </w:r>
    </w:p>
    <w:p w14:paraId="1C5F81D6" w14:textId="0A9D86EB" w:rsidR="004E2A44" w:rsidRDefault="004E2A44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>
        <w:t xml:space="preserve">Madeline Hecker, </w:t>
      </w:r>
      <w:r w:rsidR="008672FE">
        <w:t>“</w:t>
      </w:r>
      <w:r w:rsidR="00C543DD">
        <w:t>‘This Unfathomable Longing’: The Uncanny and the Perverse in Edgar Allan Poe,</w:t>
      </w:r>
      <w:r w:rsidR="008672FE">
        <w:t>”</w:t>
      </w:r>
      <w:r>
        <w:t xml:space="preserve"> M.A. Literature, 2022.</w:t>
      </w:r>
    </w:p>
    <w:p w14:paraId="097B7373" w14:textId="0D7F91E6" w:rsidR="00B43B0E" w:rsidRDefault="00B43B0E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>
        <w:t xml:space="preserve">Moriah Grayson, </w:t>
      </w:r>
      <w:r w:rsidR="005460EC">
        <w:t xml:space="preserve">“The Swamp and the Monster: Space, Liminality, and Empathy in </w:t>
      </w:r>
      <w:r w:rsidR="005460EC" w:rsidRPr="000E02C1">
        <w:rPr>
          <w:i/>
          <w:iCs/>
        </w:rPr>
        <w:t>Maleficent</w:t>
      </w:r>
      <w:r w:rsidR="005460EC">
        <w:t xml:space="preserve"> and </w:t>
      </w:r>
      <w:r w:rsidR="005460EC" w:rsidRPr="000E02C1">
        <w:rPr>
          <w:i/>
          <w:iCs/>
        </w:rPr>
        <w:t>The Shape of Water</w:t>
      </w:r>
      <w:r>
        <w:t>,</w:t>
      </w:r>
      <w:r w:rsidR="005460EC">
        <w:t>”</w:t>
      </w:r>
      <w:r>
        <w:t xml:space="preserve"> M.A. Literature, 2021.</w:t>
      </w:r>
    </w:p>
    <w:p w14:paraId="7CDB9020" w14:textId="0769C09B" w:rsidR="00B43B0E" w:rsidRDefault="00B43B0E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>
        <w:t xml:space="preserve">Luise Noe, </w:t>
      </w:r>
      <w:r w:rsidR="008214AE">
        <w:t xml:space="preserve">“Literary Fiction after Postmodernism: The Intermedial Turn in Jeffrey Eugenides’s </w:t>
      </w:r>
      <w:r w:rsidR="008214AE" w:rsidRPr="000E02C1">
        <w:rPr>
          <w:i/>
          <w:iCs/>
        </w:rPr>
        <w:t>Middlesex</w:t>
      </w:r>
      <w:r w:rsidR="008214AE">
        <w:t xml:space="preserve"> and Louise Erdrich’s </w:t>
      </w:r>
      <w:r w:rsidR="008214AE" w:rsidRPr="000E02C1">
        <w:rPr>
          <w:i/>
          <w:iCs/>
        </w:rPr>
        <w:t>Shadow Tag</w:t>
      </w:r>
      <w:r w:rsidR="008214AE">
        <w:t>,”</w:t>
      </w:r>
      <w:r>
        <w:t xml:space="preserve"> M.A. Literat</w:t>
      </w:r>
      <w:r w:rsidR="004E2A44">
        <w:t>u</w:t>
      </w:r>
      <w:r>
        <w:t>re, 2021.</w:t>
      </w:r>
    </w:p>
    <w:p w14:paraId="42E05338" w14:textId="34B99465" w:rsidR="00075077" w:rsidRPr="0088634D" w:rsidRDefault="00075077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Abigail Taylor, </w:t>
      </w:r>
      <w:r w:rsidR="00CE7322">
        <w:t>“</w:t>
      </w:r>
      <w:r w:rsidR="007D1006">
        <w:t>The Housekeeper’s Story: Nelly Dean as the</w:t>
      </w:r>
      <w:r w:rsidR="00CE7322">
        <w:t xml:space="preserve"> </w:t>
      </w:r>
      <w:r w:rsidR="007D1006">
        <w:t>Protagonist of</w:t>
      </w:r>
      <w:r w:rsidR="00CE7322">
        <w:t xml:space="preserve"> </w:t>
      </w:r>
      <w:r w:rsidR="00CE7322" w:rsidRPr="000E02C1">
        <w:rPr>
          <w:i/>
          <w:iCs/>
        </w:rPr>
        <w:t>Wuthering Heights</w:t>
      </w:r>
      <w:r w:rsidRPr="0088634D">
        <w:t>,</w:t>
      </w:r>
      <w:r w:rsidR="00CE7322">
        <w:t>”</w:t>
      </w:r>
      <w:r w:rsidRPr="0088634D">
        <w:t xml:space="preserve"> M.A. Literature, 2020.</w:t>
      </w:r>
    </w:p>
    <w:p w14:paraId="32E575E5" w14:textId="77777777" w:rsidR="00914D1F" w:rsidRPr="0088634D" w:rsidRDefault="00914D1F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Stephanie Childress, </w:t>
      </w:r>
      <w:r w:rsidR="0088634D" w:rsidRPr="0088634D">
        <w:t>“Trace, Presence, and Future Authorities in Edmund Spenser’s Epistles</w:t>
      </w:r>
      <w:r w:rsidRPr="0088634D">
        <w:t>,</w:t>
      </w:r>
      <w:r w:rsidR="0088634D" w:rsidRPr="0088634D">
        <w:t>”</w:t>
      </w:r>
      <w:r w:rsidRPr="0088634D">
        <w:t xml:space="preserve"> M.A. Literature, 2019.</w:t>
      </w:r>
    </w:p>
    <w:p w14:paraId="27E890E8" w14:textId="6B453C28" w:rsidR="000E37D5" w:rsidRDefault="000E37D5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>Christi Hudgens, “</w:t>
      </w:r>
      <w:r w:rsidR="00500233" w:rsidRPr="0088634D">
        <w:t>The Poisoned Well</w:t>
      </w:r>
      <w:r w:rsidRPr="0088634D">
        <w:t xml:space="preserve">: </w:t>
      </w:r>
      <w:r w:rsidR="00500233" w:rsidRPr="0088634D">
        <w:t>Gnosticism in</w:t>
      </w:r>
      <w:r w:rsidRPr="0088634D">
        <w:t xml:space="preserve"> </w:t>
      </w:r>
      <w:r w:rsidRPr="000E02C1">
        <w:rPr>
          <w:i/>
        </w:rPr>
        <w:t>Moby-Dick</w:t>
      </w:r>
      <w:r w:rsidRPr="0088634D">
        <w:t xml:space="preserve"> </w:t>
      </w:r>
      <w:r w:rsidR="00500233" w:rsidRPr="0088634D">
        <w:t>and</w:t>
      </w:r>
      <w:r w:rsidRPr="0088634D">
        <w:t xml:space="preserve"> </w:t>
      </w:r>
      <w:r w:rsidRPr="000E02C1">
        <w:rPr>
          <w:i/>
        </w:rPr>
        <w:t>Blood Meridian</w:t>
      </w:r>
      <w:r w:rsidRPr="0088634D">
        <w:t>,” M.A. Literature, 2019.</w:t>
      </w:r>
    </w:p>
    <w:p w14:paraId="200BEF65" w14:textId="77777777" w:rsidR="000E37D5" w:rsidRPr="0088634D" w:rsidRDefault="000E37D5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Sirsha Nandi, </w:t>
      </w:r>
      <w:r w:rsidR="00BF7292" w:rsidRPr="0088634D">
        <w:t>“</w:t>
      </w:r>
      <w:r w:rsidR="00914E88" w:rsidRPr="0088634D">
        <w:t>Being at Home in One’s</w:t>
      </w:r>
      <w:r w:rsidR="00BF7292" w:rsidRPr="0088634D">
        <w:t xml:space="preserve"> House: Domestic Space</w:t>
      </w:r>
      <w:r w:rsidR="00914E88" w:rsidRPr="0088634D">
        <w:t>, Memory, and Trauma in Three American Novels</w:t>
      </w:r>
      <w:r w:rsidRPr="0088634D">
        <w:t>,</w:t>
      </w:r>
      <w:r w:rsidR="00BF7292" w:rsidRPr="0088634D">
        <w:t>”</w:t>
      </w:r>
      <w:r w:rsidRPr="0088634D">
        <w:t xml:space="preserve"> M.A. Literature, 2019.</w:t>
      </w:r>
    </w:p>
    <w:p w14:paraId="04EBCABD" w14:textId="77777777" w:rsidR="0031430C" w:rsidRPr="0088634D" w:rsidRDefault="0063379E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>Andrew Barton, “</w:t>
      </w:r>
      <w:r w:rsidR="000C063D" w:rsidRPr="0088634D">
        <w:t>Knights Errant and Virtual Realities</w:t>
      </w:r>
      <w:r w:rsidR="00081FA5" w:rsidRPr="0088634D">
        <w:t xml:space="preserve">: </w:t>
      </w:r>
      <w:r w:rsidR="000C063D" w:rsidRPr="0088634D">
        <w:t xml:space="preserve">Medievalist Adventure from </w:t>
      </w:r>
      <w:r w:rsidR="000C063D" w:rsidRPr="000E02C1">
        <w:rPr>
          <w:i/>
        </w:rPr>
        <w:t>Beowulf</w:t>
      </w:r>
      <w:r w:rsidR="000C063D" w:rsidRPr="0088634D">
        <w:t xml:space="preserve"> to </w:t>
      </w:r>
      <w:r w:rsidR="000C063D" w:rsidRPr="000E02C1">
        <w:rPr>
          <w:i/>
        </w:rPr>
        <w:t>Ready Player One</w:t>
      </w:r>
      <w:r w:rsidR="0031430C" w:rsidRPr="0088634D">
        <w:t>,</w:t>
      </w:r>
      <w:r w:rsidRPr="0088634D">
        <w:t>”</w:t>
      </w:r>
      <w:r w:rsidR="0031430C" w:rsidRPr="0088634D">
        <w:t xml:space="preserve"> M.A. Literature, 2018.</w:t>
      </w:r>
    </w:p>
    <w:p w14:paraId="64CD6E5A" w14:textId="0923F7DC" w:rsidR="00FA3168" w:rsidRPr="0088634D" w:rsidRDefault="00FA3168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Marlene Peralez, </w:t>
      </w:r>
      <w:r w:rsidR="0063379E" w:rsidRPr="0088634D">
        <w:t>“</w:t>
      </w:r>
      <w:r w:rsidR="00081FA5" w:rsidRPr="0088634D">
        <w:t>Constructions</w:t>
      </w:r>
      <w:r w:rsidR="0063379E" w:rsidRPr="0088634D">
        <w:t xml:space="preserve"> of Otherness in </w:t>
      </w:r>
      <w:r w:rsidR="0063379E" w:rsidRPr="000E02C1">
        <w:rPr>
          <w:i/>
        </w:rPr>
        <w:t>Game of Thrones</w:t>
      </w:r>
      <w:r w:rsidRPr="0088634D">
        <w:t>,</w:t>
      </w:r>
      <w:r w:rsidR="0063379E" w:rsidRPr="0088634D">
        <w:t>”</w:t>
      </w:r>
      <w:r w:rsidRPr="0088634D">
        <w:t xml:space="preserve"> M.A. Literature, 2018</w:t>
      </w:r>
      <w:r w:rsidR="001E0BF1">
        <w:t xml:space="preserve"> [expected]</w:t>
      </w:r>
      <w:r w:rsidRPr="0088634D">
        <w:t>.</w:t>
      </w:r>
    </w:p>
    <w:p w14:paraId="380F6DA7" w14:textId="77777777" w:rsidR="005E0D92" w:rsidRDefault="00976D88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Shaula </w:t>
      </w:r>
      <w:r w:rsidR="00A632FA" w:rsidRPr="0088634D">
        <w:t xml:space="preserve">Schneik </w:t>
      </w:r>
      <w:r w:rsidRPr="0088634D">
        <w:t xml:space="preserve">Rocha, </w:t>
      </w:r>
      <w:r w:rsidR="00165122" w:rsidRPr="0088634D">
        <w:t>“</w:t>
      </w:r>
      <w:r w:rsidR="00F21479" w:rsidRPr="0088634D">
        <w:t>Screening</w:t>
      </w:r>
      <w:r w:rsidR="0029252B" w:rsidRPr="0088634D">
        <w:t xml:space="preserve"> Disgust: </w:t>
      </w:r>
      <w:r w:rsidR="00F21479" w:rsidRPr="0088634D">
        <w:t xml:space="preserve">The Evolution of </w:t>
      </w:r>
      <w:r w:rsidR="0029252B" w:rsidRPr="0088634D">
        <w:t>Body Horror</w:t>
      </w:r>
      <w:r w:rsidR="00F21479" w:rsidRPr="0088634D">
        <w:t xml:space="preserve"> in Modern Cinema</w:t>
      </w:r>
      <w:r w:rsidR="00165122" w:rsidRPr="0088634D">
        <w:t>,</w:t>
      </w:r>
      <w:r w:rsidR="001A35E3" w:rsidRPr="0088634D">
        <w:t>”</w:t>
      </w:r>
      <w:r w:rsidRPr="0088634D">
        <w:t xml:space="preserve"> </w:t>
      </w:r>
      <w:r w:rsidR="00A632FA" w:rsidRPr="0088634D">
        <w:t>M.A. Literature, 2017</w:t>
      </w:r>
      <w:r w:rsidR="005E0D92" w:rsidRPr="0088634D">
        <w:t>.</w:t>
      </w:r>
    </w:p>
    <w:p w14:paraId="2BF0C2A5" w14:textId="77777777" w:rsidR="008F572D" w:rsidRPr="0088634D" w:rsidRDefault="008F572D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Thais Rutledge, </w:t>
      </w:r>
      <w:r w:rsidR="00165122" w:rsidRPr="0088634D">
        <w:t xml:space="preserve">“A Place of One’s Own: </w:t>
      </w:r>
      <w:r w:rsidR="0031430C" w:rsidRPr="0088634D">
        <w:t>Space, Trauma, and Sexuality</w:t>
      </w:r>
      <w:r w:rsidR="00165122" w:rsidRPr="0088634D">
        <w:t xml:space="preserve"> in Virginia Woolf’s </w:t>
      </w:r>
      <w:r w:rsidR="00165122" w:rsidRPr="000E02C1">
        <w:rPr>
          <w:i/>
        </w:rPr>
        <w:t>Mrs. Dalloway</w:t>
      </w:r>
      <w:r w:rsidR="00165122" w:rsidRPr="0088634D">
        <w:t>,</w:t>
      </w:r>
      <w:r w:rsidR="00445F58" w:rsidRPr="0088634D">
        <w:t>”</w:t>
      </w:r>
      <w:r w:rsidR="00165122" w:rsidRPr="0088634D">
        <w:t xml:space="preserve"> </w:t>
      </w:r>
      <w:r w:rsidRPr="0088634D">
        <w:t>M.A. Literature,</w:t>
      </w:r>
      <w:r w:rsidR="0031430C" w:rsidRPr="0088634D">
        <w:t xml:space="preserve"> 2017</w:t>
      </w:r>
      <w:r w:rsidRPr="0088634D">
        <w:t>.</w:t>
      </w:r>
    </w:p>
    <w:p w14:paraId="4E67F07C" w14:textId="77777777" w:rsidR="008F572D" w:rsidRPr="0088634D" w:rsidRDefault="004C34BA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Jaye Dozier, “‘Above All Shadows Rides the Sun’: Resurrection and Redemption in </w:t>
      </w:r>
      <w:r w:rsidRPr="000E02C1">
        <w:rPr>
          <w:i/>
        </w:rPr>
        <w:t>The Lord of the Rings</w:t>
      </w:r>
      <w:r w:rsidRPr="0088634D">
        <w:t xml:space="preserve"> and </w:t>
      </w:r>
      <w:r w:rsidRPr="000E02C1">
        <w:rPr>
          <w:i/>
        </w:rPr>
        <w:t>The Chronicles of Narnia</w:t>
      </w:r>
      <w:r w:rsidR="008F572D" w:rsidRPr="0088634D">
        <w:t>,</w:t>
      </w:r>
      <w:r w:rsidRPr="0088634D">
        <w:t>”</w:t>
      </w:r>
      <w:r w:rsidR="008F572D" w:rsidRPr="0088634D">
        <w:t xml:space="preserve"> </w:t>
      </w:r>
      <w:r w:rsidR="00E17BDD" w:rsidRPr="0088634D">
        <w:t>M.A. Literature, 2016</w:t>
      </w:r>
      <w:r w:rsidR="008F572D" w:rsidRPr="0088634D">
        <w:t>.</w:t>
      </w:r>
    </w:p>
    <w:p w14:paraId="048195E6" w14:textId="77777777" w:rsidR="00957FE0" w:rsidRPr="0088634D" w:rsidRDefault="00957FE0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Zachary Perdieu, </w:t>
      </w:r>
      <w:r w:rsidR="004C34BA" w:rsidRPr="0088634D">
        <w:t>“‘No Damn Cat, and No Damn Cradle’: Postmodern Mythology and the Construction of a Vonnegutian Social Theory</w:t>
      </w:r>
      <w:r w:rsidRPr="0088634D">
        <w:t>,</w:t>
      </w:r>
      <w:r w:rsidR="004C34BA" w:rsidRPr="0088634D">
        <w:t>”</w:t>
      </w:r>
      <w:r w:rsidRPr="0088634D">
        <w:t xml:space="preserve"> </w:t>
      </w:r>
      <w:r w:rsidR="00E17BDD" w:rsidRPr="0088634D">
        <w:t>M.A. Literature, 2016</w:t>
      </w:r>
      <w:r w:rsidRPr="0088634D">
        <w:t>.</w:t>
      </w:r>
    </w:p>
    <w:p w14:paraId="7A604BA7" w14:textId="77777777" w:rsidR="006E11E1" w:rsidRPr="0088634D" w:rsidRDefault="00BC39FA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Whitney May, “William Wilson’s Echoes: The </w:t>
      </w:r>
      <w:r w:rsidRPr="000E02C1">
        <w:rPr>
          <w:i/>
        </w:rPr>
        <w:t>Doppelgänger</w:t>
      </w:r>
      <w:r w:rsidRPr="0088634D">
        <w:t xml:space="preserve"> Theme in Late Victorian Horror Fiction,”</w:t>
      </w:r>
      <w:r w:rsidR="00E81882" w:rsidRPr="0088634D">
        <w:t xml:space="preserve"> M.A. Literature, 2015</w:t>
      </w:r>
      <w:r w:rsidR="006E11E1" w:rsidRPr="0088634D">
        <w:t>.</w:t>
      </w:r>
    </w:p>
    <w:p w14:paraId="5B434139" w14:textId="77777777" w:rsidR="004603D3" w:rsidRPr="0088634D" w:rsidRDefault="00446D81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>Olivia Dowd, “God Bless You, Mr. Trout: Therapeutic Madne</w:t>
      </w:r>
      <w:r w:rsidR="00041AEC" w:rsidRPr="0088634D">
        <w:t>ss in Three Novels by Kurt Vonne</w:t>
      </w:r>
      <w:r w:rsidRPr="0088634D">
        <w:t>gut</w:t>
      </w:r>
      <w:r w:rsidR="004603D3" w:rsidRPr="0088634D">
        <w:t>,</w:t>
      </w:r>
      <w:r w:rsidRPr="0088634D">
        <w:t>”</w:t>
      </w:r>
      <w:r w:rsidR="004603D3" w:rsidRPr="0088634D">
        <w:t xml:space="preserve"> </w:t>
      </w:r>
      <w:r w:rsidR="00545148" w:rsidRPr="0088634D">
        <w:t>M.A. Literature, 2012</w:t>
      </w:r>
      <w:r w:rsidR="004603D3" w:rsidRPr="0088634D">
        <w:t>.</w:t>
      </w:r>
    </w:p>
    <w:p w14:paraId="3E2A15C7" w14:textId="77777777" w:rsidR="00543B96" w:rsidRPr="0088634D" w:rsidRDefault="00543B96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>Amber Drown, “</w:t>
      </w:r>
      <w:r w:rsidR="00AE7EDF" w:rsidRPr="0088634D">
        <w:t xml:space="preserve">Islandscapes and Savages: An Ecocritical Analysis of Herman Melville’s </w:t>
      </w:r>
      <w:r w:rsidR="00AE7EDF" w:rsidRPr="000E02C1">
        <w:rPr>
          <w:i/>
        </w:rPr>
        <w:t>Typee</w:t>
      </w:r>
      <w:r w:rsidRPr="0088634D">
        <w:t>,” M.A.</w:t>
      </w:r>
      <w:r w:rsidR="002F1C56" w:rsidRPr="0088634D">
        <w:t xml:space="preserve"> Literature</w:t>
      </w:r>
      <w:r w:rsidRPr="0088634D">
        <w:t>, 20</w:t>
      </w:r>
      <w:r w:rsidR="00510538" w:rsidRPr="0088634D">
        <w:t>1</w:t>
      </w:r>
      <w:r w:rsidR="00590CAC" w:rsidRPr="0088634D">
        <w:t>1</w:t>
      </w:r>
      <w:r w:rsidRPr="0088634D">
        <w:t>.</w:t>
      </w:r>
    </w:p>
    <w:p w14:paraId="6F92469C" w14:textId="77777777" w:rsidR="0090378E" w:rsidRPr="0088634D" w:rsidRDefault="002F1C56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>Sarah Youree, “</w:t>
      </w:r>
      <w:r w:rsidR="00D47269" w:rsidRPr="0088634D">
        <w:t xml:space="preserve">Reflections on the Water: The Ocean in </w:t>
      </w:r>
      <w:r w:rsidR="00D47269" w:rsidRPr="000E02C1">
        <w:rPr>
          <w:i/>
        </w:rPr>
        <w:t>Moby-Dick</w:t>
      </w:r>
      <w:r w:rsidR="0090378E" w:rsidRPr="0088634D">
        <w:t>,” M.A.</w:t>
      </w:r>
      <w:r w:rsidRPr="0088634D">
        <w:t xml:space="preserve"> Literature</w:t>
      </w:r>
      <w:r w:rsidR="00A2260C" w:rsidRPr="0088634D">
        <w:t>, 201</w:t>
      </w:r>
      <w:r w:rsidR="00590CAC" w:rsidRPr="0088634D">
        <w:t>0</w:t>
      </w:r>
      <w:r w:rsidR="00B60BFD" w:rsidRPr="0088634D">
        <w:t>.</w:t>
      </w:r>
    </w:p>
    <w:p w14:paraId="59ABCE46" w14:textId="77777777" w:rsidR="00A4370A" w:rsidRPr="0088634D" w:rsidRDefault="00A4370A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>Adrienne Foreman, “Mystery’s Self: Anxiety and Identity from Gothic to Detective Fiction,” M.A.</w:t>
      </w:r>
      <w:r w:rsidR="004F4EC2" w:rsidRPr="0088634D">
        <w:t xml:space="preserve"> Literature</w:t>
      </w:r>
      <w:r w:rsidRPr="0088634D">
        <w:t>, 2008.</w:t>
      </w:r>
    </w:p>
    <w:p w14:paraId="2F153A28" w14:textId="77777777" w:rsidR="00A4370A" w:rsidRPr="0088634D" w:rsidRDefault="00A4370A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t xml:space="preserve">Lauren Kaercher, “Pullman’s Happy Republic: A Revolution of Consciousness in Philip Pullman’s </w:t>
      </w:r>
      <w:r w:rsidRPr="000E02C1">
        <w:rPr>
          <w:i/>
        </w:rPr>
        <w:t>His Dark Materials</w:t>
      </w:r>
      <w:r w:rsidRPr="0088634D">
        <w:t>,” M.A.</w:t>
      </w:r>
      <w:r w:rsidR="004F4EC2" w:rsidRPr="0088634D">
        <w:t xml:space="preserve"> Literature</w:t>
      </w:r>
      <w:r w:rsidRPr="0088634D">
        <w:t>, 2008.</w:t>
      </w:r>
    </w:p>
    <w:p w14:paraId="5C64EB7E" w14:textId="77777777" w:rsidR="002329CA" w:rsidRPr="0088634D" w:rsidRDefault="002329CA" w:rsidP="000E02C1">
      <w:pPr>
        <w:pStyle w:val="ListParagraph"/>
        <w:numPr>
          <w:ilvl w:val="0"/>
          <w:numId w:val="12"/>
        </w:numPr>
        <w:tabs>
          <w:tab w:val="left" w:pos="360"/>
        </w:tabs>
        <w:ind w:hanging="720"/>
      </w:pPr>
      <w:r w:rsidRPr="0088634D">
        <w:lastRenderedPageBreak/>
        <w:t>Gregory Evans, “Mark Twain versus God: Tracing Twain’s Religious Development through His Life and Work,” M.A. Literature, 2007.</w:t>
      </w:r>
    </w:p>
    <w:p w14:paraId="26AB2E3F" w14:textId="77777777" w:rsidR="007701E3" w:rsidRPr="0088634D" w:rsidRDefault="007701E3" w:rsidP="00FC6768">
      <w:pPr>
        <w:ind w:left="360" w:hanging="360"/>
        <w:rPr>
          <w:u w:val="single"/>
        </w:rPr>
      </w:pPr>
    </w:p>
    <w:p w14:paraId="1019E8D4" w14:textId="67955761" w:rsidR="00E400F2" w:rsidRPr="0088634D" w:rsidRDefault="007336E2" w:rsidP="00FC6768">
      <w:pPr>
        <w:ind w:left="360" w:hanging="360"/>
      </w:pPr>
      <w:r w:rsidRPr="0088634D">
        <w:rPr>
          <w:u w:val="single"/>
        </w:rPr>
        <w:t xml:space="preserve">Thesis </w:t>
      </w:r>
      <w:r w:rsidR="00A4370A" w:rsidRPr="0088634D">
        <w:rPr>
          <w:u w:val="single"/>
        </w:rPr>
        <w:t>Committee M</w:t>
      </w:r>
      <w:r w:rsidR="00E400F2" w:rsidRPr="0088634D">
        <w:rPr>
          <w:u w:val="single"/>
        </w:rPr>
        <w:t>ember</w:t>
      </w:r>
      <w:r w:rsidR="0063379E" w:rsidRPr="0088634D">
        <w:t xml:space="preserve"> [</w:t>
      </w:r>
      <w:r w:rsidR="00B9750A">
        <w:t>40</w:t>
      </w:r>
      <w:r w:rsidR="00792174" w:rsidRPr="0088634D">
        <w:t>]</w:t>
      </w:r>
    </w:p>
    <w:p w14:paraId="4D05BA7F" w14:textId="77777777" w:rsidR="00E400F2" w:rsidRPr="0088634D" w:rsidRDefault="00E400F2" w:rsidP="00FC6768">
      <w:pPr>
        <w:ind w:left="360" w:hanging="360"/>
      </w:pPr>
    </w:p>
    <w:p w14:paraId="1820CFA8" w14:textId="3329C2D6" w:rsidR="00B9750A" w:rsidRDefault="00B9750A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>Emily Adams, [*Title TBD], M.A. Literature, 2024 [expected].</w:t>
      </w:r>
    </w:p>
    <w:p w14:paraId="6486559F" w14:textId="760E27FB" w:rsidR="00FD4F56" w:rsidRDefault="00FD4F56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>Rose McMackin. “[*Title TBD],” M.F.A. (fiction), 2024 [expected].</w:t>
      </w:r>
    </w:p>
    <w:p w14:paraId="7A8A2076" w14:textId="77C63C25" w:rsidR="00FD4F56" w:rsidRDefault="00FD4F56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>Olivia Murr. “Title TBD,” M.A. Literature, 2024 [expected]</w:t>
      </w:r>
    </w:p>
    <w:p w14:paraId="3C6C501B" w14:textId="6E4B9454" w:rsidR="00A23BDC" w:rsidRDefault="00A23BDC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 xml:space="preserve">Sabah Carrim, </w:t>
      </w:r>
      <w:r w:rsidR="00737604">
        <w:t>“Rubbing the Oil of the House in the Skin of Strangers</w:t>
      </w:r>
      <w:r>
        <w:t>,</w:t>
      </w:r>
      <w:r w:rsidR="00737604">
        <w:t>”</w:t>
      </w:r>
      <w:r>
        <w:t xml:space="preserve"> M.F.A. (fiction), 2023.</w:t>
      </w:r>
    </w:p>
    <w:p w14:paraId="1580EF96" w14:textId="3A0E71E3" w:rsidR="00346E75" w:rsidRDefault="00346E75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 xml:space="preserve">Nathan Singleton, </w:t>
      </w:r>
      <w:r w:rsidR="00737604">
        <w:t>“Transgressive Utopias: Desire, Perversion and Resistance in the Work of Samuel R. Delany, J.G. Ballard, and Joanna Russ</w:t>
      </w:r>
      <w:r>
        <w:t>,” M.A. Literature, 2023.</w:t>
      </w:r>
    </w:p>
    <w:p w14:paraId="37997345" w14:textId="6704FC4C" w:rsidR="003E4547" w:rsidRDefault="003E4547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 xml:space="preserve">Niall Walsh, </w:t>
      </w:r>
      <w:r w:rsidR="00C902F8">
        <w:t>“Yearning Trajectories: The Politics of Hope in Contemporary North American Post-Apocalyptic Fiction</w:t>
      </w:r>
      <w:r>
        <w:t>,” M.A. Literature, 2023.</w:t>
      </w:r>
    </w:p>
    <w:p w14:paraId="7DF8DE49" w14:textId="3EE2A5D0" w:rsidR="003E4547" w:rsidRDefault="003E4547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>Mallory Lehenbauer, “A Decolonial Feminist Approach to Southern Memory and Identity,” M.A. Literature, 2022.</w:t>
      </w:r>
    </w:p>
    <w:p w14:paraId="4555CF7A" w14:textId="01DC5D6D" w:rsidR="009F5A43" w:rsidRDefault="009F5A43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>Phoebe Houston, “</w:t>
      </w:r>
      <w:r w:rsidR="0034253C">
        <w:t>Low Floor, High Ceiling</w:t>
      </w:r>
      <w:r>
        <w:t>,” M.F.A. (</w:t>
      </w:r>
      <w:r w:rsidR="0034253C">
        <w:t>fiction</w:t>
      </w:r>
      <w:r>
        <w:t>), 2022.</w:t>
      </w:r>
    </w:p>
    <w:p w14:paraId="45DF4189" w14:textId="53E43F00" w:rsidR="00B43B0E" w:rsidRDefault="00B43B0E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>Asa Johnson, “</w:t>
      </w:r>
      <w:r w:rsidR="007D1006">
        <w:t>Thou Art</w:t>
      </w:r>
      <w:r>
        <w:t xml:space="preserve">,” </w:t>
      </w:r>
      <w:r w:rsidRPr="0088634D">
        <w:t>M.F.A. (</w:t>
      </w:r>
      <w:r>
        <w:t>poetry</w:t>
      </w:r>
      <w:r w:rsidRPr="0088634D">
        <w:t>), 202</w:t>
      </w:r>
      <w:r>
        <w:t>1.</w:t>
      </w:r>
    </w:p>
    <w:p w14:paraId="6FD07DCA" w14:textId="673DB896" w:rsidR="00CE7322" w:rsidRDefault="00CE7322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Clayton Bradshaw, </w:t>
      </w:r>
      <w:r w:rsidR="0046728A">
        <w:t>“Quietus</w:t>
      </w:r>
      <w:r w:rsidRPr="0088634D">
        <w:t>,</w:t>
      </w:r>
      <w:r w:rsidR="0046728A">
        <w:t>”</w:t>
      </w:r>
      <w:r w:rsidRPr="0088634D">
        <w:t xml:space="preserve"> M.F.A. (fiction), 2020.</w:t>
      </w:r>
    </w:p>
    <w:p w14:paraId="2C769E8D" w14:textId="77777777" w:rsidR="0060050E" w:rsidRPr="0088634D" w:rsidRDefault="0060050E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>
        <w:t>Victoria Kuykendall, “Wonderland: Myth or Fairy-Tale?”, M.A. Literature, 2020.</w:t>
      </w:r>
    </w:p>
    <w:p w14:paraId="5DAD5DEA" w14:textId="77777777" w:rsidR="00CE7322" w:rsidRPr="0088634D" w:rsidRDefault="00CE7322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Rui Ma, </w:t>
      </w:r>
      <w:r w:rsidR="0046728A">
        <w:t>“The End of Right and Wrong</w:t>
      </w:r>
      <w:r w:rsidRPr="0088634D">
        <w:t>,</w:t>
      </w:r>
      <w:r w:rsidR="0046728A">
        <w:t>”</w:t>
      </w:r>
      <w:r w:rsidRPr="0088634D">
        <w:t xml:space="preserve"> M.F.A. (fiction), 2020.</w:t>
      </w:r>
    </w:p>
    <w:p w14:paraId="5EF8B9EA" w14:textId="77777777" w:rsidR="00CE7322" w:rsidRPr="0088634D" w:rsidRDefault="00CE7322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Marina Morreale, </w:t>
      </w:r>
      <w:r w:rsidR="0046728A">
        <w:t>“Telling on Myself,”</w:t>
      </w:r>
      <w:r w:rsidRPr="0088634D">
        <w:t xml:space="preserve"> M.F.A. (fiction), 2020.</w:t>
      </w:r>
    </w:p>
    <w:p w14:paraId="07013308" w14:textId="77777777" w:rsidR="00B64A9B" w:rsidRPr="0088634D" w:rsidRDefault="00B64A9B" w:rsidP="000E02C1">
      <w:pPr>
        <w:pStyle w:val="NormalWeb"/>
        <w:numPr>
          <w:ilvl w:val="0"/>
          <w:numId w:val="13"/>
        </w:numPr>
        <w:tabs>
          <w:tab w:val="left" w:pos="360"/>
        </w:tabs>
        <w:spacing w:before="0" w:beforeAutospacing="0" w:after="0" w:afterAutospacing="0"/>
        <w:ind w:hanging="720"/>
      </w:pPr>
      <w:r w:rsidRPr="0088634D">
        <w:t xml:space="preserve">Crisael Cantu, </w:t>
      </w:r>
      <w:r w:rsidR="00CE7322">
        <w:t xml:space="preserve">“Overcoming the Psychological Effects of Being in a Dysfunctional Family: An Examination of Saul Bellow’s Protagonists through the Lens of Bowen’s Family Systems Theory,” </w:t>
      </w:r>
      <w:r w:rsidRPr="0088634D">
        <w:t>M.A. Literature, 20</w:t>
      </w:r>
      <w:r w:rsidR="00CE7322">
        <w:t>19</w:t>
      </w:r>
      <w:r w:rsidRPr="0088634D">
        <w:t>.</w:t>
      </w:r>
    </w:p>
    <w:p w14:paraId="540F7865" w14:textId="77777777" w:rsidR="0063379E" w:rsidRPr="0088634D" w:rsidRDefault="0063379E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Maggie Illersich, </w:t>
      </w:r>
      <w:r w:rsidR="00502489" w:rsidRPr="0088634D">
        <w:t>“What is Best for You</w:t>
      </w:r>
      <w:r w:rsidRPr="0088634D">
        <w:t>,</w:t>
      </w:r>
      <w:r w:rsidR="00502489" w:rsidRPr="0088634D">
        <w:t>”</w:t>
      </w:r>
      <w:r w:rsidRPr="0088634D">
        <w:t xml:space="preserve"> </w:t>
      </w:r>
      <w:r w:rsidR="00F344B4" w:rsidRPr="0088634D">
        <w:t>M.F.A. (poetry), 2017</w:t>
      </w:r>
      <w:r w:rsidRPr="0088634D">
        <w:t>.</w:t>
      </w:r>
    </w:p>
    <w:p w14:paraId="708AA743" w14:textId="77777777" w:rsidR="005E0D92" w:rsidRPr="0088634D" w:rsidRDefault="00FF5404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Lee Carnes, “Doors, Hallways, Basements, and Bookshelves: Portals as Symbols of Identity Development in Gaiman’s </w:t>
      </w:r>
      <w:r w:rsidRPr="000E02C1">
        <w:rPr>
          <w:i/>
        </w:rPr>
        <w:t>Coraline</w:t>
      </w:r>
      <w:r w:rsidRPr="0088634D">
        <w:t xml:space="preserve"> and Miéville’s </w:t>
      </w:r>
      <w:r w:rsidRPr="000E02C1">
        <w:rPr>
          <w:i/>
        </w:rPr>
        <w:t>Un Lun Dun</w:t>
      </w:r>
      <w:r w:rsidR="005E0D92" w:rsidRPr="0088634D">
        <w:t>,” M.A. Literature, 2016.</w:t>
      </w:r>
    </w:p>
    <w:p w14:paraId="123F96C0" w14:textId="58AB76AC" w:rsidR="000261A4" w:rsidRDefault="000261A4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Shannon S. Shaw, </w:t>
      </w:r>
      <w:r w:rsidR="008977C9" w:rsidRPr="0088634D">
        <w:t>“‘Free From Compromise’: MacLane, Di Prima, Wuornos, and their Pursuit of Margaret Fuller's Feminist Transcendentalism</w:t>
      </w:r>
      <w:r w:rsidRPr="0088634D">
        <w:t>,</w:t>
      </w:r>
      <w:r w:rsidR="008977C9" w:rsidRPr="0088634D">
        <w:t>”</w:t>
      </w:r>
      <w:r w:rsidRPr="0088634D">
        <w:t xml:space="preserve"> </w:t>
      </w:r>
      <w:r w:rsidR="00E17BDD" w:rsidRPr="0088634D">
        <w:t>M.A. Literature, 2016</w:t>
      </w:r>
      <w:r w:rsidRPr="0088634D">
        <w:t>.</w:t>
      </w:r>
    </w:p>
    <w:p w14:paraId="2C86FC53" w14:textId="77777777" w:rsidR="009F7BBA" w:rsidRPr="0088634D" w:rsidRDefault="009F7BBA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Amanda Thompson, </w:t>
      </w:r>
      <w:r w:rsidR="00BC793A" w:rsidRPr="0088634D">
        <w:t xml:space="preserve">“Faith and Freedom: Turning Iron into Gold in Cormac McCarthy’s </w:t>
      </w:r>
      <w:r w:rsidR="00BC793A" w:rsidRPr="000E02C1">
        <w:rPr>
          <w:i/>
        </w:rPr>
        <w:t>Suttree</w:t>
      </w:r>
      <w:r w:rsidRPr="0088634D">
        <w:t>,</w:t>
      </w:r>
      <w:r w:rsidR="00BC793A" w:rsidRPr="0088634D">
        <w:t>”</w:t>
      </w:r>
      <w:r w:rsidRPr="0088634D">
        <w:t xml:space="preserve"> </w:t>
      </w:r>
      <w:r w:rsidR="00E17BDD" w:rsidRPr="0088634D">
        <w:t>M.A. Literature, 2016</w:t>
      </w:r>
      <w:r w:rsidRPr="0088634D">
        <w:t>.</w:t>
      </w:r>
    </w:p>
    <w:p w14:paraId="518AB4F2" w14:textId="77777777" w:rsidR="00BF7292" w:rsidRPr="0088634D" w:rsidRDefault="00BF7292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Katrina Goudey, “A Great Galloping,” M.F.A. (fiction), 2015.</w:t>
      </w:r>
    </w:p>
    <w:p w14:paraId="514C9BFA" w14:textId="77777777" w:rsidR="00E558CC" w:rsidRPr="0088634D" w:rsidRDefault="00DF2190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Collin Couey, “Writing Processes of Freshman Students with AD/HD at Texas State University: An Exploratory Study</w:t>
      </w:r>
      <w:r w:rsidR="00E558CC" w:rsidRPr="0088634D">
        <w:t>,</w:t>
      </w:r>
      <w:r w:rsidRPr="0088634D">
        <w:t>”</w:t>
      </w:r>
      <w:r w:rsidR="00E558CC" w:rsidRPr="0088634D">
        <w:t xml:space="preserve"> M.A. Rhetoric and Composition, 2015.</w:t>
      </w:r>
    </w:p>
    <w:p w14:paraId="0308AD86" w14:textId="77777777" w:rsidR="00237FDA" w:rsidRPr="0088634D" w:rsidRDefault="00237FDA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Erin Brownlee Burns, “</w:t>
      </w:r>
      <w:r w:rsidR="00294714" w:rsidRPr="0088634D">
        <w:t>Fighting for Hope: The Chronicles of Narnia and the Harry Potter Series as Transformative Works for Children</w:t>
      </w:r>
      <w:r w:rsidRPr="0088634D">
        <w:t xml:space="preserve">,” </w:t>
      </w:r>
      <w:r w:rsidR="00382EFF" w:rsidRPr="0088634D">
        <w:t>M.A. Literature, 2013</w:t>
      </w:r>
      <w:r w:rsidRPr="0088634D">
        <w:t>.</w:t>
      </w:r>
    </w:p>
    <w:p w14:paraId="7EF5B023" w14:textId="77777777" w:rsidR="008840B0" w:rsidRPr="0088634D" w:rsidRDefault="00CD08A0" w:rsidP="000E02C1">
      <w:pPr>
        <w:pStyle w:val="Standard"/>
        <w:widowControl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Amanda Meyer, “Enlightenment through Narrative: </w:t>
      </w:r>
      <w:r w:rsidR="00E50939" w:rsidRPr="0088634D">
        <w:t xml:space="preserve">Exploring the Nature of Reality in </w:t>
      </w:r>
      <w:r w:rsidRPr="0088634D">
        <w:t>Western Science Fiction</w:t>
      </w:r>
      <w:r w:rsidR="008840B0" w:rsidRPr="0088634D">
        <w:t>,</w:t>
      </w:r>
      <w:r w:rsidRPr="0088634D">
        <w:t>”</w:t>
      </w:r>
      <w:r w:rsidR="008840B0" w:rsidRPr="0088634D">
        <w:t xml:space="preserve"> </w:t>
      </w:r>
      <w:r w:rsidR="0022583D" w:rsidRPr="0088634D">
        <w:t>M.A. Literature, 2013</w:t>
      </w:r>
      <w:r w:rsidR="008840B0" w:rsidRPr="0088634D">
        <w:t>.</w:t>
      </w:r>
    </w:p>
    <w:p w14:paraId="32733357" w14:textId="77777777" w:rsidR="000C52B6" w:rsidRPr="0088634D" w:rsidRDefault="000C52B6" w:rsidP="000E02C1">
      <w:pPr>
        <w:pStyle w:val="Standard"/>
        <w:widowControl/>
        <w:numPr>
          <w:ilvl w:val="0"/>
          <w:numId w:val="13"/>
        </w:numPr>
        <w:tabs>
          <w:tab w:val="left" w:pos="360"/>
        </w:tabs>
        <w:ind w:hanging="720"/>
      </w:pPr>
      <w:r w:rsidRPr="0088634D">
        <w:t>Benjamin Reed, “</w:t>
      </w:r>
      <w:r w:rsidR="00AA0400" w:rsidRPr="0088634D">
        <w:t>The Resurrection of Anne Pagano</w:t>
      </w:r>
      <w:r w:rsidR="000C35AA" w:rsidRPr="0088634D">
        <w:t>,” M.F.A. (fiction), 2013.</w:t>
      </w:r>
    </w:p>
    <w:p w14:paraId="08856E7F" w14:textId="77777777" w:rsidR="000C52B6" w:rsidRPr="0088634D" w:rsidRDefault="000C52B6" w:rsidP="000E02C1">
      <w:pPr>
        <w:pStyle w:val="Standard"/>
        <w:widowControl/>
        <w:numPr>
          <w:ilvl w:val="0"/>
          <w:numId w:val="13"/>
        </w:numPr>
        <w:tabs>
          <w:tab w:val="left" w:pos="360"/>
        </w:tabs>
        <w:ind w:hanging="720"/>
      </w:pPr>
      <w:r w:rsidRPr="0088634D">
        <w:t>Richard Santos, “Long Way Home,” M.F.A. (fiction), 2013.</w:t>
      </w:r>
    </w:p>
    <w:p w14:paraId="01ECA21B" w14:textId="77777777" w:rsidR="000C35AA" w:rsidRDefault="000C35AA" w:rsidP="000E02C1">
      <w:pPr>
        <w:pStyle w:val="Standard"/>
        <w:widowControl/>
        <w:numPr>
          <w:ilvl w:val="0"/>
          <w:numId w:val="13"/>
        </w:numPr>
        <w:tabs>
          <w:tab w:val="left" w:pos="360"/>
        </w:tabs>
        <w:ind w:hanging="720"/>
      </w:pPr>
      <w:r w:rsidRPr="0088634D">
        <w:t>Emily Watson, “</w:t>
      </w:r>
      <w:r w:rsidR="00AA0400" w:rsidRPr="0088634D">
        <w:t>Odd Jobs</w:t>
      </w:r>
      <w:r w:rsidRPr="0088634D">
        <w:t>,” M.F.A. (fiction), 2013.</w:t>
      </w:r>
    </w:p>
    <w:p w14:paraId="4F8EADA9" w14:textId="77777777" w:rsidR="009F7F61" w:rsidRPr="0088634D" w:rsidRDefault="009F7F61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Christopher Margrave, “</w:t>
      </w:r>
      <w:r w:rsidR="00134B4F" w:rsidRPr="0088634D">
        <w:t>Boom Fruit</w:t>
      </w:r>
      <w:r w:rsidRPr="0088634D">
        <w:t>,” M</w:t>
      </w:r>
      <w:r w:rsidR="00545148" w:rsidRPr="0088634D">
        <w:t>.F.A. (fiction), 2012</w:t>
      </w:r>
      <w:r w:rsidRPr="0088634D">
        <w:t>.</w:t>
      </w:r>
    </w:p>
    <w:p w14:paraId="2FA9130C" w14:textId="77777777" w:rsidR="00B316DF" w:rsidRPr="0088634D" w:rsidRDefault="00A64C54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Ashley McLeaish, “</w:t>
      </w:r>
      <w:r w:rsidR="00DA3951" w:rsidRPr="0088634D">
        <w:t>Waste</w:t>
      </w:r>
      <w:r w:rsidRPr="0088634D">
        <w:t xml:space="preserve">ful Speculations: An Exploration of </w:t>
      </w:r>
      <w:r w:rsidR="00DA3951" w:rsidRPr="0088634D">
        <w:t>Science F</w:t>
      </w:r>
      <w:r w:rsidR="00AB1DCE" w:rsidRPr="0088634D">
        <w:t>iction</w:t>
      </w:r>
      <w:r w:rsidRPr="0088634D">
        <w:t xml:space="preserve"> through the Lens of Waste Studies,”</w:t>
      </w:r>
      <w:r w:rsidR="00B316DF" w:rsidRPr="0088634D">
        <w:t xml:space="preserve"> </w:t>
      </w:r>
      <w:r w:rsidR="000C52B6" w:rsidRPr="0088634D">
        <w:t>M.A. Literature, 2012</w:t>
      </w:r>
      <w:r w:rsidR="00B316DF" w:rsidRPr="0088634D">
        <w:t>.</w:t>
      </w:r>
    </w:p>
    <w:p w14:paraId="044C875C" w14:textId="77777777" w:rsidR="004603D3" w:rsidRPr="0088634D" w:rsidRDefault="00662B7E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lastRenderedPageBreak/>
        <w:t>Austin Sims, “Accidental Dystopias</w:t>
      </w:r>
      <w:r w:rsidR="002E7BAA" w:rsidRPr="0088634D">
        <w:t>: Apathy and Happenstance in Critical Dystopian Literature</w:t>
      </w:r>
      <w:r w:rsidR="004603D3" w:rsidRPr="0088634D">
        <w:t>,</w:t>
      </w:r>
      <w:r w:rsidRPr="0088634D">
        <w:t>”</w:t>
      </w:r>
      <w:r w:rsidR="004603D3" w:rsidRPr="0088634D">
        <w:t xml:space="preserve"> M.A. </w:t>
      </w:r>
      <w:r w:rsidR="002878D7" w:rsidRPr="0088634D">
        <w:t>Literature</w:t>
      </w:r>
      <w:r w:rsidR="005C1B48" w:rsidRPr="0088634D">
        <w:t>, 2012</w:t>
      </w:r>
      <w:r w:rsidR="004603D3" w:rsidRPr="0088634D">
        <w:t>.</w:t>
      </w:r>
    </w:p>
    <w:p w14:paraId="06F1794A" w14:textId="77777777" w:rsidR="005A0637" w:rsidRPr="0088634D" w:rsidRDefault="005A0637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William Jensen, “The City o</w:t>
      </w:r>
      <w:r w:rsidR="00B60BFD" w:rsidRPr="0088634D">
        <w:t xml:space="preserve">f </w:t>
      </w:r>
      <w:r w:rsidR="00EA23BA" w:rsidRPr="0088634D">
        <w:t>Woe</w:t>
      </w:r>
      <w:r w:rsidR="00151F56" w:rsidRPr="0088634D">
        <w:t>,” M.F.A. (fiction), 2011</w:t>
      </w:r>
      <w:r w:rsidRPr="0088634D">
        <w:t>.</w:t>
      </w:r>
    </w:p>
    <w:p w14:paraId="78C6CD71" w14:textId="77777777" w:rsidR="001D583A" w:rsidRPr="0088634D" w:rsidRDefault="00EA23BA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 xml:space="preserve">Wayne Spencer Coffey, “The </w:t>
      </w:r>
      <w:r w:rsidR="00A2583B" w:rsidRPr="0088634D">
        <w:t xml:space="preserve">Imaginative Imperative: Narrative and Social Consciousness in Toni Morrison’s </w:t>
      </w:r>
      <w:r w:rsidR="00A2583B" w:rsidRPr="000E02C1">
        <w:rPr>
          <w:i/>
        </w:rPr>
        <w:t>Jazz</w:t>
      </w:r>
      <w:r w:rsidR="00A2583B" w:rsidRPr="0088634D">
        <w:t xml:space="preserve">, Ralph Ellison’s </w:t>
      </w:r>
      <w:r w:rsidR="00A2583B" w:rsidRPr="000E02C1">
        <w:rPr>
          <w:i/>
        </w:rPr>
        <w:t>Invisible Man</w:t>
      </w:r>
      <w:r w:rsidR="00A2583B" w:rsidRPr="0088634D">
        <w:t xml:space="preserve">, and the television series </w:t>
      </w:r>
      <w:r w:rsidR="00A2583B" w:rsidRPr="000E02C1">
        <w:rPr>
          <w:i/>
        </w:rPr>
        <w:t>The Wire</w:t>
      </w:r>
      <w:r w:rsidR="001D583A" w:rsidRPr="0088634D">
        <w:t xml:space="preserve">,” </w:t>
      </w:r>
      <w:r w:rsidR="00B9796B" w:rsidRPr="0088634D">
        <w:t>M.A. Literature, 2011</w:t>
      </w:r>
      <w:r w:rsidR="001D583A" w:rsidRPr="0088634D">
        <w:t>.</w:t>
      </w:r>
    </w:p>
    <w:p w14:paraId="7DC465C7" w14:textId="77777777" w:rsidR="004642B4" w:rsidRPr="0088634D" w:rsidRDefault="004642B4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Erin Jines, “Evolution and Empathy: A Darwinian Approach to the Cultural ‘Other’.” M.A. Literature, 2011.</w:t>
      </w:r>
    </w:p>
    <w:p w14:paraId="72817BB3" w14:textId="77777777" w:rsidR="00D47269" w:rsidRPr="0088634D" w:rsidRDefault="00BD25DE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Kathryn Powell, “To Fashion a Lady: Imperial Language of (Ad)dress in Nineteenth-Century Women’s Fiction,” M.A.</w:t>
      </w:r>
      <w:r w:rsidR="002F1C56" w:rsidRPr="0088634D">
        <w:t xml:space="preserve"> Literature</w:t>
      </w:r>
      <w:r w:rsidR="005A0637" w:rsidRPr="0088634D">
        <w:t>, 2010</w:t>
      </w:r>
      <w:r w:rsidRPr="0088634D">
        <w:t>.</w:t>
      </w:r>
    </w:p>
    <w:p w14:paraId="6C737E55" w14:textId="77777777" w:rsidR="00BA3CBB" w:rsidRPr="0088634D" w:rsidRDefault="00BA3CBB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Ciaran McCloskey, “Flann O’Brian’s Ironic Nationalism,” M.A.</w:t>
      </w:r>
      <w:r w:rsidR="002F1C56" w:rsidRPr="0088634D">
        <w:t xml:space="preserve"> Literature</w:t>
      </w:r>
      <w:r w:rsidR="00A4370A" w:rsidRPr="0088634D">
        <w:t>,</w:t>
      </w:r>
      <w:r w:rsidRPr="0088634D">
        <w:t xml:space="preserve"> 2009.</w:t>
      </w:r>
      <w:r w:rsidRPr="0088634D">
        <w:tab/>
      </w:r>
    </w:p>
    <w:p w14:paraId="25C269E8" w14:textId="77777777" w:rsidR="00746D51" w:rsidRPr="0088634D" w:rsidRDefault="00746D51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Hillary Reyes, “God Bless the Child: Models for Teaching Virtue in the Golden Age of Children’s Literature,” M.A.</w:t>
      </w:r>
      <w:r w:rsidR="004F4EC2" w:rsidRPr="0088634D">
        <w:t xml:space="preserve"> Literature</w:t>
      </w:r>
      <w:r w:rsidRPr="0088634D">
        <w:t>, 2009.</w:t>
      </w:r>
    </w:p>
    <w:p w14:paraId="2E65B9D5" w14:textId="77777777" w:rsidR="00116AC7" w:rsidRPr="0088634D" w:rsidRDefault="00116AC7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Daniel Homan, “The Island Builders,” M.F.A. (fiction), 2009.</w:t>
      </w:r>
    </w:p>
    <w:p w14:paraId="0F96DDF9" w14:textId="77777777" w:rsidR="00116AC7" w:rsidRPr="0088634D" w:rsidRDefault="00116AC7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Adam Pedowitz, “Plagiarisms,” M.F.A. (fiction), 2009.</w:t>
      </w:r>
    </w:p>
    <w:p w14:paraId="29CE58C6" w14:textId="77777777" w:rsidR="00BA3CBB" w:rsidRPr="0088634D" w:rsidRDefault="00BA3CBB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Joshua Chapa, “Contraindications of a Fly,” M.F.A. (poetry), 2008.</w:t>
      </w:r>
    </w:p>
    <w:p w14:paraId="6C306A0F" w14:textId="77777777" w:rsidR="00BA3CBB" w:rsidRPr="0088634D" w:rsidRDefault="00BA3CBB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John Wagner, “Trust the Man in Pieces,” M.F.A. Thesis (fiction), 2008.</w:t>
      </w:r>
    </w:p>
    <w:p w14:paraId="1861C241" w14:textId="731C348F" w:rsidR="00D47269" w:rsidRDefault="00A4370A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Irene Miller, “Riding a Wave of Transition: Ecocriticism Past and Present,” M.A.</w:t>
      </w:r>
      <w:r w:rsidR="004F4EC2" w:rsidRPr="0088634D">
        <w:t xml:space="preserve"> Lit</w:t>
      </w:r>
      <w:r w:rsidR="00A2583B" w:rsidRPr="0088634D">
        <w:t>.</w:t>
      </w:r>
      <w:r w:rsidRPr="0088634D">
        <w:t xml:space="preserve">, 2008. </w:t>
      </w:r>
    </w:p>
    <w:p w14:paraId="1C194890" w14:textId="0A232189" w:rsidR="003973A2" w:rsidRPr="0088634D" w:rsidRDefault="003973A2" w:rsidP="000E02C1">
      <w:pPr>
        <w:pStyle w:val="ListParagraph"/>
        <w:numPr>
          <w:ilvl w:val="0"/>
          <w:numId w:val="13"/>
        </w:numPr>
        <w:tabs>
          <w:tab w:val="left" w:pos="360"/>
        </w:tabs>
        <w:ind w:hanging="720"/>
      </w:pPr>
      <w:r w:rsidRPr="0088634D">
        <w:t>Seth Thompson, “Thoreauvian Transcendentalism: A Kantian Interpretation of Henry David Thoreau’s Epistemology and Metaphysics,” M.A. Literature, 2007</w:t>
      </w:r>
      <w:r>
        <w:t>.</w:t>
      </w:r>
    </w:p>
    <w:p w14:paraId="575D12FD" w14:textId="77777777" w:rsidR="000261A4" w:rsidRPr="003973A2" w:rsidRDefault="000261A4" w:rsidP="00FC6768">
      <w:pPr>
        <w:ind w:left="360" w:hanging="360"/>
        <w:rPr>
          <w:bCs/>
        </w:rPr>
      </w:pPr>
    </w:p>
    <w:p w14:paraId="28AE6787" w14:textId="77777777" w:rsidR="00A4370A" w:rsidRPr="0088634D" w:rsidRDefault="00A4370A" w:rsidP="00FC6768">
      <w:pPr>
        <w:ind w:left="360" w:hanging="360"/>
        <w:rPr>
          <w:b/>
        </w:rPr>
      </w:pPr>
      <w:r w:rsidRPr="0088634D">
        <w:rPr>
          <w:b/>
        </w:rPr>
        <w:t xml:space="preserve">Masters </w:t>
      </w:r>
      <w:r w:rsidR="00746D51" w:rsidRPr="0088634D">
        <w:rPr>
          <w:b/>
        </w:rPr>
        <w:t xml:space="preserve">Area </w:t>
      </w:r>
      <w:r w:rsidRPr="0088634D">
        <w:rPr>
          <w:b/>
        </w:rPr>
        <w:t>Exams</w:t>
      </w:r>
      <w:r w:rsidR="00746D51" w:rsidRPr="0088634D">
        <w:rPr>
          <w:b/>
        </w:rPr>
        <w:t xml:space="preserve"> (non-thesis-track M.A. students)</w:t>
      </w:r>
    </w:p>
    <w:p w14:paraId="45C663EF" w14:textId="77777777" w:rsidR="00A4370A" w:rsidRPr="0088634D" w:rsidRDefault="00A4370A" w:rsidP="00FC6768">
      <w:pPr>
        <w:ind w:left="360" w:hanging="360"/>
      </w:pPr>
    </w:p>
    <w:p w14:paraId="66F4A303" w14:textId="75479288" w:rsidR="00A4370A" w:rsidRPr="0088634D" w:rsidRDefault="00A4370A" w:rsidP="00FC6768">
      <w:pPr>
        <w:ind w:left="360" w:hanging="360"/>
      </w:pPr>
      <w:r w:rsidRPr="0088634D">
        <w:rPr>
          <w:u w:val="single"/>
        </w:rPr>
        <w:t>Directed</w:t>
      </w:r>
      <w:r w:rsidR="00081FA5" w:rsidRPr="0088634D">
        <w:t xml:space="preserve"> [</w:t>
      </w:r>
      <w:r w:rsidR="002C0705">
        <w:t>2</w:t>
      </w:r>
      <w:r w:rsidR="00EA4997">
        <w:t>1</w:t>
      </w:r>
      <w:r w:rsidR="00792174" w:rsidRPr="0088634D">
        <w:t>]</w:t>
      </w:r>
    </w:p>
    <w:p w14:paraId="521E861A" w14:textId="77777777" w:rsidR="00A2260C" w:rsidRPr="0088634D" w:rsidRDefault="00A2260C" w:rsidP="00FC6768">
      <w:pPr>
        <w:ind w:left="360" w:hanging="360"/>
      </w:pPr>
    </w:p>
    <w:p w14:paraId="43063153" w14:textId="7CD03893" w:rsidR="002C0705" w:rsidRDefault="002C0705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>
        <w:t>Roly Meza, [*Title TBD], M.A. Literature, 202</w:t>
      </w:r>
      <w:r w:rsidR="00EA4997">
        <w:t>5</w:t>
      </w:r>
      <w:r>
        <w:t xml:space="preserve"> [expected].</w:t>
      </w:r>
    </w:p>
    <w:p w14:paraId="2A4B7407" w14:textId="00797688" w:rsidR="00EA4997" w:rsidRDefault="00EA4997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>
        <w:t>Deborah Gomez-Garcia, [*TBD], M.A. Literature, 2024 [expected].</w:t>
      </w:r>
    </w:p>
    <w:p w14:paraId="1B730CE5" w14:textId="68B0003E" w:rsidR="00C902F8" w:rsidRDefault="00C902F8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>
        <w:t>Adam Barton, “The Postmodern American Novel,” M.A. Literature,</w:t>
      </w:r>
      <w:r w:rsidR="00F7079E">
        <w:t xml:space="preserve"> with distinction</w:t>
      </w:r>
      <w:r>
        <w:t xml:space="preserve"> 2023.</w:t>
      </w:r>
    </w:p>
    <w:p w14:paraId="0EE54CBF" w14:textId="000A051E" w:rsidR="00A90117" w:rsidRDefault="00A90117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>
        <w:t>Aaron Flores, “Perspectivism in the Modernist Novel,” M.A. Literature, 2022.</w:t>
      </w:r>
    </w:p>
    <w:p w14:paraId="0FEDDFD2" w14:textId="304658D5" w:rsidR="003303D6" w:rsidRDefault="003303D6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>
        <w:t>Thomas Quinn, “Theory, Temporality, and 19</w:t>
      </w:r>
      <w:r w:rsidRPr="003303D6">
        <w:rPr>
          <w:vertAlign w:val="superscript"/>
        </w:rPr>
        <w:t>th</w:t>
      </w:r>
      <w:r>
        <w:t>-Century U.S. Literature,” M.A. Literature, 2022 [expected</w:t>
      </w:r>
      <w:r w:rsidR="00C902F8">
        <w:t>?</w:t>
      </w:r>
      <w:r>
        <w:t>].</w:t>
      </w:r>
    </w:p>
    <w:p w14:paraId="591F4C82" w14:textId="0E94D71C" w:rsidR="00CD0C28" w:rsidRDefault="00CD0C28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>
        <w:t>Aricelda Calderon, [*TBD], M.A. Literature, 202</w:t>
      </w:r>
      <w:r w:rsidR="000A6BC9">
        <w:t>3</w:t>
      </w:r>
      <w:r>
        <w:t xml:space="preserve"> [expected].</w:t>
      </w:r>
    </w:p>
    <w:p w14:paraId="780B6F61" w14:textId="407B144C" w:rsidR="00CE7322" w:rsidRDefault="00CE7322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>
        <w:t>Eden Jasuta, [*</w:t>
      </w:r>
      <w:r w:rsidR="00B35346">
        <w:t>title</w:t>
      </w:r>
      <w:r>
        <w:t>], M.A. Literature, 20</w:t>
      </w:r>
      <w:r w:rsidR="00B35346">
        <w:t>19</w:t>
      </w:r>
      <w:r>
        <w:t>.</w:t>
      </w:r>
    </w:p>
    <w:p w14:paraId="69BCD791" w14:textId="77777777" w:rsidR="0031430C" w:rsidRPr="0088634D" w:rsidRDefault="007D14B1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 xml:space="preserve">Aunika Garza, </w:t>
      </w:r>
      <w:r w:rsidR="00081FA5" w:rsidRPr="0088634D">
        <w:t>“Monsters and Modern Horror Fiction</w:t>
      </w:r>
      <w:r w:rsidR="0031430C" w:rsidRPr="0088634D">
        <w:t>,</w:t>
      </w:r>
      <w:r w:rsidR="00081FA5" w:rsidRPr="0088634D">
        <w:t>”</w:t>
      </w:r>
      <w:r w:rsidR="0031430C" w:rsidRPr="0088634D">
        <w:t xml:space="preserve"> M.A. Literature, 2018.</w:t>
      </w:r>
    </w:p>
    <w:p w14:paraId="0CA6D548" w14:textId="7D196E95" w:rsidR="00081FA5" w:rsidRPr="0088634D" w:rsidRDefault="00E170D0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 xml:space="preserve">Victoria Le Grice “Violence and the </w:t>
      </w:r>
      <w:r w:rsidR="001E0BF1">
        <w:t>Twentieth</w:t>
      </w:r>
      <w:r w:rsidRPr="0088634D">
        <w:t>-</w:t>
      </w:r>
      <w:r w:rsidR="001E0BF1">
        <w:t>C</w:t>
      </w:r>
      <w:r w:rsidRPr="0088634D">
        <w:t>entury U.S. Novel</w:t>
      </w:r>
      <w:r w:rsidR="00081FA5" w:rsidRPr="0088634D">
        <w:t>,</w:t>
      </w:r>
      <w:r w:rsidRPr="0088634D">
        <w:t>”</w:t>
      </w:r>
      <w:r w:rsidR="00081FA5" w:rsidRPr="0088634D">
        <w:t xml:space="preserve"> M.A. Literature, 2018.</w:t>
      </w:r>
    </w:p>
    <w:p w14:paraId="323B1345" w14:textId="69CE5B41" w:rsidR="000F71DF" w:rsidRPr="0088634D" w:rsidRDefault="00002702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 xml:space="preserve">William Clark, “American Fiction, 1950–1980,” </w:t>
      </w:r>
      <w:r w:rsidR="00A632FA" w:rsidRPr="0088634D">
        <w:t>M.A. Literature, 2017</w:t>
      </w:r>
      <w:r w:rsidRPr="0088634D">
        <w:t>.</w:t>
      </w:r>
    </w:p>
    <w:p w14:paraId="76654868" w14:textId="77777777" w:rsidR="00302889" w:rsidRPr="000E02C1" w:rsidRDefault="004642B4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  <w:rPr>
          <w:sz w:val="20"/>
          <w:szCs w:val="20"/>
        </w:rPr>
      </w:pPr>
      <w:r w:rsidRPr="0088634D">
        <w:t>Lance Garza, “</w:t>
      </w:r>
      <w:r w:rsidR="003B1581" w:rsidRPr="0088634D">
        <w:t>Twentieth</w:t>
      </w:r>
      <w:r w:rsidRPr="0088634D">
        <w:t>-Century Critical Theory</w:t>
      </w:r>
      <w:r w:rsidR="00302889" w:rsidRPr="0088634D">
        <w:t>,</w:t>
      </w:r>
      <w:r w:rsidRPr="0088634D">
        <w:t>”</w:t>
      </w:r>
      <w:r w:rsidR="00302889" w:rsidRPr="0088634D">
        <w:t xml:space="preserve"> </w:t>
      </w:r>
      <w:r w:rsidR="0029252B" w:rsidRPr="0088634D">
        <w:t>M.A. Literature, 2017</w:t>
      </w:r>
      <w:r w:rsidR="00302889" w:rsidRPr="0088634D">
        <w:t>.</w:t>
      </w:r>
    </w:p>
    <w:p w14:paraId="2697AF73" w14:textId="77777777" w:rsidR="00957FE0" w:rsidRPr="0088634D" w:rsidRDefault="00957FE0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 xml:space="preserve">Shannan Buchholz, </w:t>
      </w:r>
      <w:r w:rsidR="00E81882" w:rsidRPr="0088634D">
        <w:t>“Gender in Modern Fantasy Literature</w:t>
      </w:r>
      <w:r w:rsidRPr="0088634D">
        <w:t>,</w:t>
      </w:r>
      <w:r w:rsidR="00E81882" w:rsidRPr="0088634D">
        <w:t>”</w:t>
      </w:r>
      <w:r w:rsidRPr="0088634D">
        <w:t xml:space="preserve"> </w:t>
      </w:r>
      <w:r w:rsidR="00E17BDD" w:rsidRPr="0088634D">
        <w:t>M.A. Literature, 2016</w:t>
      </w:r>
      <w:r w:rsidRPr="0088634D">
        <w:t>.</w:t>
      </w:r>
    </w:p>
    <w:p w14:paraId="24329763" w14:textId="77777777" w:rsidR="00957FE0" w:rsidRPr="0088634D" w:rsidRDefault="00E81882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>Matt Hudson, “Marxism and Science Fiction</w:t>
      </w:r>
      <w:r w:rsidR="00957FE0" w:rsidRPr="0088634D">
        <w:t>,</w:t>
      </w:r>
      <w:r w:rsidRPr="0088634D">
        <w:t>”</w:t>
      </w:r>
      <w:r w:rsidR="00957FE0" w:rsidRPr="0088634D">
        <w:t xml:space="preserve"> </w:t>
      </w:r>
      <w:r w:rsidR="00E17BDD" w:rsidRPr="0088634D">
        <w:t>M.A. Literature, 2016</w:t>
      </w:r>
      <w:r w:rsidR="00957FE0" w:rsidRPr="0088634D">
        <w:t>.</w:t>
      </w:r>
    </w:p>
    <w:p w14:paraId="43E664D1" w14:textId="77777777" w:rsidR="00E17BDD" w:rsidRPr="0088634D" w:rsidRDefault="00E17BDD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>Jennifer E. Jones. “Women in Twentieth-Century American Fiction,</w:t>
      </w:r>
      <w:r w:rsidR="00A02738" w:rsidRPr="0088634D">
        <w:t>”</w:t>
      </w:r>
      <w:r w:rsidRPr="0088634D">
        <w:t xml:space="preserve"> M.A. Literature, 2016.</w:t>
      </w:r>
    </w:p>
    <w:p w14:paraId="78B67413" w14:textId="77777777" w:rsidR="00E81882" w:rsidRPr="0088634D" w:rsidRDefault="00E81882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 xml:space="preserve">Christopher Morgan, </w:t>
      </w:r>
      <w:r w:rsidR="00BD1F4E" w:rsidRPr="0088634D">
        <w:t>“</w:t>
      </w:r>
      <w:r w:rsidRPr="0088634D">
        <w:t>Postmodern Fiction,</w:t>
      </w:r>
      <w:r w:rsidR="00BD1F4E" w:rsidRPr="0088634D">
        <w:t>”</w:t>
      </w:r>
      <w:r w:rsidRPr="0088634D">
        <w:t xml:space="preserve"> </w:t>
      </w:r>
      <w:r w:rsidR="00E17BDD" w:rsidRPr="0088634D">
        <w:t>M.A. Literature, 2016</w:t>
      </w:r>
      <w:r w:rsidRPr="0088634D">
        <w:t>.</w:t>
      </w:r>
    </w:p>
    <w:p w14:paraId="0A8FE80E" w14:textId="77777777" w:rsidR="003F57F8" w:rsidRPr="0088634D" w:rsidRDefault="00EB7289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>Marisela Trevino, “Transatlantic Gothic</w:t>
      </w:r>
      <w:r w:rsidR="00BD1F4E" w:rsidRPr="0088634D">
        <w:t>,</w:t>
      </w:r>
      <w:r w:rsidRPr="0088634D">
        <w:t>”</w:t>
      </w:r>
      <w:r w:rsidR="00BD1F4E" w:rsidRPr="0088634D">
        <w:t xml:space="preserve"> M.A. Literature, 2015</w:t>
      </w:r>
      <w:r w:rsidR="003F57F8" w:rsidRPr="0088634D">
        <w:t>.</w:t>
      </w:r>
    </w:p>
    <w:p w14:paraId="4DC60AF8" w14:textId="77777777" w:rsidR="00D66588" w:rsidRPr="0088634D" w:rsidRDefault="00D66588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>Deanna Rodriguez, “Existentialism in Postwar Americ</w:t>
      </w:r>
      <w:r w:rsidR="00E81882" w:rsidRPr="0088634D">
        <w:t>an Literature,” M.A. Lit, 2015</w:t>
      </w:r>
      <w:r w:rsidRPr="0088634D">
        <w:t>.</w:t>
      </w:r>
    </w:p>
    <w:p w14:paraId="419FBA8A" w14:textId="77777777" w:rsidR="00ED7856" w:rsidRPr="0088634D" w:rsidRDefault="00ED7856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 xml:space="preserve">Pamela Carlile, “Dystopia in </w:t>
      </w:r>
      <w:r w:rsidR="005C1B48" w:rsidRPr="0088634D">
        <w:t xml:space="preserve">Modern </w:t>
      </w:r>
      <w:r w:rsidRPr="0088634D">
        <w:t xml:space="preserve">Children’s Literature,” </w:t>
      </w:r>
      <w:r w:rsidR="006A54EE" w:rsidRPr="0088634D">
        <w:t>M.A. Literature, 2013</w:t>
      </w:r>
      <w:r w:rsidRPr="0088634D">
        <w:t>.</w:t>
      </w:r>
    </w:p>
    <w:p w14:paraId="27C40FEF" w14:textId="77777777" w:rsidR="00A4370A" w:rsidRPr="0088634D" w:rsidRDefault="00A4370A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>Jon McCarter, “Alienation in Hawthorne’s Romances,” M.A.</w:t>
      </w:r>
      <w:r w:rsidR="004F4EC2" w:rsidRPr="0088634D">
        <w:t xml:space="preserve"> Literature</w:t>
      </w:r>
      <w:r w:rsidRPr="0088634D">
        <w:t>, 2008.</w:t>
      </w:r>
      <w:r w:rsidRPr="0088634D">
        <w:tab/>
      </w:r>
    </w:p>
    <w:p w14:paraId="27A40876" w14:textId="7155D751" w:rsidR="00BA3CBB" w:rsidRDefault="00BA3CBB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t>Deacon Newhouse, “</w:t>
      </w:r>
      <w:r w:rsidR="00A4370A" w:rsidRPr="0088634D">
        <w:t xml:space="preserve">Existentialism and the Absurd,” </w:t>
      </w:r>
      <w:r w:rsidRPr="0088634D">
        <w:t>M.A.</w:t>
      </w:r>
      <w:r w:rsidR="004F4EC2" w:rsidRPr="0088634D">
        <w:t xml:space="preserve"> Literature</w:t>
      </w:r>
      <w:r w:rsidRPr="0088634D">
        <w:t>, 2008.</w:t>
      </w:r>
    </w:p>
    <w:p w14:paraId="5AE55907" w14:textId="77777777" w:rsidR="00BA3CBB" w:rsidRDefault="00BA3CBB" w:rsidP="000E02C1">
      <w:pPr>
        <w:pStyle w:val="ListParagraph"/>
        <w:numPr>
          <w:ilvl w:val="0"/>
          <w:numId w:val="14"/>
        </w:numPr>
        <w:tabs>
          <w:tab w:val="left" w:pos="360"/>
        </w:tabs>
        <w:ind w:hanging="720"/>
      </w:pPr>
      <w:r w:rsidRPr="0088634D">
        <w:lastRenderedPageBreak/>
        <w:t>Tina Hyatt, “Poe, Hawthorne, and Magical Realism,” M.A.</w:t>
      </w:r>
      <w:r w:rsidR="004F4EC2" w:rsidRPr="0088634D">
        <w:t xml:space="preserve"> Literature</w:t>
      </w:r>
      <w:r w:rsidR="00A4370A" w:rsidRPr="0088634D">
        <w:t>, 2008.</w:t>
      </w:r>
    </w:p>
    <w:p w14:paraId="2BB1D710" w14:textId="77777777" w:rsidR="00B9608F" w:rsidRPr="0088634D" w:rsidRDefault="00B9608F" w:rsidP="00B9608F">
      <w:pPr>
        <w:ind w:left="360" w:hanging="360"/>
        <w:rPr>
          <w:sz w:val="20"/>
          <w:szCs w:val="20"/>
        </w:rPr>
      </w:pPr>
    </w:p>
    <w:p w14:paraId="60944CDD" w14:textId="49555878" w:rsidR="00545148" w:rsidRPr="0088634D" w:rsidRDefault="00980972" w:rsidP="00FC6768">
      <w:pPr>
        <w:ind w:left="360" w:hanging="360"/>
      </w:pPr>
      <w:r w:rsidRPr="0088634D">
        <w:rPr>
          <w:u w:val="single"/>
        </w:rPr>
        <w:t xml:space="preserve">Area Exam </w:t>
      </w:r>
      <w:r w:rsidR="00545148" w:rsidRPr="0088634D">
        <w:rPr>
          <w:u w:val="single"/>
        </w:rPr>
        <w:t>Committee Member</w:t>
      </w:r>
      <w:r w:rsidR="0063379E" w:rsidRPr="0088634D">
        <w:t xml:space="preserve"> [</w:t>
      </w:r>
      <w:r w:rsidR="003F45E4">
        <w:t>10</w:t>
      </w:r>
      <w:r w:rsidR="00792174" w:rsidRPr="0088634D">
        <w:t>]</w:t>
      </w:r>
    </w:p>
    <w:p w14:paraId="3455A223" w14:textId="77777777" w:rsidR="00545148" w:rsidRPr="0088634D" w:rsidRDefault="00545148" w:rsidP="00FC6768">
      <w:pPr>
        <w:ind w:left="360" w:hanging="360"/>
      </w:pPr>
    </w:p>
    <w:p w14:paraId="5B826220" w14:textId="291A61B9" w:rsidR="004E2A44" w:rsidRDefault="004E2A44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>
        <w:t>Christopher Solis, “Twentieth-Century U.S. Novels,” M.A. Literature, 2021.</w:t>
      </w:r>
    </w:p>
    <w:p w14:paraId="7BC0E504" w14:textId="2AFAFAE9" w:rsidR="00926D58" w:rsidRDefault="00926D58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>
        <w:t>Christopher Billings, “The Other in Science Fiction,” M.A. Literature</w:t>
      </w:r>
      <w:r w:rsidR="004E2A44">
        <w:t>,</w:t>
      </w:r>
      <w:r>
        <w:t xml:space="preserve"> 2021 [expected].</w:t>
      </w:r>
    </w:p>
    <w:p w14:paraId="3D8635DC" w14:textId="27BF94EC" w:rsidR="003F45E4" w:rsidRDefault="003F45E4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>
        <w:t>Tyler Rhea,</w:t>
      </w:r>
      <w:r w:rsidR="00926D58">
        <w:t xml:space="preserve"> “Trauma in Modern Literature,” M.A. Literature, 2020.</w:t>
      </w:r>
    </w:p>
    <w:p w14:paraId="4CB0D38D" w14:textId="123A55AF" w:rsidR="00CE7322" w:rsidRDefault="00914D1F" w:rsidP="00A90117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 w:rsidRPr="0088634D">
        <w:t xml:space="preserve">Amber Avila, </w:t>
      </w:r>
      <w:r w:rsidR="004B2E2F">
        <w:t>“Dystopia in the Twenty-First Century</w:t>
      </w:r>
      <w:r w:rsidRPr="0088634D">
        <w:t>,</w:t>
      </w:r>
      <w:r w:rsidR="004B2E2F">
        <w:t>”</w:t>
      </w:r>
      <w:r w:rsidRPr="0088634D">
        <w:t xml:space="preserve"> M.A. Literature, 2020.</w:t>
      </w:r>
    </w:p>
    <w:p w14:paraId="36B0B625" w14:textId="77777777" w:rsidR="00306EFB" w:rsidRPr="0088634D" w:rsidRDefault="00306EFB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>
        <w:t>Justin Gorney, “Ethics and Transgression in Contemporary Children’s Literature,” M.A. Literature, 2020.</w:t>
      </w:r>
    </w:p>
    <w:p w14:paraId="34486ED3" w14:textId="6FFD0382" w:rsidR="00FE0692" w:rsidRPr="0088634D" w:rsidRDefault="00FE0692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 w:rsidRPr="0088634D">
        <w:t>John Saldana, “American Modernism and the Great War,” M.A. Literature, 2020.</w:t>
      </w:r>
    </w:p>
    <w:p w14:paraId="59D07622" w14:textId="1AA150A1" w:rsidR="0029775F" w:rsidRPr="0088634D" w:rsidRDefault="0029775F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 w:rsidRPr="0088634D">
        <w:t>Peggy Simmons, “British Romantic Poetry,” M.A. Literature, 2018</w:t>
      </w:r>
      <w:r w:rsidR="00F64FFD" w:rsidRPr="0088634D">
        <w:t>.</w:t>
      </w:r>
    </w:p>
    <w:p w14:paraId="2D50DC41" w14:textId="77777777" w:rsidR="006E5AA0" w:rsidRPr="0088634D" w:rsidRDefault="006E5AA0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 w:rsidRPr="0088634D">
        <w:t xml:space="preserve">Michelle Bohn, “Gothic Imaginations,” </w:t>
      </w:r>
      <w:r w:rsidR="00E17BDD" w:rsidRPr="0088634D">
        <w:t>M.A. Literature, 2016</w:t>
      </w:r>
      <w:r w:rsidRPr="0088634D">
        <w:t>.</w:t>
      </w:r>
    </w:p>
    <w:p w14:paraId="121E84A7" w14:textId="77777777" w:rsidR="00391981" w:rsidRPr="0088634D" w:rsidRDefault="00391981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 w:rsidRPr="0088634D">
        <w:t>Sean Scott, “Postcolonial Lite</w:t>
      </w:r>
      <w:r w:rsidR="00E81882" w:rsidRPr="0088634D">
        <w:t>rature,” M.A. Literature, 2015</w:t>
      </w:r>
      <w:r w:rsidRPr="0088634D">
        <w:t>.</w:t>
      </w:r>
    </w:p>
    <w:p w14:paraId="37D3C8BE" w14:textId="77777777" w:rsidR="008840B0" w:rsidRPr="0088634D" w:rsidRDefault="00545148" w:rsidP="000E02C1">
      <w:pPr>
        <w:pStyle w:val="ListParagraph"/>
        <w:numPr>
          <w:ilvl w:val="0"/>
          <w:numId w:val="15"/>
        </w:numPr>
        <w:tabs>
          <w:tab w:val="left" w:pos="360"/>
        </w:tabs>
        <w:ind w:hanging="720"/>
      </w:pPr>
      <w:r w:rsidRPr="0088634D">
        <w:t>Eric Wallenstein, “</w:t>
      </w:r>
      <w:r w:rsidR="00651E9B" w:rsidRPr="0088634D">
        <w:t xml:space="preserve">The </w:t>
      </w:r>
      <w:r w:rsidRPr="0088634D">
        <w:t>Post</w:t>
      </w:r>
      <w:r w:rsidR="00651E9B" w:rsidRPr="0088634D">
        <w:t>-W</w:t>
      </w:r>
      <w:r w:rsidR="005C1B48" w:rsidRPr="0088634D">
        <w:t xml:space="preserve">orld </w:t>
      </w:r>
      <w:r w:rsidR="00651E9B" w:rsidRPr="0088634D">
        <w:t>W</w:t>
      </w:r>
      <w:r w:rsidR="005C1B48" w:rsidRPr="0088634D">
        <w:t xml:space="preserve">ar </w:t>
      </w:r>
      <w:r w:rsidR="00651E9B" w:rsidRPr="0088634D">
        <w:t>II</w:t>
      </w:r>
      <w:r w:rsidRPr="0088634D">
        <w:t xml:space="preserve"> American Novel,” M.A. Literature, 2013.</w:t>
      </w:r>
    </w:p>
    <w:p w14:paraId="52C90534" w14:textId="77777777" w:rsidR="00FE0692" w:rsidRPr="0088634D" w:rsidRDefault="00FE0692" w:rsidP="00FC6768">
      <w:pPr>
        <w:ind w:left="360" w:hanging="360"/>
      </w:pPr>
    </w:p>
    <w:p w14:paraId="04D9701D" w14:textId="677119A0" w:rsidR="00792174" w:rsidRPr="0088634D" w:rsidRDefault="00792174" w:rsidP="00792174">
      <w:pPr>
        <w:ind w:left="360" w:hanging="360"/>
      </w:pPr>
      <w:r w:rsidRPr="0088634D">
        <w:rPr>
          <w:b/>
        </w:rPr>
        <w:t>External Examiner for Graduate Student’s Thesis/Dissertation</w:t>
      </w:r>
      <w:r w:rsidR="00302889" w:rsidRPr="0088634D">
        <w:t xml:space="preserve"> [</w:t>
      </w:r>
      <w:r w:rsidR="001450D0">
        <w:t>7</w:t>
      </w:r>
      <w:r w:rsidRPr="0088634D">
        <w:t>]</w:t>
      </w:r>
    </w:p>
    <w:p w14:paraId="24AEC24F" w14:textId="77777777" w:rsidR="00792174" w:rsidRPr="0088634D" w:rsidRDefault="00792174" w:rsidP="00792174">
      <w:pPr>
        <w:ind w:left="360" w:hanging="360"/>
      </w:pPr>
    </w:p>
    <w:p w14:paraId="459B1B0F" w14:textId="30AD1586" w:rsidR="00E73D71" w:rsidRDefault="00E73D71" w:rsidP="003973A2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>
        <w:t>Amanda Rose, [*title], Ph.D. dissertation, Department of English, University of Florida, 2024 [expected].</w:t>
      </w:r>
    </w:p>
    <w:p w14:paraId="64FCAC75" w14:textId="22135175" w:rsidR="001450D0" w:rsidRDefault="001450D0" w:rsidP="003973A2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bookmarkStart w:id="0" w:name="_Hlk153364755"/>
      <w:r>
        <w:t>Fanny Moghaddassi, “Space in Medieval Romance: Narrative Constructions of Space in Middle English Breton Lays,” Habilitation à diriger des recherches, École Doctorale Littératures, Sciences de l’Hommes et de la Société, Université de Limgoes, 2023</w:t>
      </w:r>
      <w:bookmarkEnd w:id="0"/>
      <w:r>
        <w:t>.</w:t>
      </w:r>
    </w:p>
    <w:p w14:paraId="4BAD3CF7" w14:textId="12626D02" w:rsidR="00DB7680" w:rsidRPr="00DB7680" w:rsidRDefault="00DB7680" w:rsidP="003973A2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 w:rsidRPr="00DB7680">
        <w:t>Chhandita Das, “Mapping the Socio-Spatial Reflections of/on Allahabad City in Select Writings of Neelum Saran Gour.” Ph.D. dissertation, Department of Humanities and Social Sciences, Indian Institute of Technology Patna</w:t>
      </w:r>
      <w:r>
        <w:t>, 2022</w:t>
      </w:r>
      <w:r w:rsidRPr="00DB7680">
        <w:t>.</w:t>
      </w:r>
    </w:p>
    <w:p w14:paraId="5F6105E6" w14:textId="4B35027C" w:rsidR="00500233" w:rsidRPr="00DB7680" w:rsidRDefault="00500233" w:rsidP="003973A2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 w:rsidRPr="00DB7680">
        <w:t>David Brian Boylan, “</w:t>
      </w:r>
      <w:r w:rsidRPr="003973A2">
        <w:rPr>
          <w:color w:val="000000"/>
        </w:rPr>
        <w:t>Terminal Cities: Non-Places in Contemporary American Literature and Film.” Ph.D. dissertation, Department of English, McGill University, 2019.</w:t>
      </w:r>
    </w:p>
    <w:p w14:paraId="282C210C" w14:textId="77777777" w:rsidR="00302889" w:rsidRPr="00DB7680" w:rsidRDefault="00302889" w:rsidP="003973A2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 w:rsidRPr="00DB7680">
        <w:t>Alberto Iozzia, “</w:t>
      </w:r>
      <w:bookmarkStart w:id="1" w:name="_Hlk492470969"/>
      <w:r w:rsidRPr="00DB7680">
        <w:t xml:space="preserve">The End of the Wor(l)d: Linguistic Transformation in Italian Post-Apocalyptic Fiction.” </w:t>
      </w:r>
      <w:bookmarkEnd w:id="1"/>
      <w:r w:rsidRPr="00DB7680">
        <w:t>Ph.D. dissertation, Department of Italian, Rutgers University, 201</w:t>
      </w:r>
      <w:r w:rsidR="00980972" w:rsidRPr="00DB7680">
        <w:t>8</w:t>
      </w:r>
      <w:r w:rsidRPr="00DB7680">
        <w:t>.</w:t>
      </w:r>
    </w:p>
    <w:p w14:paraId="3FFC90B1" w14:textId="77777777" w:rsidR="00792174" w:rsidRPr="0088634D" w:rsidRDefault="00792174" w:rsidP="003973A2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 w:rsidRPr="00DB7680">
        <w:t>Jarrad Cogle, “Fredric Jameson</w:t>
      </w:r>
      <w:r w:rsidR="007B75C6" w:rsidRPr="00DB7680">
        <w:t xml:space="preserve"> and the Novel</w:t>
      </w:r>
      <w:r w:rsidRPr="00DB7680">
        <w:t>.” Ph.D. dissertation, Department of English. University of Sydney, Australia. May 2016.</w:t>
      </w:r>
    </w:p>
    <w:p w14:paraId="5747AD24" w14:textId="77777777" w:rsidR="00792174" w:rsidRPr="0088634D" w:rsidRDefault="00792174" w:rsidP="003973A2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 w:rsidRPr="0088634D">
        <w:t xml:space="preserve">Gareth Langdon, “A Self-Conscious Kurt Vonnegut: An Analysis of </w:t>
      </w:r>
      <w:r w:rsidRPr="003973A2">
        <w:rPr>
          <w:i/>
        </w:rPr>
        <w:t>Cat’s Cradle</w:t>
      </w:r>
      <w:r w:rsidRPr="0088634D">
        <w:t xml:space="preserve">, </w:t>
      </w:r>
      <w:r w:rsidRPr="003973A2">
        <w:rPr>
          <w:i/>
        </w:rPr>
        <w:t>Slaughterhouse-Five</w:t>
      </w:r>
      <w:r w:rsidRPr="0088634D">
        <w:t xml:space="preserve">, and </w:t>
      </w:r>
      <w:r w:rsidRPr="003973A2">
        <w:rPr>
          <w:i/>
        </w:rPr>
        <w:t>Breakfast of Champions</w:t>
      </w:r>
      <w:r w:rsidRPr="0088634D">
        <w:t>.” M.A. thesis in English Languages, Literature, and Modernity. University of Cape Town, South Africa. May 2014.</w:t>
      </w:r>
    </w:p>
    <w:p w14:paraId="73CA2BEC" w14:textId="77777777" w:rsidR="00FE6AE7" w:rsidRPr="0088634D" w:rsidRDefault="00FE6AE7" w:rsidP="00FE6AE7"/>
    <w:p w14:paraId="2E03E184" w14:textId="77777777" w:rsidR="00BA3CBB" w:rsidRPr="0088634D" w:rsidRDefault="00BA3CBB" w:rsidP="00FC6768">
      <w:pPr>
        <w:pStyle w:val="HTMLPreformatted"/>
        <w:widowControl/>
        <w:ind w:left="360" w:hanging="360"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 xml:space="preserve">CURRICULUM DEVELOPMENT </w:t>
      </w:r>
    </w:p>
    <w:p w14:paraId="65EF4444" w14:textId="77777777" w:rsidR="009B4C30" w:rsidRPr="0088634D" w:rsidRDefault="009B4C30" w:rsidP="00FC6768">
      <w:pPr>
        <w:ind w:left="360" w:hanging="360"/>
      </w:pPr>
    </w:p>
    <w:p w14:paraId="271AD133" w14:textId="77777777" w:rsidR="00B9608F" w:rsidRDefault="00B9608F" w:rsidP="00FC6768">
      <w:pPr>
        <w:ind w:left="360" w:hanging="360"/>
      </w:pPr>
      <w:r w:rsidRPr="0088634D">
        <w:t>Developed and taught “Great Ideas I</w:t>
      </w:r>
      <w:r>
        <w:t>I</w:t>
      </w:r>
      <w:r w:rsidRPr="0088634D">
        <w:t xml:space="preserve">: The </w:t>
      </w:r>
      <w:r>
        <w:t>Oddball and Modern Society</w:t>
      </w:r>
      <w:r w:rsidRPr="0088634D">
        <w:t>” (HON 2309</w:t>
      </w:r>
      <w:r w:rsidR="00096689">
        <w:t>H</w:t>
      </w:r>
      <w:r w:rsidRPr="0088634D">
        <w:t>) course for the Honors College in 2019.</w:t>
      </w:r>
    </w:p>
    <w:p w14:paraId="1E36302E" w14:textId="2C8FCE51" w:rsidR="000F71DF" w:rsidRPr="0088634D" w:rsidRDefault="002038E7" w:rsidP="00CF45E9">
      <w:pPr>
        <w:ind w:left="360" w:hanging="360"/>
      </w:pPr>
      <w:r w:rsidRPr="0088634D">
        <w:t>Developed and taught “Great Ideas I: The Country and the City” (HON 2309C) course for the Honors College in 2019.</w:t>
      </w:r>
    </w:p>
    <w:p w14:paraId="6BB2C5C9" w14:textId="77777777" w:rsidR="00950B8C" w:rsidRPr="0088634D" w:rsidRDefault="00950B8C" w:rsidP="00FC6768">
      <w:pPr>
        <w:ind w:left="360" w:hanging="360"/>
      </w:pPr>
      <w:r w:rsidRPr="0088634D">
        <w:t>Developed and taught “Fictions of Estrangement” (HON 3396W) course for the Honors College</w:t>
      </w:r>
      <w:r w:rsidR="009B1743" w:rsidRPr="0088634D">
        <w:t xml:space="preserve"> in 2013</w:t>
      </w:r>
      <w:r w:rsidRPr="0088634D">
        <w:t>.</w:t>
      </w:r>
    </w:p>
    <w:p w14:paraId="445A8ECE" w14:textId="5FDD340A" w:rsidR="00BA3CBB" w:rsidRDefault="00A4370A" w:rsidP="00FC6768">
      <w:pPr>
        <w:ind w:left="360" w:hanging="360"/>
      </w:pPr>
      <w:r w:rsidRPr="0088634D">
        <w:t>Transformed</w:t>
      </w:r>
      <w:r w:rsidR="00BA3CBB" w:rsidRPr="0088634D">
        <w:t xml:space="preserve"> my English 2359 </w:t>
      </w:r>
      <w:r w:rsidRPr="0088634D">
        <w:t>to earned</w:t>
      </w:r>
      <w:r w:rsidR="00BA3CBB" w:rsidRPr="0088634D">
        <w:t xml:space="preserve"> multicultural course </w:t>
      </w:r>
      <w:r w:rsidRPr="0088634D">
        <w:t xml:space="preserve">designation </w:t>
      </w:r>
      <w:r w:rsidR="00BA3CBB" w:rsidRPr="0088634D">
        <w:t>by the Texas State Office of Multicultural and Gender Studies</w:t>
      </w:r>
      <w:r w:rsidR="009B1743" w:rsidRPr="0088634D">
        <w:t xml:space="preserve"> in 2008</w:t>
      </w:r>
      <w:r w:rsidR="00BA3CBB" w:rsidRPr="0088634D">
        <w:t>.</w:t>
      </w:r>
    </w:p>
    <w:p w14:paraId="44224112" w14:textId="77777777" w:rsidR="000F71DF" w:rsidRPr="0088634D" w:rsidRDefault="000F71DF" w:rsidP="00FC6768">
      <w:pPr>
        <w:ind w:left="360" w:hanging="360"/>
      </w:pPr>
    </w:p>
    <w:p w14:paraId="6E006343" w14:textId="77777777" w:rsidR="008444B6" w:rsidRPr="0088634D" w:rsidRDefault="00A766D8" w:rsidP="00FC6768">
      <w:pPr>
        <w:ind w:left="360" w:hanging="360"/>
        <w:rPr>
          <w:b/>
        </w:rPr>
      </w:pPr>
      <w:r w:rsidRPr="0088634D">
        <w:rPr>
          <w:b/>
        </w:rPr>
        <w:lastRenderedPageBreak/>
        <w:t>MENTORING</w:t>
      </w:r>
    </w:p>
    <w:p w14:paraId="1FECE42C" w14:textId="77777777" w:rsidR="00A766D8" w:rsidRPr="0088634D" w:rsidRDefault="00A766D8" w:rsidP="00FC6768">
      <w:pPr>
        <w:ind w:left="360" w:hanging="360"/>
        <w:rPr>
          <w:b/>
        </w:rPr>
      </w:pPr>
    </w:p>
    <w:p w14:paraId="5DFA35F0" w14:textId="6982FBCE" w:rsidR="009A7985" w:rsidRPr="00A90E07" w:rsidRDefault="00730733" w:rsidP="00FC6768">
      <w:pPr>
        <w:ind w:left="360" w:hanging="360"/>
      </w:pPr>
      <w:r w:rsidRPr="0088634D">
        <w:rPr>
          <w:u w:val="single"/>
        </w:rPr>
        <w:t>Visiting Scholars</w:t>
      </w:r>
      <w:r w:rsidR="00A90E07">
        <w:t xml:space="preserve"> [</w:t>
      </w:r>
      <w:r w:rsidR="00687487">
        <w:t>7</w:t>
      </w:r>
      <w:r w:rsidR="00A90E07">
        <w:t>]</w:t>
      </w:r>
    </w:p>
    <w:p w14:paraId="62F41CBD" w14:textId="77777777" w:rsidR="00730733" w:rsidRPr="0088634D" w:rsidRDefault="00730733" w:rsidP="00FC6768">
      <w:pPr>
        <w:ind w:left="360" w:hanging="360"/>
      </w:pPr>
    </w:p>
    <w:p w14:paraId="3D5D15CE" w14:textId="6B121352" w:rsidR="00687487" w:rsidRDefault="00687487" w:rsidP="00A93594">
      <w:pPr>
        <w:pStyle w:val="ListParagraph"/>
        <w:numPr>
          <w:ilvl w:val="0"/>
          <w:numId w:val="16"/>
        </w:numPr>
        <w:tabs>
          <w:tab w:val="left" w:pos="360"/>
        </w:tabs>
        <w:ind w:hanging="720"/>
      </w:pPr>
      <w:r>
        <w:t xml:space="preserve">Selin Şencan, “Spatiality Matters: Reconnecting Geophilosophy and Climate Change Fiction,” </w:t>
      </w:r>
      <w:r>
        <w:rPr>
          <w:color w:val="2A2A2A"/>
          <w:lang w:bidi="fa-IR"/>
        </w:rPr>
        <w:t xml:space="preserve">Izmir Democracy </w:t>
      </w:r>
      <w:r w:rsidRPr="00A043F7">
        <w:rPr>
          <w:color w:val="2A2A2A"/>
          <w:lang w:bidi="fa-IR"/>
        </w:rPr>
        <w:t>University,</w:t>
      </w:r>
      <w:r>
        <w:rPr>
          <w:color w:val="2A2A2A"/>
          <w:lang w:bidi="fa-IR"/>
        </w:rPr>
        <w:t xml:space="preserve"> Turkey. Sept. 2023–</w:t>
      </w:r>
      <w:r w:rsidR="00F7079E">
        <w:rPr>
          <w:color w:val="2A2A2A"/>
          <w:lang w:bidi="fa-IR"/>
        </w:rPr>
        <w:t>Oct.</w:t>
      </w:r>
      <w:r>
        <w:rPr>
          <w:color w:val="2A2A2A"/>
          <w:lang w:bidi="fa-IR"/>
        </w:rPr>
        <w:t xml:space="preserve"> 202</w:t>
      </w:r>
      <w:r w:rsidR="00F7079E">
        <w:rPr>
          <w:color w:val="2A2A2A"/>
          <w:lang w:bidi="fa-IR"/>
        </w:rPr>
        <w:t>3</w:t>
      </w:r>
      <w:r>
        <w:rPr>
          <w:color w:val="2A2A2A"/>
          <w:lang w:bidi="fa-IR"/>
        </w:rPr>
        <w:t>.</w:t>
      </w:r>
    </w:p>
    <w:p w14:paraId="014EC0B3" w14:textId="135EF802" w:rsidR="00A93594" w:rsidRDefault="00A93594" w:rsidP="00A93594">
      <w:pPr>
        <w:pStyle w:val="ListParagraph"/>
        <w:numPr>
          <w:ilvl w:val="0"/>
          <w:numId w:val="16"/>
        </w:numPr>
        <w:tabs>
          <w:tab w:val="left" w:pos="360"/>
        </w:tabs>
        <w:ind w:hanging="720"/>
      </w:pPr>
      <w:r>
        <w:t xml:space="preserve">Jinli Wang, “Spatial Literary Theory and Practice,” </w:t>
      </w:r>
      <w:r w:rsidRPr="00A93594">
        <w:rPr>
          <w:sz w:val="22"/>
          <w:szCs w:val="22"/>
        </w:rPr>
        <w:t xml:space="preserve">Henan </w:t>
      </w:r>
      <w:r w:rsidRPr="00A93594">
        <w:rPr>
          <w:rStyle w:val="markdrgxaw3p8"/>
          <w:sz w:val="22"/>
          <w:szCs w:val="22"/>
        </w:rPr>
        <w:t>University</w:t>
      </w:r>
      <w:r w:rsidRPr="00A93594">
        <w:rPr>
          <w:sz w:val="22"/>
          <w:szCs w:val="22"/>
        </w:rPr>
        <w:t xml:space="preserve"> of Engineering, Zhengzhou, China. Jan. 2022–Jan. 2023.</w:t>
      </w:r>
    </w:p>
    <w:p w14:paraId="0E32DEEB" w14:textId="66C3D1A6" w:rsidR="00A90E07" w:rsidRDefault="00A90E07" w:rsidP="00A93594">
      <w:pPr>
        <w:pStyle w:val="ListParagraph"/>
        <w:numPr>
          <w:ilvl w:val="0"/>
          <w:numId w:val="16"/>
        </w:numPr>
        <w:tabs>
          <w:tab w:val="left" w:pos="360"/>
        </w:tabs>
        <w:ind w:hanging="720"/>
      </w:pPr>
      <w:r>
        <w:t>Emel Aras, “Spatiality and Fragmentation in Postmodern Turkish Literature,” Düzce University, Turkey. Sept. 2021–Sept. 2022.</w:t>
      </w:r>
    </w:p>
    <w:p w14:paraId="49FF75B9" w14:textId="0B27BAB8" w:rsidR="00792F9B" w:rsidRDefault="00792F9B" w:rsidP="00A93594">
      <w:pPr>
        <w:pStyle w:val="ListParagraph"/>
        <w:numPr>
          <w:ilvl w:val="0"/>
          <w:numId w:val="16"/>
        </w:numPr>
        <w:tabs>
          <w:tab w:val="left" w:pos="360"/>
        </w:tabs>
        <w:ind w:hanging="720"/>
      </w:pPr>
      <w:r>
        <w:t>Huang Jigang, “Landscape and Literary Geography,” Fuyang Normal University, China, Oct. 2019–Aug. 2020.</w:t>
      </w:r>
    </w:p>
    <w:p w14:paraId="685405BC" w14:textId="77777777" w:rsidR="00E4452E" w:rsidRPr="0088634D" w:rsidRDefault="00E4452E" w:rsidP="00A93594">
      <w:pPr>
        <w:pStyle w:val="ListParagraph"/>
        <w:numPr>
          <w:ilvl w:val="0"/>
          <w:numId w:val="16"/>
        </w:numPr>
        <w:tabs>
          <w:tab w:val="left" w:pos="360"/>
        </w:tabs>
        <w:ind w:hanging="720"/>
      </w:pPr>
      <w:r w:rsidRPr="0088634D">
        <w:t>Ana Stefanovska, “Spatiality in Italian Neo-Realism,” University of Padua, Italy, Feb–Jun 2018.</w:t>
      </w:r>
    </w:p>
    <w:p w14:paraId="7A6CDABB" w14:textId="77777777" w:rsidR="00730733" w:rsidRPr="0088634D" w:rsidRDefault="00730733" w:rsidP="00A93594">
      <w:pPr>
        <w:pStyle w:val="ListParagraph"/>
        <w:numPr>
          <w:ilvl w:val="0"/>
          <w:numId w:val="16"/>
        </w:numPr>
        <w:tabs>
          <w:tab w:val="left" w:pos="360"/>
        </w:tabs>
        <w:ind w:hanging="720"/>
      </w:pPr>
      <w:r w:rsidRPr="0088634D">
        <w:t>Ying Fang, “Spatial Criticism and Theory,</w:t>
      </w:r>
      <w:r w:rsidR="00314B31" w:rsidRPr="0088634D">
        <w:t>”</w:t>
      </w:r>
      <w:r w:rsidRPr="0088634D">
        <w:t xml:space="preserve"> Ningbo University, China, Mar–Aug 2017.</w:t>
      </w:r>
    </w:p>
    <w:p w14:paraId="3D10252E" w14:textId="77777777" w:rsidR="00730733" w:rsidRDefault="00730733" w:rsidP="00A93594">
      <w:pPr>
        <w:pStyle w:val="ListParagraph"/>
        <w:numPr>
          <w:ilvl w:val="0"/>
          <w:numId w:val="16"/>
        </w:numPr>
        <w:tabs>
          <w:tab w:val="left" w:pos="360"/>
        </w:tabs>
        <w:ind w:hanging="720"/>
      </w:pPr>
      <w:r w:rsidRPr="0088634D">
        <w:t>Marques Redd, Ph.D. Student, U</w:t>
      </w:r>
      <w:r w:rsidR="00792F9B">
        <w:t>niversity</w:t>
      </w:r>
      <w:r w:rsidRPr="0088634D">
        <w:t xml:space="preserve"> of California, Berkeley. Summer Predoctoral Fellow, 2009.</w:t>
      </w:r>
    </w:p>
    <w:p w14:paraId="3C58F2B8" w14:textId="77777777" w:rsidR="004B2E2F" w:rsidRDefault="004B2E2F" w:rsidP="00FC6768">
      <w:pPr>
        <w:ind w:left="360" w:hanging="360"/>
        <w:rPr>
          <w:u w:val="single"/>
        </w:rPr>
      </w:pPr>
    </w:p>
    <w:p w14:paraId="58AC0052" w14:textId="6605E18B" w:rsidR="00730733" w:rsidRPr="0088634D" w:rsidRDefault="00730733" w:rsidP="00FC6768">
      <w:pPr>
        <w:ind w:left="360" w:hanging="360"/>
      </w:pPr>
      <w:r w:rsidRPr="0088634D">
        <w:rPr>
          <w:u w:val="single"/>
        </w:rPr>
        <w:t>Students</w:t>
      </w:r>
      <w:r w:rsidR="008A3C7F" w:rsidRPr="0088634D">
        <w:t xml:space="preserve"> [selected]</w:t>
      </w:r>
    </w:p>
    <w:p w14:paraId="599530D0" w14:textId="38C8D303" w:rsidR="009A7985" w:rsidRDefault="009A7985" w:rsidP="00FC6768">
      <w:pPr>
        <w:ind w:left="360" w:hanging="360"/>
      </w:pPr>
    </w:p>
    <w:p w14:paraId="0B53DEBA" w14:textId="45FB3824" w:rsidR="000F71DF" w:rsidRDefault="000F71DF" w:rsidP="000F71DF">
      <w:r>
        <w:t xml:space="preserve">[I have mentored </w:t>
      </w:r>
      <w:r w:rsidR="00A90E07">
        <w:t xml:space="preserve">over </w:t>
      </w:r>
      <w:r w:rsidR="00E812BF">
        <w:t>50</w:t>
      </w:r>
      <w:r>
        <w:t xml:space="preserve"> students who</w:t>
      </w:r>
      <w:r w:rsidR="00526CDE">
        <w:t xml:space="preserve"> have given</w:t>
      </w:r>
      <w:r>
        <w:t xml:space="preserve"> presentations at national or international conferences, and several others who have published book reviews and peer-reviewed essays.]</w:t>
      </w:r>
    </w:p>
    <w:p w14:paraId="7E9F7F1F" w14:textId="77777777" w:rsidR="00092DC2" w:rsidRPr="0088634D" w:rsidRDefault="00092DC2" w:rsidP="000F71DF"/>
    <w:p w14:paraId="1963AF42" w14:textId="77777777" w:rsidR="00BA3CBB" w:rsidRPr="0088634D" w:rsidRDefault="00BB2A83" w:rsidP="00FA6320">
      <w:pPr>
        <w:jc w:val="center"/>
        <w:rPr>
          <w:b/>
        </w:rPr>
      </w:pPr>
      <w:r w:rsidRPr="0088634D">
        <w:rPr>
          <w:b/>
        </w:rPr>
        <w:t>III</w:t>
      </w:r>
      <w:r w:rsidR="007A4C00" w:rsidRPr="0088634D">
        <w:rPr>
          <w:b/>
        </w:rPr>
        <w:t xml:space="preserve">. </w:t>
      </w:r>
      <w:r w:rsidR="00BA3CBB" w:rsidRPr="0088634D">
        <w:rPr>
          <w:b/>
        </w:rPr>
        <w:t>SCHOLARLY</w:t>
      </w:r>
    </w:p>
    <w:p w14:paraId="204730E6" w14:textId="77777777" w:rsidR="00ED29B3" w:rsidRPr="0088634D" w:rsidRDefault="00D92BF9" w:rsidP="00ED29B3">
      <w:pPr>
        <w:jc w:val="center"/>
      </w:pPr>
      <w:r w:rsidRPr="0088634D">
        <w:t>[</w:t>
      </w:r>
      <w:r w:rsidR="00AD0F74" w:rsidRPr="0088634D">
        <w:t>non-</w:t>
      </w:r>
      <w:r w:rsidR="00375533" w:rsidRPr="0088634D">
        <w:t>refereed works marked with</w:t>
      </w:r>
      <w:r w:rsidRPr="0088634D">
        <w:t xml:space="preserve"> </w:t>
      </w:r>
      <w:r w:rsidR="00950B8C" w:rsidRPr="0088634D">
        <w:rPr>
          <w:i/>
        </w:rPr>
        <w:t>NR</w:t>
      </w:r>
      <w:r w:rsidRPr="0088634D">
        <w:t>]</w:t>
      </w:r>
    </w:p>
    <w:p w14:paraId="662BAAB0" w14:textId="77777777" w:rsidR="00E756BD" w:rsidRPr="0088634D" w:rsidRDefault="00E756BD" w:rsidP="00FC6768">
      <w:pPr>
        <w:pStyle w:val="HTMLPreformatted"/>
        <w:widowControl/>
        <w:rPr>
          <w:rFonts w:ascii="Times New Roman" w:hAnsi="Times New Roman"/>
          <w:b/>
        </w:rPr>
      </w:pPr>
    </w:p>
    <w:p w14:paraId="3440188D" w14:textId="587BE475" w:rsidR="00BA3CBB" w:rsidRPr="0088634D" w:rsidRDefault="00BA3CBB" w:rsidP="00FC6768">
      <w:pPr>
        <w:pStyle w:val="HTMLPreformatted"/>
        <w:widowControl/>
        <w:rPr>
          <w:rFonts w:ascii="Times New Roman" w:hAnsi="Times New Roman"/>
        </w:rPr>
      </w:pPr>
      <w:r w:rsidRPr="0088634D">
        <w:rPr>
          <w:rFonts w:ascii="Times New Roman" w:hAnsi="Times New Roman"/>
          <w:b/>
        </w:rPr>
        <w:t xml:space="preserve">BOOKS </w:t>
      </w:r>
      <w:r w:rsidR="00A632FA" w:rsidRPr="0088634D">
        <w:rPr>
          <w:rFonts w:ascii="Times New Roman" w:hAnsi="Times New Roman"/>
        </w:rPr>
        <w:t>[</w:t>
      </w:r>
      <w:r w:rsidR="00403894">
        <w:rPr>
          <w:rFonts w:ascii="Times New Roman" w:hAnsi="Times New Roman"/>
        </w:rPr>
        <w:t>3</w:t>
      </w:r>
      <w:r w:rsidR="00712DCB">
        <w:rPr>
          <w:rFonts w:ascii="Times New Roman" w:hAnsi="Times New Roman"/>
        </w:rPr>
        <w:t>1</w:t>
      </w:r>
      <w:r w:rsidR="006A54EE" w:rsidRPr="0088634D">
        <w:rPr>
          <w:rFonts w:ascii="Times New Roman" w:hAnsi="Times New Roman"/>
        </w:rPr>
        <w:t xml:space="preserve"> total]</w:t>
      </w:r>
    </w:p>
    <w:p w14:paraId="19FAA14E" w14:textId="77777777" w:rsidR="00BA3CBB" w:rsidRPr="0088634D" w:rsidRDefault="00BA3CBB" w:rsidP="00FC6768"/>
    <w:p w14:paraId="3F0AFD23" w14:textId="772B16F9" w:rsidR="00BA3CBB" w:rsidRPr="0088634D" w:rsidRDefault="00BA3CBB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88634D">
        <w:rPr>
          <w:rFonts w:ascii="Times New Roman" w:hAnsi="Times New Roman"/>
          <w:u w:val="single"/>
        </w:rPr>
        <w:t>Scholarly Monograph</w:t>
      </w:r>
      <w:r w:rsidR="00D25FCC" w:rsidRPr="0088634D">
        <w:rPr>
          <w:rFonts w:ascii="Times New Roman" w:hAnsi="Times New Roman"/>
          <w:u w:val="single"/>
        </w:rPr>
        <w:t>s</w:t>
      </w:r>
      <w:r w:rsidR="006A54EE" w:rsidRPr="0088634D">
        <w:rPr>
          <w:rFonts w:ascii="Times New Roman" w:hAnsi="Times New Roman"/>
        </w:rPr>
        <w:t xml:space="preserve"> </w:t>
      </w:r>
      <w:r w:rsidR="00A632FA" w:rsidRPr="0088634D">
        <w:rPr>
          <w:rFonts w:ascii="Times New Roman" w:hAnsi="Times New Roman"/>
        </w:rPr>
        <w:t>[</w:t>
      </w:r>
      <w:r w:rsidR="00E05771">
        <w:rPr>
          <w:rFonts w:ascii="Times New Roman" w:hAnsi="Times New Roman"/>
        </w:rPr>
        <w:t>1</w:t>
      </w:r>
      <w:r w:rsidR="00C164D8">
        <w:rPr>
          <w:rFonts w:ascii="Times New Roman" w:hAnsi="Times New Roman"/>
        </w:rPr>
        <w:t>3</w:t>
      </w:r>
      <w:r w:rsidR="00E70F70" w:rsidRPr="0088634D">
        <w:rPr>
          <w:rFonts w:ascii="Times New Roman" w:hAnsi="Times New Roman"/>
        </w:rPr>
        <w:t>]</w:t>
      </w:r>
    </w:p>
    <w:p w14:paraId="239DEC5A" w14:textId="77777777" w:rsidR="00D54DBF" w:rsidRPr="0088634D" w:rsidRDefault="00D54DBF" w:rsidP="00FC6768">
      <w:pPr>
        <w:ind w:left="360" w:hanging="360"/>
      </w:pPr>
    </w:p>
    <w:p w14:paraId="0D569360" w14:textId="77B12F87" w:rsidR="00403894" w:rsidRPr="00712DCB" w:rsidRDefault="00403894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iCs/>
        </w:rPr>
      </w:pPr>
      <w:bookmarkStart w:id="2" w:name="_Hlk148198454"/>
      <w:r w:rsidRPr="00EC05A1">
        <w:rPr>
          <w:i/>
          <w:iCs/>
        </w:rPr>
        <w:t>The Fiction of Dread: Dystopia, Monstrosity, and Apocalypse</w:t>
      </w:r>
      <w:r>
        <w:t xml:space="preserve">. </w:t>
      </w:r>
      <w:r w:rsidRPr="00EC05A1">
        <w:t>Bloomsbury</w:t>
      </w:r>
      <w:r>
        <w:t>, 202</w:t>
      </w:r>
      <w:r w:rsidR="004418CC">
        <w:t>4</w:t>
      </w:r>
      <w:bookmarkEnd w:id="2"/>
      <w:r>
        <w:t>.</w:t>
      </w:r>
    </w:p>
    <w:p w14:paraId="660AC473" w14:textId="57DABF2D" w:rsidR="00712DCB" w:rsidRDefault="00712DCB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iCs/>
        </w:rPr>
      </w:pPr>
      <w:bookmarkStart w:id="3" w:name="_Hlk148197708"/>
      <w:r>
        <w:rPr>
          <w:i/>
          <w:iCs/>
        </w:rPr>
        <w:t xml:space="preserve">Representing </w:t>
      </w:r>
      <w:r w:rsidRPr="008532B4">
        <w:rPr>
          <w:i/>
          <w:iCs/>
        </w:rPr>
        <w:t>Middle-earth: Tolkien, Form, and Ideology</w:t>
      </w:r>
      <w:r>
        <w:rPr>
          <w:iCs/>
        </w:rPr>
        <w:t>. McFarland &amp; Co., 2024.</w:t>
      </w:r>
    </w:p>
    <w:p w14:paraId="62B43847" w14:textId="03490E3C" w:rsidR="00C164D8" w:rsidRPr="00403894" w:rsidRDefault="00C164D8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iCs/>
        </w:rPr>
      </w:pPr>
      <w:r>
        <w:rPr>
          <w:i/>
          <w:iCs/>
        </w:rPr>
        <w:t>Robert T. Tally Jr. Ile Mekânsallik Üzerine</w:t>
      </w:r>
      <w:r>
        <w:t xml:space="preserve"> [</w:t>
      </w:r>
      <w:r w:rsidRPr="00C164D8">
        <w:rPr>
          <w:i/>
          <w:iCs/>
        </w:rPr>
        <w:t>On Spatiality with Robert T. Tally Jr.</w:t>
      </w:r>
      <w:r>
        <w:t>], ed</w:t>
      </w:r>
      <w:r w:rsidR="00DC6307">
        <w:t>.</w:t>
      </w:r>
      <w:r>
        <w:t xml:space="preserve"> and trans</w:t>
      </w:r>
      <w:r w:rsidR="00DC6307">
        <w:t>.</w:t>
      </w:r>
      <w:r>
        <w:t xml:space="preserve"> Emel Aras. </w:t>
      </w:r>
      <w:r w:rsidRPr="00A90E07">
        <w:t>Istanbul: Hece Yayinlari, 202</w:t>
      </w:r>
      <w:r>
        <w:t>4</w:t>
      </w:r>
      <w:r w:rsidRPr="00A90E07">
        <w:t>.</w:t>
      </w:r>
      <w:r>
        <w:t xml:space="preserve"> [in Turkish]</w:t>
      </w:r>
    </w:p>
    <w:p w14:paraId="3B7345BB" w14:textId="323A9AEF" w:rsidR="00E05771" w:rsidRPr="00E05771" w:rsidRDefault="00E05771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iCs/>
        </w:rPr>
      </w:pPr>
      <w:r>
        <w:rPr>
          <w:i/>
          <w:iCs/>
        </w:rPr>
        <w:t xml:space="preserve">The Critical Situation: Vexed Perspectives in Postmodern Literary </w:t>
      </w:r>
      <w:r w:rsidR="00ED6135">
        <w:rPr>
          <w:i/>
          <w:iCs/>
        </w:rPr>
        <w:t>Studies</w:t>
      </w:r>
      <w:r>
        <w:t>. Anthem Press, 2023.</w:t>
      </w:r>
    </w:p>
    <w:p w14:paraId="45280ADF" w14:textId="216F072E" w:rsidR="00E73D71" w:rsidRPr="00E73D71" w:rsidRDefault="00E73D71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iCs/>
        </w:rPr>
      </w:pPr>
      <w:r>
        <w:rPr>
          <w:i/>
        </w:rPr>
        <w:t xml:space="preserve">J. R. R. Tolkien’s </w:t>
      </w:r>
      <w:r>
        <w:rPr>
          <w:iCs/>
        </w:rPr>
        <w:t>The Hobbit</w:t>
      </w:r>
      <w:r>
        <w:rPr>
          <w:i/>
        </w:rPr>
        <w:t>: Realizing History through Fantasy</w:t>
      </w:r>
      <w:r>
        <w:rPr>
          <w:iCs/>
        </w:rPr>
        <w:t>. Palgrave Macmillan, 2022.</w:t>
      </w:r>
    </w:p>
    <w:p w14:paraId="44D1B55C" w14:textId="67F49777" w:rsidR="00CF45E9" w:rsidRPr="00E73D71" w:rsidRDefault="00CF45E9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iCs/>
        </w:rPr>
      </w:pPr>
      <w:r w:rsidRPr="00E73D71">
        <w:rPr>
          <w:i/>
        </w:rPr>
        <w:t>For a Ruthless Critique of All That Exists: Literature in an Age of Capitalist Realism</w:t>
      </w:r>
      <w:r w:rsidRPr="00E73D71">
        <w:rPr>
          <w:iCs/>
        </w:rPr>
        <w:t>. Zer</w:t>
      </w:r>
      <w:r w:rsidR="0081155F">
        <w:rPr>
          <w:iCs/>
        </w:rPr>
        <w:t>o</w:t>
      </w:r>
      <w:r w:rsidRPr="00E73D71">
        <w:rPr>
          <w:iCs/>
        </w:rPr>
        <w:t xml:space="preserve"> Books, 2022.</w:t>
      </w:r>
    </w:p>
    <w:p w14:paraId="7C80FADB" w14:textId="35F35FC2" w:rsidR="00A632FA" w:rsidRDefault="00A632FA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</w:pPr>
      <w:r w:rsidRPr="00E73D71">
        <w:rPr>
          <w:i/>
        </w:rPr>
        <w:t>Topophrenia: Place, Narrative, and the Spatial Imagination</w:t>
      </w:r>
      <w:r w:rsidRPr="0088634D">
        <w:t>. Indiana University Press, 201</w:t>
      </w:r>
      <w:r w:rsidR="006C3DA6" w:rsidRPr="0088634D">
        <w:t>9</w:t>
      </w:r>
      <w:r w:rsidRPr="0088634D">
        <w:t>.</w:t>
      </w:r>
    </w:p>
    <w:p w14:paraId="54AD6127" w14:textId="76CC106F" w:rsidR="006027A9" w:rsidRDefault="006027A9" w:rsidP="00E05771">
      <w:pPr>
        <w:pStyle w:val="ListParagraph"/>
        <w:numPr>
          <w:ilvl w:val="1"/>
          <w:numId w:val="26"/>
        </w:numPr>
        <w:tabs>
          <w:tab w:val="left" w:pos="360"/>
          <w:tab w:val="left" w:pos="720"/>
        </w:tabs>
        <w:ind w:left="720" w:hanging="180"/>
        <w:rPr>
          <w:iCs/>
        </w:rPr>
      </w:pPr>
      <w:r>
        <w:rPr>
          <w:iCs/>
        </w:rPr>
        <w:t>—. [*Chinese translation forthcoming].</w:t>
      </w:r>
    </w:p>
    <w:p w14:paraId="39E6F16D" w14:textId="02F7214B" w:rsidR="004B4250" w:rsidRPr="006027A9" w:rsidRDefault="004B4250" w:rsidP="00E05771">
      <w:pPr>
        <w:pStyle w:val="ListParagraph"/>
        <w:numPr>
          <w:ilvl w:val="1"/>
          <w:numId w:val="26"/>
        </w:numPr>
        <w:tabs>
          <w:tab w:val="left" w:pos="360"/>
          <w:tab w:val="left" w:pos="720"/>
        </w:tabs>
        <w:ind w:left="720" w:hanging="180"/>
        <w:rPr>
          <w:iCs/>
        </w:rPr>
      </w:pPr>
      <w:r>
        <w:rPr>
          <w:iCs/>
        </w:rPr>
        <w:t>—. [*Turkish translation forthcoming].</w:t>
      </w:r>
    </w:p>
    <w:p w14:paraId="7B248C4E" w14:textId="61C10A4E" w:rsidR="008C0679" w:rsidRPr="00A90E07" w:rsidRDefault="008C0679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</w:pPr>
      <w:r w:rsidRPr="00E73D71">
        <w:rPr>
          <w:i/>
        </w:rPr>
        <w:t>Fredric Jameson: The Project of Dialectical Criticism</w:t>
      </w:r>
      <w:r w:rsidRPr="00A90E07">
        <w:t>. Pluto Press, 2014.</w:t>
      </w:r>
    </w:p>
    <w:p w14:paraId="7C536FB4" w14:textId="4EE70DC5" w:rsidR="00CF45E9" w:rsidRPr="00A90E07" w:rsidRDefault="00CF45E9" w:rsidP="00E05771">
      <w:pPr>
        <w:pStyle w:val="ListParagraph"/>
        <w:numPr>
          <w:ilvl w:val="1"/>
          <w:numId w:val="26"/>
        </w:numPr>
        <w:tabs>
          <w:tab w:val="left" w:pos="360"/>
          <w:tab w:val="left" w:pos="720"/>
        </w:tabs>
        <w:ind w:left="720" w:hanging="180"/>
      </w:pPr>
      <w:r w:rsidRPr="00A90E07">
        <w:t xml:space="preserve">—. </w:t>
      </w:r>
      <w:r w:rsidR="00A90E07" w:rsidRPr="00E73D71">
        <w:rPr>
          <w:i/>
          <w:iCs/>
        </w:rPr>
        <w:t>Fredric Jameson: Diyalektik Eleştiri Projesi</w:t>
      </w:r>
      <w:r w:rsidR="00A90E07">
        <w:t xml:space="preserve">, </w:t>
      </w:r>
      <w:r w:rsidRPr="00A90E07">
        <w:t>trans. Emel Aras.</w:t>
      </w:r>
      <w:r w:rsidR="00A90E07">
        <w:t xml:space="preserve"> Istanbul: </w:t>
      </w:r>
      <w:r w:rsidR="00DB3603">
        <w:t>Ayrinti Yayinlari, 2021.</w:t>
      </w:r>
      <w:r w:rsidRPr="00A90E07">
        <w:t xml:space="preserve"> [Turkish]</w:t>
      </w:r>
    </w:p>
    <w:p w14:paraId="44278A24" w14:textId="45B52F52" w:rsidR="00DC1DBD" w:rsidRPr="00A90E07" w:rsidRDefault="00DC1DBD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</w:pPr>
      <w:r w:rsidRPr="00E73D71">
        <w:rPr>
          <w:i/>
        </w:rPr>
        <w:lastRenderedPageBreak/>
        <w:t>Poe and the Subversion of American Literature: Satire, Fantasy, Critique</w:t>
      </w:r>
      <w:r w:rsidRPr="00A90E07">
        <w:t xml:space="preserve">. </w:t>
      </w:r>
      <w:r w:rsidR="00D634C4" w:rsidRPr="00A90E07">
        <w:t xml:space="preserve">Bloomsbury, 2014 [named </w:t>
      </w:r>
      <w:r w:rsidR="00D634C4" w:rsidRPr="00E73D71">
        <w:rPr>
          <w:i/>
        </w:rPr>
        <w:t xml:space="preserve">CHOICE </w:t>
      </w:r>
      <w:r w:rsidR="00D634C4" w:rsidRPr="00A90E07">
        <w:t>Outstanding Academic Title 2014].</w:t>
      </w:r>
    </w:p>
    <w:p w14:paraId="3BEB6005" w14:textId="40D1D49D" w:rsidR="001328E8" w:rsidRPr="00A90E07" w:rsidRDefault="001328E8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</w:pPr>
      <w:r w:rsidRPr="00E73D71">
        <w:rPr>
          <w:i/>
        </w:rPr>
        <w:t>Spatiality</w:t>
      </w:r>
      <w:r w:rsidR="00B304F3" w:rsidRPr="00A90E07">
        <w:t>.</w:t>
      </w:r>
      <w:r w:rsidR="00CB5300" w:rsidRPr="00A90E07">
        <w:t xml:space="preserve"> </w:t>
      </w:r>
      <w:r w:rsidR="00DC1DBD" w:rsidRPr="00A90E07">
        <w:t>Routledg</w:t>
      </w:r>
      <w:r w:rsidR="005C1B48" w:rsidRPr="00A90E07">
        <w:t>e, 2013</w:t>
      </w:r>
      <w:r w:rsidRPr="00A90E07">
        <w:t>.</w:t>
      </w:r>
    </w:p>
    <w:p w14:paraId="2A822B57" w14:textId="11473E8E" w:rsidR="003C1A3B" w:rsidRDefault="003C1A3B" w:rsidP="00E05771">
      <w:pPr>
        <w:pStyle w:val="ListParagraph"/>
        <w:numPr>
          <w:ilvl w:val="1"/>
          <w:numId w:val="26"/>
        </w:numPr>
        <w:tabs>
          <w:tab w:val="left" w:pos="360"/>
          <w:tab w:val="left" w:pos="720"/>
        </w:tabs>
        <w:ind w:left="720" w:hanging="180"/>
      </w:pPr>
      <w:r>
        <w:t>—.</w:t>
      </w:r>
      <w:r w:rsidR="00403894">
        <w:t xml:space="preserve"> </w:t>
      </w:r>
      <w:r w:rsidR="00403894" w:rsidRPr="00403894">
        <w:rPr>
          <w:rFonts w:ascii="MS Mincho" w:eastAsia="MS Mincho" w:hAnsi="MS Mincho" w:cs="MS Mincho" w:hint="eastAsia"/>
          <w:i/>
          <w:iCs/>
        </w:rPr>
        <w:t>空</w:t>
      </w:r>
      <w:r w:rsidR="00403894" w:rsidRPr="00403894">
        <w:rPr>
          <w:rFonts w:ascii="SimSun" w:eastAsia="SimSun" w:hAnsi="SimSun" w:cs="SimSun" w:hint="eastAsia"/>
          <w:i/>
          <w:iCs/>
        </w:rPr>
        <w:t>间性</w:t>
      </w:r>
      <w:r>
        <w:t>, trans. Fang Ying. Beijing: Peking University Press, 2021. [Chinese]</w:t>
      </w:r>
    </w:p>
    <w:p w14:paraId="1025BDB5" w14:textId="05DA808C" w:rsidR="008E3E19" w:rsidRPr="00A90E07" w:rsidRDefault="00ED7522" w:rsidP="00E05771">
      <w:pPr>
        <w:pStyle w:val="ListParagraph"/>
        <w:numPr>
          <w:ilvl w:val="1"/>
          <w:numId w:val="26"/>
        </w:numPr>
        <w:tabs>
          <w:tab w:val="left" w:pos="360"/>
          <w:tab w:val="left" w:pos="720"/>
        </w:tabs>
        <w:ind w:left="720" w:hanging="180"/>
      </w:pPr>
      <w:r w:rsidRPr="00A90E07">
        <w:t xml:space="preserve">—. </w:t>
      </w:r>
      <w:r w:rsidRPr="00E73D71">
        <w:rPr>
          <w:i/>
          <w:iCs/>
        </w:rPr>
        <w:t>Mekânsallik</w:t>
      </w:r>
      <w:r w:rsidRPr="00A90E07">
        <w:t>, trans. Emel Aras. Istanbul: Hece Yayinlari, 2020. [Turkish]</w:t>
      </w:r>
    </w:p>
    <w:p w14:paraId="41D83530" w14:textId="09CF9EEB" w:rsidR="008E3E19" w:rsidRPr="00A90E07" w:rsidRDefault="008E3E19" w:rsidP="00E05771">
      <w:pPr>
        <w:pStyle w:val="ListParagraph"/>
        <w:numPr>
          <w:ilvl w:val="1"/>
          <w:numId w:val="26"/>
        </w:numPr>
        <w:tabs>
          <w:tab w:val="left" w:pos="360"/>
          <w:tab w:val="left" w:pos="720"/>
        </w:tabs>
        <w:ind w:left="720" w:hanging="180"/>
      </w:pPr>
      <w:r w:rsidRPr="00A90E07">
        <w:t xml:space="preserve">—. </w:t>
      </w:r>
      <w:r w:rsidRPr="00E73D71">
        <w:rPr>
          <w:i/>
          <w:iCs/>
        </w:rPr>
        <w:t>Spazialità</w:t>
      </w:r>
      <w:r w:rsidRPr="00A90E07">
        <w:t xml:space="preserve">, trans. </w:t>
      </w:r>
      <w:r w:rsidR="00403894">
        <w:t>Eleonora Rao</w:t>
      </w:r>
      <w:r w:rsidR="00AF0E54">
        <w:t>, Debora A. Sarnelli,</w:t>
      </w:r>
      <w:r w:rsidR="00403894">
        <w:t xml:space="preserve"> and </w:t>
      </w:r>
      <w:r w:rsidRPr="00A90E07">
        <w:t>Ana Stefano</w:t>
      </w:r>
      <w:r w:rsidR="00AF0E54">
        <w:t>v</w:t>
      </w:r>
      <w:r w:rsidRPr="00A90E07">
        <w:t xml:space="preserve">ska. Milan: Mimesis Edizione, </w:t>
      </w:r>
      <w:r w:rsidR="007E5C9E">
        <w:t>2023.</w:t>
      </w:r>
      <w:r w:rsidRPr="00A90E07">
        <w:t xml:space="preserve"> [Italian]</w:t>
      </w:r>
    </w:p>
    <w:p w14:paraId="4FCF6A98" w14:textId="07B93CEB" w:rsidR="00931B96" w:rsidRPr="00A90E07" w:rsidRDefault="00585ED8" w:rsidP="00E05771">
      <w:pPr>
        <w:pStyle w:val="ListParagraph"/>
        <w:numPr>
          <w:ilvl w:val="1"/>
          <w:numId w:val="26"/>
        </w:numPr>
        <w:tabs>
          <w:tab w:val="left" w:pos="360"/>
          <w:tab w:val="left" w:pos="720"/>
        </w:tabs>
        <w:ind w:left="720" w:hanging="180"/>
      </w:pPr>
      <w:r w:rsidRPr="00A90E07">
        <w:t xml:space="preserve">—. </w:t>
      </w:r>
      <w:r w:rsidRPr="00E73D71">
        <w:rPr>
          <w:i/>
        </w:rPr>
        <w:t>Espacialidade</w:t>
      </w:r>
      <w:r w:rsidRPr="00A90E07">
        <w:t xml:space="preserve">, trans. Ana Maria </w:t>
      </w:r>
      <w:r w:rsidR="00824DFF" w:rsidRPr="00A90E07">
        <w:t xml:space="preserve">Marques da </w:t>
      </w:r>
      <w:r w:rsidRPr="00A90E07">
        <w:t>Costa</w:t>
      </w:r>
      <w:r w:rsidR="00824DFF" w:rsidRPr="00A90E07">
        <w:t xml:space="preserve"> Pereira Lopes</w:t>
      </w:r>
      <w:r w:rsidRPr="00A90E07">
        <w:t xml:space="preserve"> et al. </w:t>
      </w:r>
      <w:r w:rsidR="00ED02FF" w:rsidRPr="00A90E07">
        <w:t>Uberaba, MG (Brazil): Ribeirão Gráfica e Editora, 2018</w:t>
      </w:r>
      <w:r w:rsidRPr="00A90E07">
        <w:t>.</w:t>
      </w:r>
      <w:r w:rsidR="00ED02FF" w:rsidRPr="00A90E07">
        <w:t xml:space="preserve"> [Portuguese]</w:t>
      </w:r>
    </w:p>
    <w:p w14:paraId="239AF5C2" w14:textId="4CD668FF" w:rsidR="007D37A3" w:rsidRPr="0088634D" w:rsidRDefault="007D37A3" w:rsidP="00E05771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ind w:hanging="720"/>
      </w:pPr>
      <w:r w:rsidRPr="00E73D71">
        <w:rPr>
          <w:i/>
        </w:rPr>
        <w:t>Utopia in the Age of Globalization: Space, Representation, and the World System</w:t>
      </w:r>
      <w:r w:rsidRPr="0088634D">
        <w:t>. Palgrave Macmillan, 2013.</w:t>
      </w:r>
    </w:p>
    <w:p w14:paraId="0AD2E321" w14:textId="25AAD4D1" w:rsidR="00151F56" w:rsidRPr="0088634D" w:rsidRDefault="00D25FCC" w:rsidP="00E05771">
      <w:pPr>
        <w:pStyle w:val="HTMLPreformatted"/>
        <w:widowControl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rFonts w:ascii="Times New Roman" w:hAnsi="Times New Roman"/>
        </w:rPr>
      </w:pPr>
      <w:r w:rsidRPr="0088634D">
        <w:rPr>
          <w:rFonts w:ascii="Times New Roman" w:hAnsi="Times New Roman"/>
          <w:i/>
        </w:rPr>
        <w:t>Kurt Vonnegut and the American Novel: A Postmodern Iconography</w:t>
      </w:r>
      <w:r w:rsidR="00F2469D" w:rsidRPr="0088634D">
        <w:rPr>
          <w:rFonts w:ascii="Times New Roman" w:hAnsi="Times New Roman"/>
        </w:rPr>
        <w:t xml:space="preserve">. </w:t>
      </w:r>
      <w:r w:rsidR="00E73D71">
        <w:rPr>
          <w:rFonts w:ascii="Times New Roman" w:hAnsi="Times New Roman"/>
        </w:rPr>
        <w:t>Bloomsbury</w:t>
      </w:r>
      <w:r w:rsidR="00AD0F74" w:rsidRPr="0088634D">
        <w:rPr>
          <w:rFonts w:ascii="Times New Roman" w:hAnsi="Times New Roman"/>
        </w:rPr>
        <w:t>, 2011.</w:t>
      </w:r>
    </w:p>
    <w:p w14:paraId="57601FAF" w14:textId="25B32115" w:rsidR="005B5EDD" w:rsidRDefault="00746D51" w:rsidP="00E05771">
      <w:pPr>
        <w:pStyle w:val="HTMLPreformatted"/>
        <w:widowControl/>
        <w:numPr>
          <w:ilvl w:val="0"/>
          <w:numId w:val="26"/>
        </w:numPr>
        <w:tabs>
          <w:tab w:val="left" w:pos="360"/>
          <w:tab w:val="left" w:pos="720"/>
        </w:tabs>
        <w:ind w:hanging="720"/>
        <w:rPr>
          <w:rFonts w:ascii="Times New Roman" w:hAnsi="Times New Roman"/>
        </w:rPr>
      </w:pPr>
      <w:r w:rsidRPr="0088634D">
        <w:rPr>
          <w:rFonts w:ascii="Times New Roman" w:hAnsi="Times New Roman"/>
          <w:i/>
        </w:rPr>
        <w:t>Melville, Mapping and</w:t>
      </w:r>
      <w:r w:rsidR="00BA3CBB" w:rsidRPr="0088634D">
        <w:rPr>
          <w:rFonts w:ascii="Times New Roman" w:hAnsi="Times New Roman"/>
          <w:i/>
        </w:rPr>
        <w:t xml:space="preserve"> Globalization: Literary Cartography in the American Baroque Writer</w:t>
      </w:r>
      <w:r w:rsidR="00F2469D" w:rsidRPr="0088634D">
        <w:rPr>
          <w:rFonts w:ascii="Times New Roman" w:hAnsi="Times New Roman"/>
        </w:rPr>
        <w:t xml:space="preserve">. </w:t>
      </w:r>
      <w:r w:rsidR="00BA3CBB" w:rsidRPr="0088634D">
        <w:rPr>
          <w:rFonts w:ascii="Times New Roman" w:hAnsi="Times New Roman"/>
        </w:rPr>
        <w:t>Continuum Books, 2009</w:t>
      </w:r>
      <w:r w:rsidR="00BC5DEB" w:rsidRPr="0088634D">
        <w:rPr>
          <w:rFonts w:ascii="Times New Roman" w:hAnsi="Times New Roman"/>
        </w:rPr>
        <w:t>.</w:t>
      </w:r>
    </w:p>
    <w:p w14:paraId="7F61EFC8" w14:textId="77777777" w:rsidR="00CF45E9" w:rsidRPr="00CF45E9" w:rsidRDefault="00CF45E9" w:rsidP="00CF45E9"/>
    <w:p w14:paraId="39313AA5" w14:textId="7281093F" w:rsidR="00BA3CBB" w:rsidRPr="0088634D" w:rsidRDefault="00BA3CBB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88634D">
        <w:rPr>
          <w:rFonts w:ascii="Times New Roman" w:hAnsi="Times New Roman"/>
          <w:u w:val="single"/>
        </w:rPr>
        <w:t xml:space="preserve">Edited </w:t>
      </w:r>
      <w:r w:rsidR="006904C5" w:rsidRPr="0088634D">
        <w:rPr>
          <w:rFonts w:ascii="Times New Roman" w:hAnsi="Times New Roman"/>
          <w:u w:val="single"/>
        </w:rPr>
        <w:t>Collection</w:t>
      </w:r>
      <w:r w:rsidR="003377FD" w:rsidRPr="0088634D">
        <w:rPr>
          <w:rFonts w:ascii="Times New Roman" w:hAnsi="Times New Roman"/>
          <w:u w:val="single"/>
        </w:rPr>
        <w:t>s</w:t>
      </w:r>
      <w:r w:rsidR="006904C5" w:rsidRPr="0088634D">
        <w:rPr>
          <w:rFonts w:ascii="Times New Roman" w:hAnsi="Times New Roman"/>
          <w:u w:val="single"/>
        </w:rPr>
        <w:t xml:space="preserve"> of Essays</w:t>
      </w:r>
      <w:r w:rsidR="00F21479" w:rsidRPr="0088634D">
        <w:rPr>
          <w:rFonts w:ascii="Times New Roman" w:hAnsi="Times New Roman"/>
        </w:rPr>
        <w:t xml:space="preserve"> [</w:t>
      </w:r>
      <w:r w:rsidR="00942642">
        <w:rPr>
          <w:rFonts w:ascii="Times New Roman" w:hAnsi="Times New Roman"/>
        </w:rPr>
        <w:t>10</w:t>
      </w:r>
      <w:r w:rsidR="00E70F70" w:rsidRPr="0088634D">
        <w:rPr>
          <w:rFonts w:ascii="Times New Roman" w:hAnsi="Times New Roman"/>
        </w:rPr>
        <w:t>]</w:t>
      </w:r>
    </w:p>
    <w:p w14:paraId="30A399CB" w14:textId="77777777" w:rsidR="00D54DBF" w:rsidRPr="0088634D" w:rsidRDefault="00D54DBF" w:rsidP="00FC6768">
      <w:pPr>
        <w:ind w:left="360" w:hanging="360"/>
      </w:pPr>
    </w:p>
    <w:p w14:paraId="5B09CB47" w14:textId="4FA8CC98" w:rsidR="00942642" w:rsidRPr="00942642" w:rsidRDefault="00942642" w:rsidP="000E02C1">
      <w:pPr>
        <w:pStyle w:val="ListParagraph"/>
        <w:numPr>
          <w:ilvl w:val="0"/>
          <w:numId w:val="10"/>
        </w:numPr>
        <w:tabs>
          <w:tab w:val="left" w:pos="360"/>
          <w:tab w:val="left" w:pos="8175"/>
        </w:tabs>
        <w:ind w:hanging="720"/>
      </w:pPr>
      <w:bookmarkStart w:id="4" w:name="_Hlk148204341"/>
      <w:r>
        <w:rPr>
          <w:i/>
          <w:iCs/>
        </w:rPr>
        <w:t>Affective Geographies and Cultures of the Chinese Diaspora</w:t>
      </w:r>
      <w:bookmarkEnd w:id="4"/>
      <w:r>
        <w:t>. Eds. Melody Yunzi Li and Robert T. Tally Jr. Palgrave Macmillan, 2022.</w:t>
      </w:r>
    </w:p>
    <w:p w14:paraId="1F519229" w14:textId="50F86009" w:rsidR="00942642" w:rsidRPr="00942642" w:rsidRDefault="00942642" w:rsidP="000E02C1">
      <w:pPr>
        <w:pStyle w:val="ListParagraph"/>
        <w:numPr>
          <w:ilvl w:val="0"/>
          <w:numId w:val="10"/>
        </w:numPr>
        <w:tabs>
          <w:tab w:val="left" w:pos="360"/>
          <w:tab w:val="left" w:pos="8175"/>
        </w:tabs>
        <w:ind w:hanging="720"/>
      </w:pPr>
      <w:bookmarkStart w:id="5" w:name="_Hlk148204363"/>
      <w:r>
        <w:rPr>
          <w:i/>
          <w:iCs/>
        </w:rPr>
        <w:t>Spatial Literary Studies in China</w:t>
      </w:r>
      <w:r>
        <w:t xml:space="preserve">. </w:t>
      </w:r>
      <w:bookmarkEnd w:id="5"/>
      <w:r>
        <w:t>Eds. Ying Fang and Robert T. Tally Jr. Palgrave Macmillan, 2022.</w:t>
      </w:r>
    </w:p>
    <w:p w14:paraId="20ED610D" w14:textId="63891D86" w:rsidR="005135A8" w:rsidRDefault="005135A8" w:rsidP="000E02C1">
      <w:pPr>
        <w:pStyle w:val="ListParagraph"/>
        <w:numPr>
          <w:ilvl w:val="0"/>
          <w:numId w:val="10"/>
        </w:numPr>
        <w:tabs>
          <w:tab w:val="left" w:pos="360"/>
          <w:tab w:val="left" w:pos="8175"/>
        </w:tabs>
        <w:ind w:hanging="720"/>
      </w:pPr>
      <w:r w:rsidRPr="000E02C1">
        <w:rPr>
          <w:i/>
          <w:iCs/>
        </w:rPr>
        <w:t>Spatial Literary Studies: Interdisciplinary Approaches to Space, Geography, and the Imagination</w:t>
      </w:r>
      <w:r>
        <w:t xml:space="preserve">. </w:t>
      </w:r>
      <w:r w:rsidRPr="0088634D">
        <w:t>Ed. Robert T. Tally Jr.</w:t>
      </w:r>
      <w:r>
        <w:t xml:space="preserve"> Routledge, 2021. </w:t>
      </w:r>
    </w:p>
    <w:p w14:paraId="0F4FD006" w14:textId="1E3E78DF" w:rsidR="00F21479" w:rsidRPr="0088634D" w:rsidRDefault="00F21479" w:rsidP="000E02C1">
      <w:pPr>
        <w:pStyle w:val="ListParagraph"/>
        <w:numPr>
          <w:ilvl w:val="0"/>
          <w:numId w:val="10"/>
        </w:numPr>
        <w:tabs>
          <w:tab w:val="left" w:pos="360"/>
          <w:tab w:val="left" w:pos="8175"/>
        </w:tabs>
        <w:ind w:hanging="720"/>
      </w:pPr>
      <w:r w:rsidRPr="000E02C1">
        <w:rPr>
          <w:i/>
        </w:rPr>
        <w:t>Teaching Space, Place, and Literature</w:t>
      </w:r>
      <w:r w:rsidRPr="0088634D">
        <w:t>. Ed. Robert T. Tally Jr. Routledge, 2018.</w:t>
      </w:r>
    </w:p>
    <w:p w14:paraId="03EC3067" w14:textId="5DAFB8A9" w:rsidR="00931DCA" w:rsidRPr="0088634D" w:rsidRDefault="00931DCA" w:rsidP="000E02C1">
      <w:pPr>
        <w:pStyle w:val="ListParagraph"/>
        <w:numPr>
          <w:ilvl w:val="0"/>
          <w:numId w:val="10"/>
        </w:numPr>
        <w:tabs>
          <w:tab w:val="left" w:pos="360"/>
          <w:tab w:val="left" w:pos="8175"/>
        </w:tabs>
        <w:ind w:hanging="720"/>
      </w:pPr>
      <w:r w:rsidRPr="000E02C1">
        <w:rPr>
          <w:i/>
        </w:rPr>
        <w:t>The Routledge Handbook of Literature and Space</w:t>
      </w:r>
      <w:r w:rsidRPr="0088634D">
        <w:t>. Ed. Robert T. Tally Jr. Routledge, 2017.</w:t>
      </w:r>
    </w:p>
    <w:p w14:paraId="17099811" w14:textId="394C0755" w:rsidR="00421E59" w:rsidRPr="0088634D" w:rsidRDefault="00421E59" w:rsidP="000E02C1">
      <w:pPr>
        <w:pStyle w:val="ListParagraph"/>
        <w:numPr>
          <w:ilvl w:val="0"/>
          <w:numId w:val="10"/>
        </w:numPr>
        <w:tabs>
          <w:tab w:val="left" w:pos="360"/>
          <w:tab w:val="left" w:pos="8175"/>
        </w:tabs>
        <w:ind w:right="-180" w:hanging="720"/>
      </w:pPr>
      <w:r w:rsidRPr="000E02C1">
        <w:rPr>
          <w:i/>
        </w:rPr>
        <w:t>Ecocriticism and Geocriticism: Overlapping Territories in Environmental and Spatial Literary Studies</w:t>
      </w:r>
      <w:r w:rsidRPr="0088634D">
        <w:t xml:space="preserve">. Eds. Robert T. Tally and Christine </w:t>
      </w:r>
      <w:r w:rsidR="00D634C4" w:rsidRPr="0088634D">
        <w:t xml:space="preserve">M. </w:t>
      </w:r>
      <w:r w:rsidRPr="0088634D">
        <w:t>Battista. Palgrave Macmillan, 201</w:t>
      </w:r>
      <w:r w:rsidR="00EB7289" w:rsidRPr="0088634D">
        <w:t>6</w:t>
      </w:r>
      <w:r w:rsidRPr="0088634D">
        <w:t>.</w:t>
      </w:r>
    </w:p>
    <w:p w14:paraId="661B83F0" w14:textId="34C21CD9" w:rsidR="003F57F8" w:rsidRPr="0088634D" w:rsidRDefault="003F57F8" w:rsidP="000E02C1">
      <w:pPr>
        <w:pStyle w:val="ListParagraph"/>
        <w:numPr>
          <w:ilvl w:val="0"/>
          <w:numId w:val="10"/>
        </w:numPr>
        <w:tabs>
          <w:tab w:val="left" w:pos="360"/>
          <w:tab w:val="left" w:pos="8175"/>
        </w:tabs>
        <w:ind w:hanging="720"/>
      </w:pPr>
      <w:r w:rsidRPr="000E02C1">
        <w:rPr>
          <w:i/>
        </w:rPr>
        <w:t>The Geocritical Legacies of Edward W. Said: Spatiality, Critical Humanism, and Comparative Literature</w:t>
      </w:r>
      <w:r w:rsidR="00421E59" w:rsidRPr="0088634D">
        <w:t xml:space="preserve">. Ed. Robert T. Tally Jr. </w:t>
      </w:r>
      <w:r w:rsidRPr="0088634D">
        <w:t>Palgrave Macmillan, 2015.</w:t>
      </w:r>
    </w:p>
    <w:p w14:paraId="48A17E21" w14:textId="15D989ED" w:rsidR="00D66588" w:rsidRPr="0088634D" w:rsidRDefault="00D66588" w:rsidP="000E02C1">
      <w:pPr>
        <w:pStyle w:val="ListParagraph"/>
        <w:numPr>
          <w:ilvl w:val="0"/>
          <w:numId w:val="10"/>
        </w:numPr>
        <w:tabs>
          <w:tab w:val="left" w:pos="360"/>
        </w:tabs>
        <w:ind w:hanging="720"/>
      </w:pPr>
      <w:r w:rsidRPr="000E02C1">
        <w:rPr>
          <w:i/>
        </w:rPr>
        <w:t>Literary Cartographies: Spatiality, Representation, and Narrative</w:t>
      </w:r>
      <w:r w:rsidRPr="0088634D">
        <w:t>. Ed. Robert T. Tally Jr. Palgrave Macmillan, 2014.</w:t>
      </w:r>
    </w:p>
    <w:p w14:paraId="7670A010" w14:textId="558CFB73" w:rsidR="006765FF" w:rsidRPr="0088634D" w:rsidRDefault="006765FF" w:rsidP="000E02C1">
      <w:pPr>
        <w:pStyle w:val="ListParagraph"/>
        <w:numPr>
          <w:ilvl w:val="0"/>
          <w:numId w:val="10"/>
        </w:numPr>
        <w:tabs>
          <w:tab w:val="left" w:pos="360"/>
        </w:tabs>
        <w:ind w:hanging="720"/>
      </w:pPr>
      <w:r w:rsidRPr="000E02C1">
        <w:rPr>
          <w:i/>
        </w:rPr>
        <w:t>Kurt Vonnegut</w:t>
      </w:r>
      <w:r w:rsidR="00AF7B89" w:rsidRPr="000E02C1">
        <w:rPr>
          <w:i/>
        </w:rPr>
        <w:t xml:space="preserve">: </w:t>
      </w:r>
      <w:r w:rsidRPr="000E02C1">
        <w:rPr>
          <w:i/>
        </w:rPr>
        <w:t>Critical Insights</w:t>
      </w:r>
      <w:r w:rsidRPr="0088634D">
        <w:t>. Ed. Robert T. Tally Jr. Salem Press, 2013.</w:t>
      </w:r>
    </w:p>
    <w:p w14:paraId="59B96B1D" w14:textId="1C974704" w:rsidR="00141BA3" w:rsidRPr="0088634D" w:rsidRDefault="00141BA3" w:rsidP="000E02C1">
      <w:pPr>
        <w:pStyle w:val="ListParagraph"/>
        <w:numPr>
          <w:ilvl w:val="0"/>
          <w:numId w:val="10"/>
        </w:numPr>
        <w:tabs>
          <w:tab w:val="left" w:pos="360"/>
        </w:tabs>
        <w:ind w:hanging="720"/>
      </w:pPr>
      <w:r w:rsidRPr="000E02C1">
        <w:rPr>
          <w:i/>
        </w:rPr>
        <w:t>Geocritical Explorations: Space, Place, and Mapping in Literary and Cultural Studies</w:t>
      </w:r>
      <w:r w:rsidRPr="0088634D">
        <w:t xml:space="preserve">. </w:t>
      </w:r>
      <w:r w:rsidR="007701E3" w:rsidRPr="0088634D">
        <w:t xml:space="preserve">Ed. Robert T. Tally Jr. </w:t>
      </w:r>
      <w:r w:rsidRPr="0088634D">
        <w:t xml:space="preserve">Palgrave Macmillan, </w:t>
      </w:r>
      <w:r w:rsidR="00FA6320" w:rsidRPr="0088634D">
        <w:t>2011</w:t>
      </w:r>
      <w:bookmarkEnd w:id="3"/>
      <w:r w:rsidR="00FA6320" w:rsidRPr="0088634D">
        <w:t>.</w:t>
      </w:r>
    </w:p>
    <w:p w14:paraId="394F278E" w14:textId="77777777" w:rsidR="00E756BD" w:rsidRPr="0088634D" w:rsidRDefault="00E756BD">
      <w:pPr>
        <w:rPr>
          <w:u w:val="single"/>
        </w:rPr>
      </w:pPr>
    </w:p>
    <w:p w14:paraId="2CAD3B45" w14:textId="700F6C2D" w:rsidR="00770B92" w:rsidRPr="0088634D" w:rsidRDefault="00770B92" w:rsidP="00FC6768">
      <w:pPr>
        <w:ind w:left="360" w:hanging="360"/>
      </w:pPr>
      <w:r w:rsidRPr="0088634D">
        <w:rPr>
          <w:u w:val="single"/>
        </w:rPr>
        <w:t>Edited Special Issue</w:t>
      </w:r>
      <w:r w:rsidR="003377FD" w:rsidRPr="0088634D">
        <w:rPr>
          <w:u w:val="single"/>
        </w:rPr>
        <w:t>s</w:t>
      </w:r>
      <w:r w:rsidRPr="0088634D">
        <w:rPr>
          <w:u w:val="single"/>
        </w:rPr>
        <w:t xml:space="preserve"> of </w:t>
      </w:r>
      <w:r w:rsidR="00E4452E" w:rsidRPr="0088634D">
        <w:rPr>
          <w:u w:val="single"/>
        </w:rPr>
        <w:t xml:space="preserve">Scholarly </w:t>
      </w:r>
      <w:r w:rsidRPr="0088634D">
        <w:rPr>
          <w:u w:val="single"/>
        </w:rPr>
        <w:t>Journal</w:t>
      </w:r>
      <w:r w:rsidR="00E4452E" w:rsidRPr="0088634D">
        <w:rPr>
          <w:u w:val="single"/>
        </w:rPr>
        <w:t>s</w:t>
      </w:r>
      <w:r w:rsidR="00D66588" w:rsidRPr="0088634D">
        <w:t xml:space="preserve"> [</w:t>
      </w:r>
      <w:r w:rsidR="00FD5C62">
        <w:t>7</w:t>
      </w:r>
      <w:r w:rsidR="00180DA4" w:rsidRPr="0088634D">
        <w:t>]</w:t>
      </w:r>
    </w:p>
    <w:p w14:paraId="0CC780E3" w14:textId="77777777" w:rsidR="00770B92" w:rsidRPr="0088634D" w:rsidRDefault="00770B92" w:rsidP="00FC6768">
      <w:pPr>
        <w:ind w:left="360" w:hanging="360"/>
      </w:pPr>
    </w:p>
    <w:p w14:paraId="06DE5B93" w14:textId="34DAA390" w:rsidR="00FD5C62" w:rsidRPr="00FD5C62" w:rsidRDefault="00FD5C62" w:rsidP="000E02C1">
      <w:pPr>
        <w:pStyle w:val="ListParagraph"/>
        <w:numPr>
          <w:ilvl w:val="0"/>
          <w:numId w:val="11"/>
        </w:numPr>
        <w:tabs>
          <w:tab w:val="left" w:pos="360"/>
        </w:tabs>
        <w:ind w:hanging="720"/>
      </w:pPr>
      <w:r>
        <w:rPr>
          <w:i/>
          <w:iCs/>
        </w:rPr>
        <w:t>‘The Political Unconscious’—</w:t>
      </w:r>
      <w:r w:rsidR="001D4C02">
        <w:rPr>
          <w:i/>
          <w:iCs/>
        </w:rPr>
        <w:t>40</w:t>
      </w:r>
      <w:r>
        <w:rPr>
          <w:i/>
          <w:iCs/>
        </w:rPr>
        <w:t xml:space="preserve"> Years On</w:t>
      </w:r>
      <w:r>
        <w:t xml:space="preserve">. Eds. Andrew Cole and Robert T. Tally Jr. Special focus section of </w:t>
      </w:r>
      <w:r>
        <w:rPr>
          <w:i/>
          <w:iCs/>
        </w:rPr>
        <w:t>PMLA</w:t>
      </w:r>
      <w:r>
        <w:t xml:space="preserve"> </w:t>
      </w:r>
      <w:r w:rsidR="001D4C02">
        <w:t xml:space="preserve">137.3 </w:t>
      </w:r>
      <w:r>
        <w:t>(May 2022).</w:t>
      </w:r>
    </w:p>
    <w:p w14:paraId="5CA84E7E" w14:textId="70DDC513" w:rsidR="00253560" w:rsidRPr="0088634D" w:rsidRDefault="00253560" w:rsidP="000E02C1">
      <w:pPr>
        <w:pStyle w:val="ListParagraph"/>
        <w:numPr>
          <w:ilvl w:val="0"/>
          <w:numId w:val="11"/>
        </w:numPr>
        <w:tabs>
          <w:tab w:val="left" w:pos="360"/>
        </w:tabs>
        <w:ind w:hanging="720"/>
      </w:pPr>
      <w:r w:rsidRPr="000E02C1">
        <w:rPr>
          <w:i/>
        </w:rPr>
        <w:t>Critical Lives II</w:t>
      </w:r>
      <w:r w:rsidR="007944C9" w:rsidRPr="0088634D">
        <w:t>.</w:t>
      </w:r>
      <w:r w:rsidRPr="0088634D">
        <w:t xml:space="preserve"> </w:t>
      </w:r>
      <w:r w:rsidR="007944C9" w:rsidRPr="0088634D">
        <w:t>E</w:t>
      </w:r>
      <w:r w:rsidRPr="0088634D">
        <w:t>d. Robert T. Tally Jr. Special focus of</w:t>
      </w:r>
      <w:r w:rsidR="005E4DD1" w:rsidRPr="0088634D">
        <w:t xml:space="preserve"> the</w:t>
      </w:r>
      <w:r w:rsidRPr="0088634D">
        <w:t xml:space="preserve"> </w:t>
      </w:r>
      <w:r w:rsidRPr="000E02C1">
        <w:rPr>
          <w:i/>
        </w:rPr>
        <w:t>American Book Review</w:t>
      </w:r>
      <w:r w:rsidRPr="0088634D">
        <w:t xml:space="preserve"> </w:t>
      </w:r>
      <w:r w:rsidR="003E0530" w:rsidRPr="0088634D">
        <w:t xml:space="preserve">39.2–3 (January–April </w:t>
      </w:r>
      <w:r w:rsidRPr="0088634D">
        <w:t>2018).</w:t>
      </w:r>
    </w:p>
    <w:p w14:paraId="3FD8234C" w14:textId="77777777" w:rsidR="007944C9" w:rsidRPr="0088634D" w:rsidRDefault="007944C9" w:rsidP="000E02C1">
      <w:pPr>
        <w:pStyle w:val="ListParagraph"/>
        <w:numPr>
          <w:ilvl w:val="0"/>
          <w:numId w:val="11"/>
        </w:numPr>
        <w:tabs>
          <w:tab w:val="left" w:pos="360"/>
        </w:tabs>
        <w:ind w:hanging="720"/>
      </w:pPr>
      <w:r w:rsidRPr="000E02C1">
        <w:rPr>
          <w:i/>
        </w:rPr>
        <w:t>Negotiating Spaces in Women’s Writing</w:t>
      </w:r>
      <w:r w:rsidRPr="0088634D">
        <w:t xml:space="preserve">. Eds. Eleonora Rao and Robert T. Tally Jr. Special issue of </w:t>
      </w:r>
      <w:r w:rsidRPr="000E02C1">
        <w:rPr>
          <w:i/>
        </w:rPr>
        <w:t>Humanities</w:t>
      </w:r>
      <w:r w:rsidRPr="0088634D">
        <w:t xml:space="preserve"> 7.4 (2018).</w:t>
      </w:r>
    </w:p>
    <w:p w14:paraId="61CEE72F" w14:textId="77777777" w:rsidR="00ED29B3" w:rsidRPr="0088634D" w:rsidRDefault="00ED29B3" w:rsidP="000E02C1">
      <w:pPr>
        <w:pStyle w:val="ListParagraph"/>
        <w:numPr>
          <w:ilvl w:val="0"/>
          <w:numId w:val="11"/>
        </w:numPr>
        <w:tabs>
          <w:tab w:val="left" w:pos="360"/>
        </w:tabs>
        <w:ind w:hanging="720"/>
      </w:pPr>
      <w:r w:rsidRPr="000E02C1">
        <w:rPr>
          <w:i/>
        </w:rPr>
        <w:t>Geocriticism</w:t>
      </w:r>
      <w:r w:rsidRPr="0088634D">
        <w:t xml:space="preserve">. Ed. Robert T. Tally Jr. Special focus </w:t>
      </w:r>
      <w:r w:rsidR="005E4DD1" w:rsidRPr="0088634D">
        <w:t>of</w:t>
      </w:r>
      <w:r w:rsidRPr="0088634D">
        <w:t xml:space="preserve"> the </w:t>
      </w:r>
      <w:r w:rsidRPr="000E02C1">
        <w:rPr>
          <w:i/>
        </w:rPr>
        <w:t>American Book Review</w:t>
      </w:r>
      <w:r w:rsidR="00302889" w:rsidRPr="0088634D">
        <w:t xml:space="preserve"> 37.6 (Sept.-Oct. 2016).</w:t>
      </w:r>
    </w:p>
    <w:p w14:paraId="5987E857" w14:textId="77777777" w:rsidR="00D66588" w:rsidRPr="0088634D" w:rsidRDefault="00D66588" w:rsidP="000E02C1">
      <w:pPr>
        <w:pStyle w:val="ListParagraph"/>
        <w:numPr>
          <w:ilvl w:val="0"/>
          <w:numId w:val="11"/>
        </w:numPr>
        <w:tabs>
          <w:tab w:val="left" w:pos="360"/>
        </w:tabs>
        <w:ind w:hanging="720"/>
      </w:pPr>
      <w:r w:rsidRPr="000E02C1">
        <w:rPr>
          <w:i/>
        </w:rPr>
        <w:lastRenderedPageBreak/>
        <w:t>Spatial Literary Studies</w:t>
      </w:r>
      <w:r w:rsidRPr="0088634D">
        <w:t xml:space="preserve">. Ed. Robert T. Tally Jr. Special issue of </w:t>
      </w:r>
      <w:r w:rsidRPr="000E02C1">
        <w:rPr>
          <w:i/>
        </w:rPr>
        <w:t>Reconstruction: Studies in Contemporary Culture</w:t>
      </w:r>
      <w:r w:rsidR="008C5B06" w:rsidRPr="0088634D">
        <w:t xml:space="preserve"> 14.3</w:t>
      </w:r>
      <w:r w:rsidR="007115B9" w:rsidRPr="0088634D">
        <w:t xml:space="preserve"> (</w:t>
      </w:r>
      <w:r w:rsidRPr="0088634D">
        <w:t>2014).</w:t>
      </w:r>
    </w:p>
    <w:p w14:paraId="4DE92B85" w14:textId="77777777" w:rsidR="007115B9" w:rsidRPr="0088634D" w:rsidRDefault="007115B9" w:rsidP="000E02C1">
      <w:pPr>
        <w:pStyle w:val="ListParagraph"/>
        <w:numPr>
          <w:ilvl w:val="0"/>
          <w:numId w:val="11"/>
        </w:numPr>
        <w:tabs>
          <w:tab w:val="left" w:pos="360"/>
        </w:tabs>
        <w:ind w:hanging="720"/>
      </w:pPr>
      <w:r w:rsidRPr="000E02C1">
        <w:rPr>
          <w:i/>
        </w:rPr>
        <w:t>Spatia</w:t>
      </w:r>
      <w:r w:rsidR="00391981" w:rsidRPr="000E02C1">
        <w:rPr>
          <w:i/>
        </w:rPr>
        <w:t xml:space="preserve">l Literary Studies II: </w:t>
      </w:r>
      <w:r w:rsidRPr="000E02C1">
        <w:rPr>
          <w:i/>
        </w:rPr>
        <w:t>Problem</w:t>
      </w:r>
      <w:r w:rsidR="00391981" w:rsidRPr="000E02C1">
        <w:rPr>
          <w:i/>
        </w:rPr>
        <w:t>atics</w:t>
      </w:r>
      <w:r w:rsidRPr="000E02C1">
        <w:rPr>
          <w:i/>
        </w:rPr>
        <w:t xml:space="preserve"> of Place</w:t>
      </w:r>
      <w:r w:rsidRPr="0088634D">
        <w:t xml:space="preserve">. Ed. Robert T. Tally Jr. Special </w:t>
      </w:r>
      <w:r w:rsidR="004F343E" w:rsidRPr="0088634D">
        <w:t>section</w:t>
      </w:r>
      <w:r w:rsidRPr="0088634D">
        <w:t xml:space="preserve"> </w:t>
      </w:r>
      <w:r w:rsidR="004F343E" w:rsidRPr="0088634D">
        <w:t>in</w:t>
      </w:r>
      <w:r w:rsidRPr="0088634D">
        <w:t xml:space="preserve"> </w:t>
      </w:r>
      <w:r w:rsidRPr="000E02C1">
        <w:rPr>
          <w:i/>
        </w:rPr>
        <w:t>Reconstruction: Studies in Contemporary Culture</w:t>
      </w:r>
      <w:r w:rsidRPr="0088634D">
        <w:t xml:space="preserve"> 14.4 (2014).</w:t>
      </w:r>
    </w:p>
    <w:p w14:paraId="053765F6" w14:textId="77777777" w:rsidR="00770B92" w:rsidRPr="0088634D" w:rsidRDefault="00770B92" w:rsidP="000E02C1">
      <w:pPr>
        <w:pStyle w:val="ListParagraph"/>
        <w:numPr>
          <w:ilvl w:val="0"/>
          <w:numId w:val="11"/>
        </w:numPr>
        <w:tabs>
          <w:tab w:val="left" w:pos="360"/>
        </w:tabs>
        <w:ind w:hanging="720"/>
      </w:pPr>
      <w:r w:rsidRPr="000E02C1">
        <w:rPr>
          <w:i/>
        </w:rPr>
        <w:t>Kurt Vonnegut and Humor</w:t>
      </w:r>
      <w:r w:rsidRPr="0088634D">
        <w:t xml:space="preserve">. Eds. Peter C. Kunze and Robert T. Tally Jr. Special issue of </w:t>
      </w:r>
      <w:r w:rsidRPr="000E02C1">
        <w:rPr>
          <w:i/>
        </w:rPr>
        <w:t>Studies in American Humor</w:t>
      </w:r>
      <w:r w:rsidRPr="0088634D">
        <w:t>, New Series 3, No. 26 (Fall 2012).</w:t>
      </w:r>
    </w:p>
    <w:p w14:paraId="394F3D46" w14:textId="77777777" w:rsidR="00E4452E" w:rsidRPr="0088634D" w:rsidRDefault="00E4452E" w:rsidP="00FC6768">
      <w:pPr>
        <w:ind w:left="360" w:hanging="360"/>
      </w:pPr>
    </w:p>
    <w:p w14:paraId="2FEE7508" w14:textId="77777777" w:rsidR="001D1C03" w:rsidRPr="0088634D" w:rsidRDefault="001D1C03" w:rsidP="00FC6768">
      <w:pPr>
        <w:ind w:left="360" w:hanging="360"/>
      </w:pPr>
      <w:r w:rsidRPr="0088634D">
        <w:rPr>
          <w:u w:val="single"/>
        </w:rPr>
        <w:t>Translated Book</w:t>
      </w:r>
    </w:p>
    <w:p w14:paraId="6A0C7C23" w14:textId="77777777" w:rsidR="001D1C03" w:rsidRPr="0088634D" w:rsidRDefault="001D1C03" w:rsidP="00FC6768">
      <w:pPr>
        <w:ind w:left="360" w:hanging="360"/>
      </w:pPr>
    </w:p>
    <w:p w14:paraId="7C032872" w14:textId="77777777" w:rsidR="001D1C03" w:rsidRPr="0088634D" w:rsidRDefault="001D1C03" w:rsidP="00FC6768">
      <w:pPr>
        <w:ind w:left="360" w:hanging="360"/>
      </w:pPr>
      <w:r w:rsidRPr="0088634D">
        <w:t>Westphal, Bertrand</w:t>
      </w:r>
      <w:r w:rsidR="00F2469D" w:rsidRPr="0088634D">
        <w:t xml:space="preserve">. </w:t>
      </w:r>
      <w:r w:rsidRPr="0088634D">
        <w:rPr>
          <w:i/>
        </w:rPr>
        <w:t>Geocriticism</w:t>
      </w:r>
      <w:r w:rsidR="00AC3AB7" w:rsidRPr="0088634D">
        <w:rPr>
          <w:i/>
        </w:rPr>
        <w:t xml:space="preserve">: Real and Fictional </w:t>
      </w:r>
      <w:r w:rsidR="008243CC" w:rsidRPr="0088634D">
        <w:rPr>
          <w:i/>
        </w:rPr>
        <w:t>Sp</w:t>
      </w:r>
      <w:r w:rsidR="00AC3AB7" w:rsidRPr="0088634D">
        <w:rPr>
          <w:i/>
        </w:rPr>
        <w:t>aces</w:t>
      </w:r>
      <w:r w:rsidR="00F2469D" w:rsidRPr="0088634D">
        <w:t xml:space="preserve">. </w:t>
      </w:r>
      <w:r w:rsidRPr="0088634D">
        <w:t>New York</w:t>
      </w:r>
      <w:r w:rsidR="00F2469D" w:rsidRPr="0088634D">
        <w:t>: Palgrave Macmillan, 2011.</w:t>
      </w:r>
      <w:r w:rsidR="00FA6320" w:rsidRPr="0088634D">
        <w:t xml:space="preserve"> T</w:t>
      </w:r>
      <w:r w:rsidRPr="0088634D">
        <w:t xml:space="preserve">ranslation of </w:t>
      </w:r>
      <w:r w:rsidRPr="0088634D">
        <w:rPr>
          <w:i/>
        </w:rPr>
        <w:t>La Géocritique: Réel, fiction, espace</w:t>
      </w:r>
      <w:r w:rsidRPr="0088634D">
        <w:t xml:space="preserve"> [</w:t>
      </w:r>
      <w:smartTag w:uri="urn:schemas-microsoft-com:office:smarttags" w:element="place">
        <w:smartTag w:uri="urn:schemas-microsoft-com:office:smarttags" w:element="City">
          <w:r w:rsidRPr="0088634D">
            <w:t>Paris</w:t>
          </w:r>
        </w:smartTag>
      </w:smartTag>
      <w:r w:rsidRPr="0088634D">
        <w:t>: Éditions de Minuit, 2007].)</w:t>
      </w:r>
    </w:p>
    <w:p w14:paraId="2033A689" w14:textId="77777777" w:rsidR="00237FDA" w:rsidRPr="0088634D" w:rsidRDefault="00237FDA" w:rsidP="00FC6768">
      <w:pPr>
        <w:ind w:left="360" w:hanging="360"/>
      </w:pPr>
    </w:p>
    <w:p w14:paraId="788898D4" w14:textId="77777777" w:rsidR="004F343E" w:rsidRPr="0088634D" w:rsidRDefault="004F343E" w:rsidP="004F343E">
      <w:pPr>
        <w:ind w:left="360" w:hanging="360"/>
      </w:pPr>
      <w:r w:rsidRPr="0088634D">
        <w:rPr>
          <w:u w:val="single"/>
        </w:rPr>
        <w:t>Edited Volume in Reference Book Series</w:t>
      </w:r>
    </w:p>
    <w:p w14:paraId="2B5BECA9" w14:textId="77777777" w:rsidR="004F343E" w:rsidRPr="0088634D" w:rsidRDefault="004F343E" w:rsidP="004F343E">
      <w:pPr>
        <w:ind w:left="360" w:hanging="360"/>
      </w:pPr>
    </w:p>
    <w:p w14:paraId="0092DBC0" w14:textId="77777777" w:rsidR="00980972" w:rsidRPr="0088634D" w:rsidRDefault="004F343E" w:rsidP="005E16B6">
      <w:pPr>
        <w:ind w:left="360" w:hanging="360"/>
      </w:pPr>
      <w:r w:rsidRPr="0088634D">
        <w:rPr>
          <w:i/>
        </w:rPr>
        <w:t>Edgar Allan Poe</w:t>
      </w:r>
      <w:r w:rsidRPr="0088634D">
        <w:t>. Bloom’s Classic Critical Views. Vol. ed. Robert T. Tally Jr.; ed. Harold Bloom. New York: Chelsea House, 2008. [NR]</w:t>
      </w:r>
    </w:p>
    <w:p w14:paraId="1D050BC0" w14:textId="77777777" w:rsidR="00A632FA" w:rsidRPr="0088634D" w:rsidRDefault="00A632FA" w:rsidP="005E16B6">
      <w:pPr>
        <w:ind w:left="360" w:hanging="360"/>
        <w:rPr>
          <w:b/>
        </w:rPr>
      </w:pPr>
    </w:p>
    <w:p w14:paraId="65A084AA" w14:textId="1E66759F" w:rsidR="00BA3CBB" w:rsidRPr="0088634D" w:rsidRDefault="00B80F56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88634D">
        <w:rPr>
          <w:rFonts w:ascii="Times New Roman" w:hAnsi="Times New Roman"/>
          <w:b/>
        </w:rPr>
        <w:t>BOOK CHAPTERS</w:t>
      </w:r>
      <w:r w:rsidR="00B04757" w:rsidRPr="0088634D">
        <w:rPr>
          <w:rFonts w:ascii="Times New Roman" w:hAnsi="Times New Roman"/>
        </w:rPr>
        <w:t xml:space="preserve"> [</w:t>
      </w:r>
      <w:r w:rsidR="00C42FC3" w:rsidRPr="0088634D">
        <w:rPr>
          <w:rFonts w:ascii="Times New Roman" w:hAnsi="Times New Roman"/>
        </w:rPr>
        <w:t>5</w:t>
      </w:r>
      <w:r w:rsidR="004418CC">
        <w:rPr>
          <w:rFonts w:ascii="Times New Roman" w:hAnsi="Times New Roman"/>
        </w:rPr>
        <w:t>8</w:t>
      </w:r>
      <w:r w:rsidR="006A54EE" w:rsidRPr="0088634D">
        <w:rPr>
          <w:rFonts w:ascii="Times New Roman" w:hAnsi="Times New Roman"/>
        </w:rPr>
        <w:t xml:space="preserve"> total]</w:t>
      </w:r>
    </w:p>
    <w:p w14:paraId="5A0E50C6" w14:textId="77777777" w:rsidR="00D54DBF" w:rsidRPr="0088634D" w:rsidRDefault="00D54DBF" w:rsidP="00FC6768">
      <w:pPr>
        <w:ind w:left="360" w:hanging="360"/>
      </w:pPr>
    </w:p>
    <w:p w14:paraId="000DAF9B" w14:textId="01D61684" w:rsidR="004418CC" w:rsidRDefault="004418CC" w:rsidP="00E54FEC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bookmarkStart w:id="6" w:name="_Hlk492471177"/>
      <w:bookmarkStart w:id="7" w:name="_Hlk497755691"/>
      <w:r>
        <w:t xml:space="preserve">“The Urban Itinerary and the City Map: The Experience of Metropolitan Space.” </w:t>
      </w:r>
      <w:r w:rsidRPr="004418CC">
        <w:rPr>
          <w:i/>
          <w:iCs/>
        </w:rPr>
        <w:t>The Cambridge Companion to the City in World Literature</w:t>
      </w:r>
      <w:r>
        <w:t>. Eds. Ato Quayson and Jini Kim Watson. Cambridge University Press, 2023. 49–63.</w:t>
      </w:r>
    </w:p>
    <w:p w14:paraId="2D6C590A" w14:textId="4635265E" w:rsidR="001C5CCD" w:rsidRDefault="001C5CCD" w:rsidP="00E54FEC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>
        <w:t xml:space="preserve">“Hermeneutics and Politics: Rereading the Political Unconscious.” </w:t>
      </w:r>
      <w:r>
        <w:rPr>
          <w:i/>
          <w:iCs/>
        </w:rPr>
        <w:t>Psychoanalysis Between Philosophy and Politics</w:t>
      </w:r>
      <w:r>
        <w:t xml:space="preserve">. Eds. </w:t>
      </w:r>
      <w:r>
        <w:rPr>
          <w:rStyle w:val="Emphasis"/>
          <w:i w:val="0"/>
          <w:iCs w:val="0"/>
        </w:rPr>
        <w:t>Nicol A, Barria-Asenjo and Slavoj Žižek. LOOK Publications (Croatia), 2023.</w:t>
      </w:r>
      <w:r>
        <w:t xml:space="preserve"> 344–361.</w:t>
      </w:r>
    </w:p>
    <w:p w14:paraId="110A995F" w14:textId="1D6100E7" w:rsidR="00E54FEC" w:rsidRPr="00E54FEC" w:rsidRDefault="00E54FEC" w:rsidP="00E54FEC">
      <w:pPr>
        <w:pStyle w:val="ListParagraph"/>
        <w:numPr>
          <w:ilvl w:val="0"/>
          <w:numId w:val="3"/>
        </w:numPr>
        <w:tabs>
          <w:tab w:val="left" w:pos="360"/>
        </w:tabs>
        <w:ind w:hanging="720"/>
        <w:rPr>
          <w:rStyle w:val="Emphasis"/>
          <w:i w:val="0"/>
          <w:iCs w:val="0"/>
        </w:rPr>
      </w:pPr>
      <w:r>
        <w:t xml:space="preserve">“The Utopia of the Mirror: Angst, the Uncanny, and the Postmodern </w:t>
      </w:r>
      <w:r w:rsidRPr="00E54FEC">
        <w:rPr>
          <w:i/>
          <w:iCs/>
        </w:rPr>
        <w:t>Mise en abyme</w:t>
      </w:r>
      <w:r>
        <w:t xml:space="preserve">.” </w:t>
      </w:r>
      <w:r w:rsidRPr="00E54FEC">
        <w:rPr>
          <w:i/>
          <w:iCs/>
        </w:rPr>
        <w:t>Humanity in a Black Mirror: Essays on Posthuman Fantasies in a Technological Near Future</w:t>
      </w:r>
      <w:r>
        <w:t>. Eds. Jacob Blevins and Zahi Zalloua.</w:t>
      </w:r>
      <w:r w:rsidRPr="00566D04">
        <w:t xml:space="preserve"> McFarland</w:t>
      </w:r>
      <w:r>
        <w:t xml:space="preserve"> Press, 2022. 19–32.</w:t>
      </w:r>
    </w:p>
    <w:p w14:paraId="539F9D66" w14:textId="10AE7D53" w:rsidR="00FD5C62" w:rsidRPr="00FD5C62" w:rsidRDefault="00FD5C62" w:rsidP="00FD5C62">
      <w:pPr>
        <w:pStyle w:val="ListParagraph"/>
        <w:numPr>
          <w:ilvl w:val="0"/>
          <w:numId w:val="3"/>
        </w:numPr>
        <w:tabs>
          <w:tab w:val="left" w:pos="360"/>
          <w:tab w:val="left" w:pos="8175"/>
        </w:tabs>
        <w:ind w:hanging="720"/>
        <w:rPr>
          <w:rStyle w:val="Emphasis"/>
          <w:i w:val="0"/>
          <w:iCs w:val="0"/>
        </w:rPr>
      </w:pPr>
      <w:r w:rsidRPr="00FD5C62">
        <w:rPr>
          <w:rStyle w:val="Emphasis"/>
          <w:i w:val="0"/>
          <w:iCs w:val="0"/>
        </w:rPr>
        <w:t>“</w:t>
      </w:r>
      <w:r w:rsidR="005753AB">
        <w:rPr>
          <w:rStyle w:val="Emphasis"/>
          <w:i w:val="0"/>
          <w:iCs w:val="0"/>
        </w:rPr>
        <w:t xml:space="preserve">Introduction: </w:t>
      </w:r>
      <w:r w:rsidRPr="00FD5C62">
        <w:rPr>
          <w:rStyle w:val="Emphasis"/>
          <w:i w:val="0"/>
          <w:iCs w:val="0"/>
        </w:rPr>
        <w:t xml:space="preserve">Remapping the Homeland” </w:t>
      </w:r>
      <w:r w:rsidR="005753AB">
        <w:rPr>
          <w:rStyle w:val="Emphasis"/>
          <w:i w:val="0"/>
          <w:iCs w:val="0"/>
        </w:rPr>
        <w:t xml:space="preserve">(co-authored </w:t>
      </w:r>
      <w:r w:rsidRPr="00FD5C62">
        <w:rPr>
          <w:rStyle w:val="Emphasis"/>
          <w:i w:val="0"/>
          <w:iCs w:val="0"/>
        </w:rPr>
        <w:t>with Melody Yunzi Li</w:t>
      </w:r>
      <w:r w:rsidR="005753AB">
        <w:rPr>
          <w:rStyle w:val="Emphasis"/>
          <w:i w:val="0"/>
          <w:iCs w:val="0"/>
        </w:rPr>
        <w:t>)</w:t>
      </w:r>
      <w:r w:rsidRPr="00FD5C62">
        <w:rPr>
          <w:rStyle w:val="Emphasis"/>
          <w:i w:val="0"/>
          <w:iCs w:val="0"/>
        </w:rPr>
        <w:t xml:space="preserve">. </w:t>
      </w:r>
      <w:r w:rsidRPr="00FD5C62">
        <w:rPr>
          <w:i/>
          <w:iCs/>
        </w:rPr>
        <w:t>Affective Geographies and Cultures of the Chinese Diaspora</w:t>
      </w:r>
      <w:r w:rsidR="005753AB">
        <w:t xml:space="preserve">. Eds. Melody Yunzi Li and Robert T. Tally Jr. Palgrave Macmillan, 2022. </w:t>
      </w:r>
      <w:r w:rsidR="00F90ED9">
        <w:t>1–10.</w:t>
      </w:r>
    </w:p>
    <w:p w14:paraId="56F36CBE" w14:textId="28FC1BF1" w:rsidR="00FD5C62" w:rsidRDefault="00FD5C62" w:rsidP="00FD5C62">
      <w:pPr>
        <w:pStyle w:val="ListParagraph"/>
        <w:numPr>
          <w:ilvl w:val="0"/>
          <w:numId w:val="3"/>
        </w:numPr>
        <w:tabs>
          <w:tab w:val="left" w:pos="360"/>
          <w:tab w:val="left" w:pos="8175"/>
        </w:tabs>
        <w:ind w:hanging="720"/>
      </w:pPr>
      <w:r w:rsidRPr="00FD5C62">
        <w:rPr>
          <w:rStyle w:val="Emphasis"/>
          <w:i w:val="0"/>
          <w:iCs w:val="0"/>
        </w:rPr>
        <w:t>“This Space That is Not One: Diaspora, Topophrenia, and the World System</w:t>
      </w:r>
      <w:r w:rsidR="005753AB">
        <w:rPr>
          <w:rStyle w:val="Emphasis"/>
          <w:i w:val="0"/>
          <w:iCs w:val="0"/>
        </w:rPr>
        <w:t>.</w:t>
      </w:r>
      <w:r w:rsidRPr="00FD5C62">
        <w:rPr>
          <w:rStyle w:val="Emphasis"/>
          <w:i w:val="0"/>
          <w:iCs w:val="0"/>
        </w:rPr>
        <w:t xml:space="preserve">” </w:t>
      </w:r>
      <w:r w:rsidRPr="00FD5C62">
        <w:rPr>
          <w:i/>
          <w:iCs/>
        </w:rPr>
        <w:t>Affective Geographies and Cultures of the Chinese Diaspora</w:t>
      </w:r>
      <w:r>
        <w:t>.</w:t>
      </w:r>
      <w:r w:rsidR="005753AB" w:rsidRPr="005753AB">
        <w:t xml:space="preserve"> </w:t>
      </w:r>
      <w:r w:rsidR="005753AB">
        <w:t xml:space="preserve">Eds. Melody Yunzi Li and Robert T. Tally Jr. Palgrave Macmillan, 2022. </w:t>
      </w:r>
      <w:r w:rsidR="00F90ED9">
        <w:t>159–16</w:t>
      </w:r>
      <w:r w:rsidR="00181458">
        <w:t>8</w:t>
      </w:r>
      <w:r w:rsidR="00F90ED9">
        <w:t>.</w:t>
      </w:r>
    </w:p>
    <w:p w14:paraId="57F80AC8" w14:textId="01272CEF" w:rsidR="002F601A" w:rsidRDefault="002F601A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“Fredric Jameson</w:t>
      </w:r>
      <w:r w:rsidR="0028027B">
        <w:t xml:space="preserve"> (1934–)</w:t>
      </w:r>
      <w:r w:rsidRPr="0088634D">
        <w:t xml:space="preserve">.” </w:t>
      </w:r>
      <w:r w:rsidRPr="00DB3603">
        <w:rPr>
          <w:i/>
        </w:rPr>
        <w:t>The Routledge Handbook of Marxism and Post-Marxism</w:t>
      </w:r>
      <w:r w:rsidRPr="0088634D">
        <w:t>. Eds. Alex Callinicos, Stathis Kouvelakis, and Lucia Pradella. Routledge, 20</w:t>
      </w:r>
      <w:r>
        <w:t>21</w:t>
      </w:r>
      <w:r w:rsidRPr="0088634D">
        <w:t xml:space="preserve">. </w:t>
      </w:r>
      <w:r w:rsidR="00DE1A33">
        <w:t>318–325.</w:t>
      </w:r>
    </w:p>
    <w:p w14:paraId="5B0B6097" w14:textId="3CCCF226" w:rsidR="00026744" w:rsidRDefault="0002674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“A Postmodern Mappa</w:t>
      </w:r>
      <w:r>
        <w:t xml:space="preserve"> M</w:t>
      </w:r>
      <w:r w:rsidRPr="0088634D">
        <w:t>undi: Cosmopolitanism, Heterotopia, and the World System.”</w:t>
      </w:r>
      <w:r>
        <w:t xml:space="preserve"> </w:t>
      </w:r>
      <w:r>
        <w:rPr>
          <w:i/>
          <w:iCs/>
        </w:rPr>
        <w:t>Migrating Minds: Theories and Practices of Cultural Cosmopolitanism</w:t>
      </w:r>
      <w:r>
        <w:t>. Eds. Didier Coste, Christina Kkona, and Nikoletta Pireddu. Routledge, 2021.</w:t>
      </w:r>
      <w:r w:rsidRPr="0088634D">
        <w:t xml:space="preserve"> </w:t>
      </w:r>
      <w:r>
        <w:t>29–41.</w:t>
      </w:r>
    </w:p>
    <w:p w14:paraId="32677E65" w14:textId="4768A442" w:rsidR="00FD0153" w:rsidRDefault="00FD0153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bookmarkStart w:id="8" w:name="_Hlk74858456"/>
      <w:r>
        <w:t xml:space="preserve">“Worlding Spatiality Studies.” </w:t>
      </w:r>
      <w:r w:rsidRPr="00DB3603">
        <w:rPr>
          <w:i/>
          <w:iCs/>
        </w:rPr>
        <w:t>Bloomsbury Handbook on World Theory</w:t>
      </w:r>
      <w:r>
        <w:t>. Eds. Jeffrey Di Leo and Christian Moraru. New York: Bloomsbury, 2021. 417–426.</w:t>
      </w:r>
    </w:p>
    <w:p w14:paraId="723DAA5F" w14:textId="78F38CA5" w:rsidR="009269A7" w:rsidRDefault="009269A7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“Critique Unlimited.” </w:t>
      </w:r>
      <w:r w:rsidRPr="00DB3603">
        <w:rPr>
          <w:i/>
        </w:rPr>
        <w:t>What’s Wrong with Antitheory?</w:t>
      </w:r>
      <w:r w:rsidRPr="0088634D">
        <w:t>, ed. Jeffrey Di Leo. Bloomsbury, 20</w:t>
      </w:r>
      <w:r w:rsidR="00784F5F">
        <w:t>20</w:t>
      </w:r>
      <w:r w:rsidRPr="0088634D">
        <w:t xml:space="preserve">. </w:t>
      </w:r>
      <w:r w:rsidR="003641DF" w:rsidRPr="0088634D">
        <w:t>115–133</w:t>
      </w:r>
      <w:bookmarkEnd w:id="8"/>
      <w:r w:rsidR="003641DF" w:rsidRPr="0088634D">
        <w:t>.</w:t>
      </w:r>
    </w:p>
    <w:p w14:paraId="66CAFA54" w14:textId="77777777" w:rsidR="009269A7" w:rsidRDefault="009269A7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End-of-the-World as World System.” </w:t>
      </w:r>
      <w:r w:rsidRPr="00DB3603">
        <w:rPr>
          <w:i/>
        </w:rPr>
        <w:t>Other Globes: Past and Peripheral Imaginations of Globalization</w:t>
      </w:r>
      <w:r w:rsidRPr="0088634D">
        <w:t>, ed</w:t>
      </w:r>
      <w:r w:rsidR="000D4FF3" w:rsidRPr="0088634D">
        <w:t>s</w:t>
      </w:r>
      <w:r w:rsidRPr="0088634D">
        <w:t xml:space="preserve">. Simon Ferdinand, Irene </w:t>
      </w:r>
      <w:r w:rsidRPr="00DB3603">
        <w:rPr>
          <w:rStyle w:val="Strong"/>
          <w:b w:val="0"/>
          <w:bCs w:val="0"/>
        </w:rPr>
        <w:t>Villaescusa-Illán</w:t>
      </w:r>
      <w:r w:rsidRPr="0088634D">
        <w:t xml:space="preserve">, and Esther Peeren. Palgrave Macmillan, 2019. </w:t>
      </w:r>
      <w:r w:rsidR="000D4FF3" w:rsidRPr="0088634D">
        <w:t>267–283.</w:t>
      </w:r>
      <w:r w:rsidRPr="0088634D">
        <w:t xml:space="preserve"> </w:t>
      </w:r>
    </w:p>
    <w:p w14:paraId="13F24667" w14:textId="77777777" w:rsidR="00C42FC3" w:rsidRPr="0088634D" w:rsidRDefault="00C42FC3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lastRenderedPageBreak/>
        <w:t xml:space="preserve">“Weird Geographies, Fantastic Maps.” Foreword to </w:t>
      </w:r>
      <w:r w:rsidRPr="00DB3603">
        <w:rPr>
          <w:i/>
        </w:rPr>
        <w:t>Spaces and Fictions of the Weird and the Fantastic: Ecologies, Geographies, Oddities</w:t>
      </w:r>
      <w:r w:rsidR="002F7E83" w:rsidRPr="00DB3603">
        <w:rPr>
          <w:iCs/>
        </w:rPr>
        <w:t xml:space="preserve">. Eds. </w:t>
      </w:r>
      <w:r w:rsidR="002F7E83" w:rsidRPr="0088634D">
        <w:t>Julius Greve and Florian Zappe.</w:t>
      </w:r>
      <w:r w:rsidRPr="00DB3603">
        <w:rPr>
          <w:iCs/>
        </w:rPr>
        <w:t xml:space="preserve"> Palgrave </w:t>
      </w:r>
      <w:r w:rsidR="002F7E83" w:rsidRPr="00DB3603">
        <w:rPr>
          <w:iCs/>
        </w:rPr>
        <w:t xml:space="preserve">Macmillan, </w:t>
      </w:r>
      <w:r w:rsidRPr="00DB3603">
        <w:rPr>
          <w:iCs/>
        </w:rPr>
        <w:t xml:space="preserve">2019. </w:t>
      </w:r>
      <w:r w:rsidR="00EE2245" w:rsidRPr="00DB3603">
        <w:rPr>
          <w:iCs/>
        </w:rPr>
        <w:t>v–viii</w:t>
      </w:r>
      <w:r w:rsidRPr="00DB3603">
        <w:rPr>
          <w:iCs/>
        </w:rPr>
        <w:t>.</w:t>
      </w:r>
    </w:p>
    <w:p w14:paraId="5083A7BF" w14:textId="77777777" w:rsidR="00DE75B4" w:rsidRPr="0088634D" w:rsidRDefault="00DE75B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Cartographic Imagination.” </w:t>
      </w:r>
      <w:r w:rsidRPr="00DB3603">
        <w:rPr>
          <w:i/>
          <w:iCs/>
          <w:lang w:val="fr-FR"/>
        </w:rPr>
        <w:t>Espacialidades: Revisões do espaço na literatura</w:t>
      </w:r>
      <w:r w:rsidRPr="00DB3603">
        <w:rPr>
          <w:iCs/>
          <w:lang w:val="fr-FR"/>
        </w:rPr>
        <w:t xml:space="preserve">. Eds. </w:t>
      </w:r>
      <w:r w:rsidRPr="0088634D">
        <w:t>Ana Paula Coutinho, Gonçalo Vilas-Boas, Jorge Bastos da Silva, Maria de Fátima Outeirinho, Maria Hermínia Amado Laurel.</w:t>
      </w:r>
      <w:r w:rsidRPr="00DB3603">
        <w:rPr>
          <w:i/>
          <w:iCs/>
          <w:lang w:val="fr-FR"/>
        </w:rPr>
        <w:t xml:space="preserve"> </w:t>
      </w:r>
      <w:r w:rsidRPr="00DB3603">
        <w:rPr>
          <w:lang w:val="fr-FR"/>
        </w:rPr>
        <w:t>Edições Afrontamento / Instituto de Literatura Comparada, 2018. 147–160.</w:t>
      </w:r>
    </w:p>
    <w:p w14:paraId="65C72B6B" w14:textId="55789E03" w:rsidR="00833384" w:rsidRPr="0088634D" w:rsidRDefault="0083338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“In the Deserts of Cartography: Building, </w:t>
      </w:r>
      <w:r w:rsidR="008E5F6E" w:rsidRPr="0088634D">
        <w:t xml:space="preserve">Dwelling, </w:t>
      </w:r>
      <w:r w:rsidRPr="0088634D">
        <w:t xml:space="preserve">Mapping.” </w:t>
      </w:r>
      <w:r w:rsidRPr="00DB3603">
        <w:rPr>
          <w:i/>
        </w:rPr>
        <w:t>The Map and the Territory: Exploring the Foundations of Science, Thought, and Reality</w:t>
      </w:r>
      <w:r w:rsidRPr="0088634D">
        <w:t>. Eds. Shyam Wuppuluri and Francisco Antonio Doria. New York: Springer, 2018. 599–608.</w:t>
      </w:r>
      <w:r w:rsidR="009868D2">
        <w:t xml:space="preserve"> (Ukrainian translation by Alytyni Bakai, in </w:t>
      </w:r>
      <w:r w:rsidR="009868D2" w:rsidRPr="00A76506">
        <w:t xml:space="preserve">Просторовий зсув у гуманітаристиці ХХ — початку ХХІ століть : хрестоматія для студентів гуманітарних спеціальностей / упорядкування Марії Шимчишин. Київ: Видавничий центр КНЛУ, 2021. </w:t>
      </w:r>
      <w:r w:rsidR="009868D2">
        <w:t>[</w:t>
      </w:r>
      <w:r w:rsidR="00993934" w:rsidRPr="00993934">
        <w:rPr>
          <w:i/>
          <w:iCs/>
        </w:rPr>
        <w:t xml:space="preserve">The </w:t>
      </w:r>
      <w:r w:rsidR="009868D2" w:rsidRPr="00993934">
        <w:rPr>
          <w:i/>
          <w:iCs/>
          <w:lang w:val="en"/>
        </w:rPr>
        <w:t xml:space="preserve">Spatial </w:t>
      </w:r>
      <w:r w:rsidR="00993934" w:rsidRPr="00993934">
        <w:rPr>
          <w:i/>
          <w:iCs/>
          <w:lang w:val="en"/>
        </w:rPr>
        <w:t>Turn</w:t>
      </w:r>
      <w:r w:rsidR="009868D2" w:rsidRPr="00993934">
        <w:rPr>
          <w:i/>
          <w:iCs/>
          <w:lang w:val="en"/>
        </w:rPr>
        <w:t xml:space="preserve"> in</w:t>
      </w:r>
      <w:r w:rsidR="00993934" w:rsidRPr="00993934">
        <w:rPr>
          <w:i/>
          <w:iCs/>
          <w:lang w:val="en"/>
        </w:rPr>
        <w:t xml:space="preserve"> the Humanities in</w:t>
      </w:r>
      <w:r w:rsidR="009868D2" w:rsidRPr="00993934">
        <w:rPr>
          <w:i/>
          <w:iCs/>
          <w:lang w:val="en"/>
        </w:rPr>
        <w:t xml:space="preserve"> the 20</w:t>
      </w:r>
      <w:r w:rsidR="009868D2" w:rsidRPr="00993934">
        <w:rPr>
          <w:i/>
          <w:iCs/>
          <w:vertAlign w:val="superscript"/>
          <w:lang w:val="en"/>
        </w:rPr>
        <w:t>th</w:t>
      </w:r>
      <w:r w:rsidR="009868D2" w:rsidRPr="00993934">
        <w:rPr>
          <w:i/>
          <w:iCs/>
          <w:lang w:val="en"/>
        </w:rPr>
        <w:t xml:space="preserve"> and early 21</w:t>
      </w:r>
      <w:r w:rsidR="009868D2" w:rsidRPr="00993934">
        <w:rPr>
          <w:i/>
          <w:iCs/>
          <w:vertAlign w:val="superscript"/>
          <w:lang w:val="en"/>
        </w:rPr>
        <w:t>st</w:t>
      </w:r>
      <w:r w:rsidR="00993934" w:rsidRPr="00993934">
        <w:rPr>
          <w:i/>
          <w:iCs/>
          <w:lang w:val="en"/>
        </w:rPr>
        <w:t xml:space="preserve"> </w:t>
      </w:r>
      <w:r w:rsidR="009868D2" w:rsidRPr="00993934">
        <w:rPr>
          <w:i/>
          <w:iCs/>
          <w:lang w:val="en"/>
        </w:rPr>
        <w:t xml:space="preserve">centuries: A </w:t>
      </w:r>
      <w:r w:rsidR="00993934" w:rsidRPr="00993934">
        <w:rPr>
          <w:i/>
          <w:iCs/>
          <w:lang w:val="en"/>
        </w:rPr>
        <w:t>T</w:t>
      </w:r>
      <w:r w:rsidR="009868D2" w:rsidRPr="00993934">
        <w:rPr>
          <w:i/>
          <w:iCs/>
          <w:lang w:val="en"/>
        </w:rPr>
        <w:t xml:space="preserve">extbook for </w:t>
      </w:r>
      <w:r w:rsidR="00993934" w:rsidRPr="00993934">
        <w:rPr>
          <w:i/>
          <w:iCs/>
          <w:lang w:val="en"/>
        </w:rPr>
        <w:t>S</w:t>
      </w:r>
      <w:r w:rsidR="009868D2" w:rsidRPr="00993934">
        <w:rPr>
          <w:i/>
          <w:iCs/>
          <w:lang w:val="en"/>
        </w:rPr>
        <w:t xml:space="preserve">tudents of the </w:t>
      </w:r>
      <w:r w:rsidR="00993934" w:rsidRPr="00993934">
        <w:rPr>
          <w:i/>
          <w:iCs/>
          <w:lang w:val="en"/>
        </w:rPr>
        <w:t>S</w:t>
      </w:r>
      <w:r w:rsidR="009868D2" w:rsidRPr="00993934">
        <w:rPr>
          <w:i/>
          <w:iCs/>
          <w:lang w:val="en"/>
        </w:rPr>
        <w:t xml:space="preserve">patial </w:t>
      </w:r>
      <w:r w:rsidR="00993934" w:rsidRPr="00993934">
        <w:rPr>
          <w:i/>
          <w:iCs/>
          <w:lang w:val="en"/>
        </w:rPr>
        <w:t>H</w:t>
      </w:r>
      <w:r w:rsidR="009868D2" w:rsidRPr="00993934">
        <w:rPr>
          <w:i/>
          <w:iCs/>
          <w:lang w:val="en"/>
        </w:rPr>
        <w:t>umanities</w:t>
      </w:r>
      <w:r w:rsidR="00993934">
        <w:rPr>
          <w:lang w:val="en"/>
        </w:rPr>
        <w:t>, ed.</w:t>
      </w:r>
      <w:r w:rsidR="009868D2" w:rsidRPr="00A76506">
        <w:rPr>
          <w:lang w:val="en"/>
        </w:rPr>
        <w:t xml:space="preserve"> Maria Shymchyshyn. Kyiv: KNLU Publishing Center, 2021</w:t>
      </w:r>
      <w:r w:rsidR="009868D2">
        <w:rPr>
          <w:lang w:val="en"/>
        </w:rPr>
        <w:t>], 235–248.)</w:t>
      </w:r>
    </w:p>
    <w:p w14:paraId="24D98A54" w14:textId="77777777" w:rsidR="0081430D" w:rsidRPr="0088634D" w:rsidRDefault="0081430D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“Episteme.” </w:t>
      </w:r>
      <w:r w:rsidRPr="00DB3603">
        <w:rPr>
          <w:i/>
        </w:rPr>
        <w:t>Bloomsbury Handbook of Literary and Cultural Theory</w:t>
      </w:r>
      <w:r w:rsidRPr="0088634D">
        <w:t>. Ed. Jeffrey Di Leo. Bloomsbury, 2018. 472–473.</w:t>
      </w:r>
    </w:p>
    <w:p w14:paraId="489C85EB" w14:textId="073F5897" w:rsidR="00A7754C" w:rsidRPr="0088634D" w:rsidRDefault="00A7754C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“Fredric Jameson and Cultural Studies.” </w:t>
      </w:r>
      <w:r w:rsidRPr="00DB3603">
        <w:rPr>
          <w:i/>
        </w:rPr>
        <w:t>The Oxford Encyclopedia of Communication and Critical Studies</w:t>
      </w:r>
      <w:r w:rsidRPr="0088634D">
        <w:t xml:space="preserve">. Ed. Dana L. Cloud. Oxford: Oxford University Press, 2018. [7,633 </w:t>
      </w:r>
      <w:r w:rsidR="00F90ED9">
        <w:t>wds</w:t>
      </w:r>
      <w:r w:rsidRPr="0088634D">
        <w:t>]</w:t>
      </w:r>
    </w:p>
    <w:p w14:paraId="37CA5433" w14:textId="77777777" w:rsidR="0081430D" w:rsidRPr="000E02C1" w:rsidRDefault="0081430D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“Jameson, Fredric.” </w:t>
      </w:r>
      <w:r w:rsidRPr="00DB3603">
        <w:rPr>
          <w:i/>
        </w:rPr>
        <w:t>Bloomsbury Handbook of Literary and Cultural Theory</w:t>
      </w:r>
      <w:r w:rsidRPr="0088634D">
        <w:t>. Ed. Jeffrey Di Leo. Bloomsbury, 2018. 539–540.</w:t>
      </w:r>
    </w:p>
    <w:p w14:paraId="680CFB79" w14:textId="77777777" w:rsidR="00E756BD" w:rsidRPr="00DB3603" w:rsidRDefault="00E756BD" w:rsidP="000E02C1">
      <w:pPr>
        <w:pStyle w:val="ListParagraph"/>
        <w:numPr>
          <w:ilvl w:val="0"/>
          <w:numId w:val="3"/>
        </w:numPr>
        <w:tabs>
          <w:tab w:val="left" w:pos="360"/>
        </w:tabs>
        <w:ind w:hanging="720"/>
        <w:rPr>
          <w:b/>
          <w:bCs/>
        </w:rPr>
      </w:pPr>
      <w:r w:rsidRPr="0088634D">
        <w:t xml:space="preserve">“The Map and the Guide.” </w:t>
      </w:r>
      <w:r w:rsidRPr="00DB3603">
        <w:rPr>
          <w:i/>
        </w:rPr>
        <w:t>Teaching Space, Place, and Literature</w:t>
      </w:r>
      <w:r w:rsidRPr="0088634D">
        <w:t>. Ed. Robert T. Tally Jr. London: Routledge, 2018. 1–9.</w:t>
      </w:r>
    </w:p>
    <w:p w14:paraId="55182DB8" w14:textId="77777777" w:rsidR="0081430D" w:rsidRPr="0088634D" w:rsidRDefault="0081430D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“Negation.” </w:t>
      </w:r>
      <w:r w:rsidRPr="00DB3603">
        <w:rPr>
          <w:i/>
        </w:rPr>
        <w:t>Bloomsbury Handbook of Literary and Cultural Theory</w:t>
      </w:r>
      <w:r w:rsidRPr="0088634D">
        <w:t>. Ed. Jeffrey Di Leo. Bloomsbury, 2018. 584–585.</w:t>
      </w:r>
    </w:p>
    <w:p w14:paraId="1B9EC0BD" w14:textId="77777777" w:rsidR="0081430D" w:rsidRPr="0088634D" w:rsidRDefault="0081430D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“Oedipus Complex.” </w:t>
      </w:r>
      <w:r w:rsidRPr="00DB3603">
        <w:rPr>
          <w:i/>
        </w:rPr>
        <w:t>Bloomsbury Handbook of Literary and Cultural Theory</w:t>
      </w:r>
      <w:r w:rsidRPr="0088634D">
        <w:t>. Ed. Jeffrey Di Leo. Bloomsbury, 2018. 604–605.</w:t>
      </w:r>
    </w:p>
    <w:p w14:paraId="3454E4C8" w14:textId="77777777" w:rsidR="0081430D" w:rsidRPr="0088634D" w:rsidRDefault="0081430D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“Overdetermination.” </w:t>
      </w:r>
      <w:r w:rsidRPr="00DB3603">
        <w:rPr>
          <w:i/>
        </w:rPr>
        <w:t>Bloomsbury Handbook of Literary and Cultural Theory</w:t>
      </w:r>
      <w:r w:rsidRPr="0088634D">
        <w:t>. Ed. Jeffrey Di Leo. Bloomsbury, 2018. 610–611.</w:t>
      </w:r>
    </w:p>
    <w:p w14:paraId="37D9A97E" w14:textId="72FD6240" w:rsidR="00833384" w:rsidRPr="0088634D" w:rsidRDefault="0083338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Space of the Novel.” </w:t>
      </w:r>
      <w:r w:rsidRPr="00DB3603">
        <w:rPr>
          <w:i/>
        </w:rPr>
        <w:t>Cambridge Companion to the Novel</w:t>
      </w:r>
      <w:r w:rsidRPr="0088634D">
        <w:t>. Ed. Eric Bulson. Cambridge: Cambridge University Press, 2018.</w:t>
      </w:r>
      <w:r w:rsidR="00253560" w:rsidRPr="0088634D">
        <w:t xml:space="preserve"> 152–167.</w:t>
      </w:r>
      <w:r w:rsidR="009868D2">
        <w:t xml:space="preserve"> (Ukrainian translation by Kateryna Vozniuk, in </w:t>
      </w:r>
      <w:r w:rsidR="009868D2" w:rsidRPr="00A76506">
        <w:t xml:space="preserve">Просторовий зсув у гуманітаристиці ХХ — початку ХХІ століть : хрестоматія для студентів гуманітарних спеціальностей / упорядкування Марії Шимчишин. Київ: Видавничий центр КНЛУ, 2021. </w:t>
      </w:r>
      <w:r w:rsidR="009868D2">
        <w:t>[</w:t>
      </w:r>
      <w:r w:rsidR="00993934" w:rsidRPr="00993934">
        <w:rPr>
          <w:i/>
          <w:iCs/>
        </w:rPr>
        <w:t xml:space="preserve">The </w:t>
      </w:r>
      <w:r w:rsidR="00993934" w:rsidRPr="00993934">
        <w:rPr>
          <w:i/>
          <w:iCs/>
          <w:lang w:val="en"/>
        </w:rPr>
        <w:t>Spatial Turn in the Humanities in the 20</w:t>
      </w:r>
      <w:r w:rsidR="00993934" w:rsidRPr="00993934">
        <w:rPr>
          <w:i/>
          <w:iCs/>
          <w:vertAlign w:val="superscript"/>
          <w:lang w:val="en"/>
        </w:rPr>
        <w:t>th</w:t>
      </w:r>
      <w:r w:rsidR="00993934" w:rsidRPr="00993934">
        <w:rPr>
          <w:i/>
          <w:iCs/>
          <w:lang w:val="en"/>
        </w:rPr>
        <w:t xml:space="preserve"> and early 21</w:t>
      </w:r>
      <w:r w:rsidR="00993934" w:rsidRPr="00993934">
        <w:rPr>
          <w:i/>
          <w:iCs/>
          <w:vertAlign w:val="superscript"/>
          <w:lang w:val="en"/>
        </w:rPr>
        <w:t>st</w:t>
      </w:r>
      <w:r w:rsidR="00993934" w:rsidRPr="00993934">
        <w:rPr>
          <w:i/>
          <w:iCs/>
          <w:lang w:val="en"/>
        </w:rPr>
        <w:t xml:space="preserve"> centuries: A Textbook for Students of the Spatial Humanities</w:t>
      </w:r>
      <w:r w:rsidR="00993934">
        <w:rPr>
          <w:lang w:val="en"/>
        </w:rPr>
        <w:t>,</w:t>
      </w:r>
      <w:r w:rsidR="009868D2" w:rsidRPr="00A76506">
        <w:rPr>
          <w:lang w:val="en"/>
        </w:rPr>
        <w:t xml:space="preserve"> ed</w:t>
      </w:r>
      <w:r w:rsidR="00993934">
        <w:rPr>
          <w:lang w:val="en"/>
        </w:rPr>
        <w:t>.</w:t>
      </w:r>
      <w:r w:rsidR="009868D2" w:rsidRPr="00A76506">
        <w:rPr>
          <w:lang w:val="en"/>
        </w:rPr>
        <w:t xml:space="preserve"> Maria Shymchyshyn. Kyiv: KNLU Publishing Center, 2021</w:t>
      </w:r>
      <w:r w:rsidR="009868D2">
        <w:rPr>
          <w:lang w:val="en"/>
        </w:rPr>
        <w:t>], 249–259.)</w:t>
      </w:r>
    </w:p>
    <w:p w14:paraId="344822A3" w14:textId="77777777" w:rsidR="00833384" w:rsidRPr="0088634D" w:rsidRDefault="0083338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“In the Suburbs of Amaurotum: Fantasy, Utopia, and Literary Cartography.” </w:t>
      </w:r>
      <w:r w:rsidRPr="00DB3603">
        <w:rPr>
          <w:i/>
        </w:rPr>
        <w:t>Spatial Modernities: Geography, Narrative, Imaginaries</w:t>
      </w:r>
      <w:r w:rsidRPr="0088634D">
        <w:t xml:space="preserve">. Eds. Johannes Riquet and Elizabeth Kollmann. London: Routledge, 2018. </w:t>
      </w:r>
      <w:r w:rsidR="00832F7C" w:rsidRPr="0088634D">
        <w:t>27–41.</w:t>
      </w:r>
      <w:r w:rsidRPr="0088634D">
        <w:t xml:space="preserve"> [revised version of 2014 </w:t>
      </w:r>
      <w:r w:rsidRPr="00DB3603">
        <w:rPr>
          <w:i/>
        </w:rPr>
        <w:t>ELN</w:t>
      </w:r>
      <w:r w:rsidRPr="0088634D">
        <w:t xml:space="preserve"> article]</w:t>
      </w:r>
    </w:p>
    <w:p w14:paraId="4E659537" w14:textId="77777777" w:rsidR="0035357A" w:rsidRPr="0088634D" w:rsidRDefault="0035357A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“Of Other American Spaces: The Alterity of the Urban in the U.S. National Imaginary.” </w:t>
      </w:r>
      <w:r w:rsidRPr="00DB3603">
        <w:rPr>
          <w:i/>
        </w:rPr>
        <w:t>Space Oddities: Difference and Identity in the American City</w:t>
      </w:r>
      <w:r w:rsidRPr="0088634D">
        <w:t xml:space="preserve">. Ed. Stefan L. Brandt and Michael Fuchs. Wien &amp; Münster: LIT Verlag, 2018. 27–45. </w:t>
      </w:r>
    </w:p>
    <w:p w14:paraId="2A1A3C31" w14:textId="77777777" w:rsidR="007221E4" w:rsidRPr="0088634D" w:rsidRDefault="007221E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“Giving Shape to Gloom; or, Keeping it Real in </w:t>
      </w:r>
      <w:r w:rsidRPr="00DB3603">
        <w:rPr>
          <w:i/>
        </w:rPr>
        <w:t>The House of the Seven Gables</w:t>
      </w:r>
      <w:r w:rsidRPr="0088634D">
        <w:t xml:space="preserve">.” </w:t>
      </w:r>
      <w:r w:rsidRPr="00DB3603">
        <w:rPr>
          <w:i/>
        </w:rPr>
        <w:t>Nathaniel Hawthorne in the College Classroom</w:t>
      </w:r>
      <w:r w:rsidRPr="0088634D">
        <w:t>. Eds. Christopher Diller and Samuel Coale. Norwalk, Conn.: AMS Press, 2017. 25–36.</w:t>
      </w:r>
    </w:p>
    <w:p w14:paraId="4B83FC24" w14:textId="43B01068" w:rsidR="00A05DBB" w:rsidRPr="0088634D" w:rsidRDefault="00A05DBB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lastRenderedPageBreak/>
        <w:t xml:space="preserve">“The Novel and the Map: Spatiotemporal Form and Discourse in Literary Cartography.” </w:t>
      </w:r>
      <w:r w:rsidRPr="00DB3603">
        <w:rPr>
          <w:i/>
        </w:rPr>
        <w:t>Space, Time, and the Limits of Human Understanding</w:t>
      </w:r>
      <w:r w:rsidRPr="0088634D">
        <w:t>. Eds. Shyam Wuppuluri and Giancarlo Ghirardi. London: Springer, 2017. 479–485.</w:t>
      </w:r>
      <w:r w:rsidR="009868D2">
        <w:t xml:space="preserve"> (Ukrainian translation by Leah Burman. In </w:t>
      </w:r>
      <w:r w:rsidR="009868D2" w:rsidRPr="00A76506">
        <w:t xml:space="preserve">Просторовий зсув у гуманітаристиці ХХ — початку ХХІ століть : хрестоматія для студентів гуманітарних спеціальностей / упорядкування Марії Шимчишин. Київ: Видавничий центр КНЛУ, 2021. </w:t>
      </w:r>
      <w:r w:rsidR="009868D2">
        <w:t>[</w:t>
      </w:r>
      <w:r w:rsidR="00993934" w:rsidRPr="00993934">
        <w:rPr>
          <w:i/>
          <w:iCs/>
        </w:rPr>
        <w:t xml:space="preserve">The </w:t>
      </w:r>
      <w:r w:rsidR="00993934" w:rsidRPr="00993934">
        <w:rPr>
          <w:i/>
          <w:iCs/>
          <w:lang w:val="en"/>
        </w:rPr>
        <w:t>Spatial Turn in the Humanities in the 20</w:t>
      </w:r>
      <w:r w:rsidR="00993934" w:rsidRPr="00993934">
        <w:rPr>
          <w:i/>
          <w:iCs/>
          <w:vertAlign w:val="superscript"/>
          <w:lang w:val="en"/>
        </w:rPr>
        <w:t>th</w:t>
      </w:r>
      <w:r w:rsidR="00993934" w:rsidRPr="00993934">
        <w:rPr>
          <w:i/>
          <w:iCs/>
          <w:lang w:val="en"/>
        </w:rPr>
        <w:t xml:space="preserve"> and early 21</w:t>
      </w:r>
      <w:r w:rsidR="00993934" w:rsidRPr="00993934">
        <w:rPr>
          <w:i/>
          <w:iCs/>
          <w:vertAlign w:val="superscript"/>
          <w:lang w:val="en"/>
        </w:rPr>
        <w:t>st</w:t>
      </w:r>
      <w:r w:rsidR="00993934" w:rsidRPr="00993934">
        <w:rPr>
          <w:i/>
          <w:iCs/>
          <w:lang w:val="en"/>
        </w:rPr>
        <w:t xml:space="preserve"> centuries: A Textbook for Students of the Spatial Humanities</w:t>
      </w:r>
      <w:r w:rsidR="00993934">
        <w:rPr>
          <w:lang w:val="en"/>
        </w:rPr>
        <w:t>,</w:t>
      </w:r>
      <w:r w:rsidR="009868D2" w:rsidRPr="00A76506">
        <w:rPr>
          <w:lang w:val="en"/>
        </w:rPr>
        <w:t xml:space="preserve"> ed</w:t>
      </w:r>
      <w:r w:rsidR="00993934">
        <w:rPr>
          <w:lang w:val="en"/>
        </w:rPr>
        <w:t xml:space="preserve">. </w:t>
      </w:r>
      <w:r w:rsidR="009868D2" w:rsidRPr="00A76506">
        <w:rPr>
          <w:lang w:val="en"/>
        </w:rPr>
        <w:t>Maria Shymchyshyn. Kyiv: KNLU Publishing Center, 2021</w:t>
      </w:r>
      <w:r w:rsidR="009868D2">
        <w:rPr>
          <w:lang w:val="en"/>
        </w:rPr>
        <w:t>], 223–234.)</w:t>
      </w:r>
    </w:p>
    <w:p w14:paraId="216CD0D7" w14:textId="195CBAFD" w:rsidR="00DE4A5F" w:rsidRPr="0088634D" w:rsidRDefault="00DE4A5F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Reassertion of Space in Literary Studies.” </w:t>
      </w:r>
      <w:r w:rsidRPr="00DB3603">
        <w:rPr>
          <w:i/>
        </w:rPr>
        <w:t>The Routledge Handbook of Literature and Space</w:t>
      </w:r>
      <w:r w:rsidRPr="0088634D">
        <w:t>. Ed. Robert T. Tally Jr. London and New York: Routledge, 2017. 1–6.</w:t>
      </w:r>
    </w:p>
    <w:bookmarkEnd w:id="6"/>
    <w:p w14:paraId="164CFBB5" w14:textId="2795FBFD" w:rsidR="00EB141E" w:rsidRPr="0088634D" w:rsidRDefault="00EB141E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“Adventures in Literary Cartography: Explorations, Representations, Projections.” </w:t>
      </w:r>
      <w:r w:rsidRPr="00DB3603">
        <w:rPr>
          <w:i/>
        </w:rPr>
        <w:t>Literature and Geography: The Writing of Space throughout History</w:t>
      </w:r>
      <w:r w:rsidRPr="0088634D">
        <w:t>. Ed. Emmanuelle Peraldo. Newcastle-upon-Tyne: Cambridge Scholars, 2016. 20–36.</w:t>
      </w:r>
    </w:p>
    <w:p w14:paraId="22610A2D" w14:textId="77777777" w:rsidR="00A47234" w:rsidRDefault="00A4723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“Cartography and Navigation.” </w:t>
      </w:r>
      <w:r w:rsidRPr="00DB3603">
        <w:rPr>
          <w:i/>
        </w:rPr>
        <w:t>The Blackwell Encyclopedia of Postcolonial Studies</w:t>
      </w:r>
      <w:r w:rsidRPr="0088634D">
        <w:t>. Gen. eds. Sangeeta Ray and Henry Schwarz. Oxford: Wiley-Blackwell, 2016. Vol. I: 294–300.</w:t>
      </w:r>
    </w:p>
    <w:p w14:paraId="7FD01565" w14:textId="77777777" w:rsidR="00B326FF" w:rsidRPr="0088634D" w:rsidRDefault="00B326FF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“Ecocritical Geographies, Geocritical Ecologies, and the Spaces of Modernity” (co-authored with Christine M. Battista). </w:t>
      </w:r>
      <w:r w:rsidRPr="00DB3603">
        <w:rPr>
          <w:i/>
        </w:rPr>
        <w:t>Ecocriticism and Geocriticism</w:t>
      </w:r>
      <w:r w:rsidRPr="0088634D">
        <w:t>. Eds. Robert T. Tally Jr. and Christine M. Battista. New York: Palgrave Macmillan, 2016. 1–16.</w:t>
      </w:r>
    </w:p>
    <w:p w14:paraId="6CD1B49B" w14:textId="77777777" w:rsidR="000B39CD" w:rsidRPr="0088634D" w:rsidRDefault="00653BED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bookmarkStart w:id="9" w:name="_Hlk492810684"/>
      <w:r w:rsidRPr="0088634D">
        <w:t xml:space="preserve">“The Geopolitical Aesthetic of Middle-earth: Tolkien, Cinema, and Literary Cartography.” </w:t>
      </w:r>
      <w:r w:rsidRPr="00DB3603">
        <w:rPr>
          <w:i/>
        </w:rPr>
        <w:t>Topographies of Popular Culture</w:t>
      </w:r>
      <w:r w:rsidRPr="0088634D">
        <w:t xml:space="preserve">. Eds. Maarit Piipponen and Markku Salmela. Newcastle-upon-Tyne: </w:t>
      </w:r>
      <w:r w:rsidR="002C1683" w:rsidRPr="0088634D">
        <w:t>Cambridge</w:t>
      </w:r>
      <w:r w:rsidRPr="0088634D">
        <w:t xml:space="preserve"> Scholars, 2016. 11–34.</w:t>
      </w:r>
      <w:r w:rsidR="00C33A6A" w:rsidRPr="0088634D">
        <w:t xml:space="preserve"> </w:t>
      </w:r>
    </w:p>
    <w:bookmarkEnd w:id="9"/>
    <w:p w14:paraId="440A9452" w14:textId="7C509A2F" w:rsidR="002836FB" w:rsidRPr="0088634D" w:rsidRDefault="002836FB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“Tolkien’s Geopolitical Fantasy: Spatial Narrative in </w:t>
      </w:r>
      <w:r w:rsidRPr="00DB3603">
        <w:rPr>
          <w:i/>
        </w:rPr>
        <w:t>The Lord of the Rings</w:t>
      </w:r>
      <w:r w:rsidRPr="0088634D">
        <w:t xml:space="preserve">.” </w:t>
      </w:r>
      <w:r w:rsidRPr="0088634D">
        <w:rPr>
          <w:rStyle w:val="Emphasis"/>
        </w:rPr>
        <w:t>Popular Fiction and Spatiality: Reading Genre Settings</w:t>
      </w:r>
      <w:r w:rsidR="005753AB">
        <w:t>. E</w:t>
      </w:r>
      <w:r w:rsidRPr="0088634D">
        <w:t>d. Lisa Fletcher</w:t>
      </w:r>
      <w:r w:rsidR="005753AB">
        <w:t xml:space="preserve">. </w:t>
      </w:r>
      <w:r w:rsidRPr="0088634D">
        <w:t xml:space="preserve">Palgrave Macmillan, 2016. </w:t>
      </w:r>
      <w:r w:rsidR="00EA1E1F" w:rsidRPr="0088634D">
        <w:t>125–14</w:t>
      </w:r>
      <w:r w:rsidR="00EA60D5" w:rsidRPr="0088634D">
        <w:t>0.</w:t>
      </w:r>
    </w:p>
    <w:p w14:paraId="64E8EAEC" w14:textId="77777777" w:rsidR="007B5DA0" w:rsidRPr="0088634D" w:rsidRDefault="007B5DA0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“Utopia of the In-Between, or, Limning the Liminal.” </w:t>
      </w:r>
      <w:r w:rsidRPr="00DB3603">
        <w:rPr>
          <w:i/>
        </w:rPr>
        <w:t>Landscapes of Liminality: Between Space and Place</w:t>
      </w:r>
      <w:r w:rsidRPr="0088634D">
        <w:t>. Eds. Dara Downey, Ian Kinane, and Elizabeth Parker. L</w:t>
      </w:r>
      <w:r w:rsidR="00C12DCF" w:rsidRPr="0088634D">
        <w:t>anham, MD</w:t>
      </w:r>
      <w:r w:rsidRPr="0088634D">
        <w:t>: Rowman &amp; Littlefield International, 2016), ix–xv.</w:t>
      </w:r>
    </w:p>
    <w:p w14:paraId="56895778" w14:textId="77777777" w:rsidR="00953AFA" w:rsidRPr="0088634D" w:rsidRDefault="00953AFA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“Beyond the Flaming Walls of the World: Fantasy, Alterity, and the Postnational Constellation.” </w:t>
      </w:r>
      <w:r w:rsidRPr="00DB3603">
        <w:rPr>
          <w:i/>
        </w:rPr>
        <w:t xml:space="preserve">The Planetary Turn: </w:t>
      </w:r>
      <w:r w:rsidR="0009590F" w:rsidRPr="00DB3603">
        <w:rPr>
          <w:i/>
        </w:rPr>
        <w:t>Relationality</w:t>
      </w:r>
      <w:r w:rsidRPr="00DB3603">
        <w:rPr>
          <w:i/>
        </w:rPr>
        <w:t xml:space="preserve"> and Geoaesthetics in the </w:t>
      </w:r>
      <w:r w:rsidR="0009590F" w:rsidRPr="00DB3603">
        <w:rPr>
          <w:i/>
        </w:rPr>
        <w:t xml:space="preserve">Twenty-First </w:t>
      </w:r>
      <w:r w:rsidRPr="00DB3603">
        <w:rPr>
          <w:i/>
        </w:rPr>
        <w:t>Century</w:t>
      </w:r>
      <w:r w:rsidRPr="0088634D">
        <w:t xml:space="preserve">. Eds. Amy J. Elias and Christian Moraru. Evanston: Northwestern U. P., 2015. </w:t>
      </w:r>
      <w:r w:rsidR="00A72D45" w:rsidRPr="0088634D">
        <w:t>193–210.</w:t>
      </w:r>
    </w:p>
    <w:p w14:paraId="6DED7A78" w14:textId="77777777" w:rsidR="00C01114" w:rsidRPr="0088634D" w:rsidRDefault="00C0111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</w:t>
      </w:r>
      <w:r w:rsidRPr="00DB3603">
        <w:rPr>
          <w:lang w:val="ru-RU"/>
        </w:rPr>
        <w:t>Геополитическая эстетика Средиземья:</w:t>
      </w:r>
      <w:r w:rsidRPr="0088634D">
        <w:t xml:space="preserve"> </w:t>
      </w:r>
      <w:r w:rsidRPr="00DB3603">
        <w:rPr>
          <w:lang w:val="ru-RU"/>
        </w:rPr>
        <w:t>Толкиен, кино и литературная картография</w:t>
      </w:r>
      <w:r w:rsidRPr="0088634D">
        <w:t xml:space="preserve">,” trans. Arja Rosenholm. </w:t>
      </w:r>
      <w:r w:rsidRPr="00DB3603">
        <w:rPr>
          <w:i/>
        </w:rPr>
        <w:t>Топография популярной культуры: Сборник статей</w:t>
      </w:r>
      <w:r w:rsidRPr="0088634D">
        <w:t>. Ed. Arja Rosenholm. Moscow: New Literary Observer, 2015. 196–223. [Russian translation of “The Geopolitical Aesthetic of Middle-earth.”]</w:t>
      </w:r>
    </w:p>
    <w:p w14:paraId="4A8052AB" w14:textId="77777777" w:rsidR="00D13BA4" w:rsidRPr="0088634D" w:rsidRDefault="00D13BA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World, the Text, and the Geocritic.” </w:t>
      </w:r>
      <w:r w:rsidRPr="00DB3603">
        <w:rPr>
          <w:i/>
        </w:rPr>
        <w:t>The Geocritical Legacies of Edward W. Said: Spatiality, Critical Humanism, and Comparative Literature</w:t>
      </w:r>
      <w:r w:rsidRPr="0088634D">
        <w:t xml:space="preserve">. Ed. Robert T. Tally Jr. New York: Palgrave Macmillan, 2015. </w:t>
      </w:r>
      <w:r w:rsidR="00090221" w:rsidRPr="0088634D">
        <w:t>1–16.</w:t>
      </w:r>
    </w:p>
    <w:p w14:paraId="37F03460" w14:textId="77777777" w:rsidR="004475FE" w:rsidRPr="0088634D" w:rsidRDefault="004475FE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</w:t>
      </w:r>
      <w:r w:rsidRPr="00DB3603">
        <w:rPr>
          <w:i/>
        </w:rPr>
        <w:t>Mundus totus exilium est</w:t>
      </w:r>
      <w:r w:rsidRPr="0088634D">
        <w:t xml:space="preserve">: Reflections on the Critic in Exile.” </w:t>
      </w:r>
      <w:r w:rsidRPr="00DB3603">
        <w:rPr>
          <w:i/>
        </w:rPr>
        <w:t>The Geocritical Legacies of Edward W. Said</w:t>
      </w:r>
      <w:r w:rsidRPr="0088634D">
        <w:t xml:space="preserve">. New York: Palgrave, 2015. 209–222. [Revised version of </w:t>
      </w:r>
      <w:r w:rsidRPr="00DB3603">
        <w:rPr>
          <w:i/>
        </w:rPr>
        <w:t>Transnational Literature</w:t>
      </w:r>
      <w:r w:rsidRPr="0088634D">
        <w:t xml:space="preserve"> article.]</w:t>
      </w:r>
    </w:p>
    <w:p w14:paraId="151620F1" w14:textId="79A3EB56" w:rsidR="003F57F8" w:rsidRPr="0088634D" w:rsidRDefault="003F57F8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“Power to the Educa</w:t>
      </w:r>
      <w:r w:rsidR="00A72D45" w:rsidRPr="0088634D">
        <w:t>ted Imagination!: Northrop Frye</w:t>
      </w:r>
      <w:r w:rsidRPr="0088634D">
        <w:t xml:space="preserve"> and the Utopian Impulse.” </w:t>
      </w:r>
      <w:r w:rsidRPr="00DB3603">
        <w:rPr>
          <w:i/>
        </w:rPr>
        <w:t>Educating the I</w:t>
      </w:r>
      <w:r w:rsidR="00AB6632" w:rsidRPr="00DB3603">
        <w:rPr>
          <w:i/>
        </w:rPr>
        <w:t xml:space="preserve">magination: </w:t>
      </w:r>
      <w:r w:rsidRPr="00DB3603">
        <w:rPr>
          <w:i/>
        </w:rPr>
        <w:t>Northrop Frye</w:t>
      </w:r>
      <w:r w:rsidR="00AB6632" w:rsidRPr="00DB3603">
        <w:rPr>
          <w:i/>
        </w:rPr>
        <w:t>, Past, Present, and Future</w:t>
      </w:r>
      <w:r w:rsidRPr="0088634D">
        <w:t>. Eds. Alan Bewell</w:t>
      </w:r>
      <w:r w:rsidR="00AB6632" w:rsidRPr="0088634D">
        <w:t>, Neil Ten Kortenaar, Germaine Warkentin</w:t>
      </w:r>
      <w:r w:rsidRPr="0088634D">
        <w:t xml:space="preserve">. </w:t>
      </w:r>
      <w:r w:rsidR="00AB6632" w:rsidRPr="0088634D">
        <w:t xml:space="preserve">McGill-Queens </w:t>
      </w:r>
      <w:r w:rsidRPr="0088634D">
        <w:t>University Press, 2015.</w:t>
      </w:r>
      <w:r w:rsidR="00A72D45" w:rsidRPr="0088634D">
        <w:t xml:space="preserve"> 83–95</w:t>
      </w:r>
      <w:r w:rsidR="00AB6632" w:rsidRPr="0088634D">
        <w:t>.</w:t>
      </w:r>
    </w:p>
    <w:p w14:paraId="0CFA7DC5" w14:textId="77777777" w:rsidR="004475FE" w:rsidRPr="0088634D" w:rsidRDefault="004475FE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“Esta espacio que nos carcome y nos desgarra: Foucault, la Cartográfica y la geocrítica,” in </w:t>
      </w:r>
      <w:r w:rsidRPr="00DB3603">
        <w:rPr>
          <w:i/>
        </w:rPr>
        <w:t>Espacios, Imágenes y Vectores: Desafíos actuals de las literaturas comparadas</w:t>
      </w:r>
      <w:r w:rsidRPr="0088634D">
        <w:t xml:space="preserve">.” Eds. </w:t>
      </w:r>
      <w:r w:rsidRPr="0088634D">
        <w:lastRenderedPageBreak/>
        <w:t xml:space="preserve">Mariano García, José Punte y María Lucía Puppo. Buenos Aires: Miño y Dávila, 2015. 77–94. [Spanish translation of 2011 </w:t>
      </w:r>
      <w:r w:rsidRPr="00DB3603">
        <w:rPr>
          <w:i/>
        </w:rPr>
        <w:t>Épistémocritique</w:t>
      </w:r>
      <w:r w:rsidRPr="0088634D">
        <w:t xml:space="preserve"> article.]</w:t>
      </w:r>
    </w:p>
    <w:p w14:paraId="00B7953C" w14:textId="3FF0E0B1" w:rsidR="00C33A6A" w:rsidRDefault="00C33A6A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“Bleeping Mark Twain?: Censorship, </w:t>
      </w:r>
      <w:r w:rsidRPr="00DB3603">
        <w:rPr>
          <w:i/>
        </w:rPr>
        <w:t>Huckleberry Finn</w:t>
      </w:r>
      <w:r w:rsidRPr="0088634D">
        <w:t>, and the Functions of Literature.”</w:t>
      </w:r>
      <w:r w:rsidRPr="00DB3603">
        <w:rPr>
          <w:i/>
        </w:rPr>
        <w:t xml:space="preserve"> </w:t>
      </w:r>
      <w:r w:rsidRPr="00DB3603">
        <w:rPr>
          <w:i/>
          <w:iCs/>
        </w:rPr>
        <w:t xml:space="preserve">From </w:t>
      </w:r>
      <w:r w:rsidRPr="00DB3603">
        <w:rPr>
          <w:iCs/>
        </w:rPr>
        <w:t>Uncle Tom’s Cabin</w:t>
      </w:r>
      <w:r w:rsidRPr="00DB3603">
        <w:rPr>
          <w:i/>
          <w:iCs/>
        </w:rPr>
        <w:t xml:space="preserve"> to </w:t>
      </w:r>
      <w:r w:rsidRPr="00DB3603">
        <w:rPr>
          <w:iCs/>
        </w:rPr>
        <w:t>The Help</w:t>
      </w:r>
      <w:r w:rsidRPr="00DB3603">
        <w:rPr>
          <w:i/>
          <w:iCs/>
        </w:rPr>
        <w:t>:</w:t>
      </w:r>
      <w:r w:rsidR="00A01A49" w:rsidRPr="00DB3603">
        <w:rPr>
          <w:i/>
          <w:iCs/>
        </w:rPr>
        <w:t xml:space="preserve"> </w:t>
      </w:r>
      <w:r w:rsidRPr="00DB3603">
        <w:rPr>
          <w:i/>
          <w:iCs/>
        </w:rPr>
        <w:t>Critical Perspectives on White-Authored Narratives of Black Life</w:t>
      </w:r>
      <w:r w:rsidRPr="00DB3603">
        <w:rPr>
          <w:iCs/>
        </w:rPr>
        <w:t>. Eds. Claire Oberon Garcia, Vershawn Ashanti Young, and Charise Pimentel. New York: Palgrave Macmillan, 2014. 133–142</w:t>
      </w:r>
      <w:r w:rsidRPr="0088634D">
        <w:t xml:space="preserve">. [Revised version of </w:t>
      </w:r>
      <w:r w:rsidRPr="00DB3603">
        <w:rPr>
          <w:i/>
        </w:rPr>
        <w:t>Teaching American Literature</w:t>
      </w:r>
      <w:r w:rsidRPr="0088634D">
        <w:t xml:space="preserve"> article.]</w:t>
      </w:r>
    </w:p>
    <w:p w14:paraId="1DE4C7C9" w14:textId="77777777" w:rsidR="00480BF4" w:rsidRPr="0088634D" w:rsidRDefault="00480BF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“Geocriticism in the Middle of Things: Place, </w:t>
      </w:r>
      <w:r w:rsidRPr="00DB3603">
        <w:rPr>
          <w:i/>
        </w:rPr>
        <w:t>Peripeteia</w:t>
      </w:r>
      <w:r w:rsidRPr="0088634D">
        <w:t xml:space="preserve">, and the Prospects of Comparative Literature.” </w:t>
      </w:r>
      <w:r w:rsidRPr="00DB3603">
        <w:rPr>
          <w:i/>
        </w:rPr>
        <w:t>Géocritique: État les lieux / Geocriticism: A Survey</w:t>
      </w:r>
      <w:r w:rsidRPr="0088634D">
        <w:t xml:space="preserve">. Eds. Clément Lévy and Bertrand Westphal. Limoges: Pulim, 2014. </w:t>
      </w:r>
      <w:r w:rsidR="00A72D45" w:rsidRPr="0088634D">
        <w:t>6–15.</w:t>
      </w:r>
    </w:p>
    <w:p w14:paraId="7B9B66D6" w14:textId="77777777" w:rsidR="00CB7794" w:rsidRDefault="00CB7794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“Lost in Grand Central: Dystopia and Transgression in Neil Gaiman’s </w:t>
      </w:r>
      <w:r w:rsidRPr="00DB3603">
        <w:rPr>
          <w:i/>
        </w:rPr>
        <w:t>American Gods</w:t>
      </w:r>
      <w:r w:rsidRPr="0088634D">
        <w:t xml:space="preserve">.” </w:t>
      </w:r>
      <w:r w:rsidRPr="00DB3603">
        <w:rPr>
          <w:i/>
        </w:rPr>
        <w:t>Blast, Corrupt, Dismantle, Erase: Contemporary North American Dystopian Literature</w:t>
      </w:r>
      <w:r w:rsidRPr="0088634D">
        <w:t>. Eds. Brett Grubisic, Gisèle M. Baxter, and Tara Lee. Waterloo: Wilfrid Laurier U. P., 2014. 357–371.</w:t>
      </w:r>
    </w:p>
    <w:p w14:paraId="13C52A36" w14:textId="77777777" w:rsidR="00C33A6A" w:rsidRPr="0088634D" w:rsidRDefault="00C33A6A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“Places Where the Stars Are Strange: Fantasy and Utopia in Tolkien’s Middle-earth.” </w:t>
      </w:r>
      <w:r w:rsidRPr="00DB3603">
        <w:rPr>
          <w:i/>
        </w:rPr>
        <w:t>Tolkien in the New Century: Essays in Honor of Tom Shippey</w:t>
      </w:r>
      <w:r w:rsidRPr="0088634D">
        <w:t>. Eds. John Wm. Houghton, Janet Brennan Croft, et al. Jefferson, NC: McFarland, 2014. 41–56.</w:t>
      </w:r>
    </w:p>
    <w:p w14:paraId="0DF126DF" w14:textId="77777777" w:rsidR="007D14B1" w:rsidRPr="0088634D" w:rsidRDefault="007D14B1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“On Kurt Vonnegut.” </w:t>
      </w:r>
      <w:r w:rsidRPr="00DB3603">
        <w:rPr>
          <w:i/>
        </w:rPr>
        <w:t>Kurt Vonnegut: Critical Insights</w:t>
      </w:r>
      <w:r w:rsidRPr="0088634D">
        <w:t>. Ed. Robert T. Tally Jr. Ipswich, MA: Salem Press, 2013. 3–17.</w:t>
      </w:r>
    </w:p>
    <w:p w14:paraId="776CF6E6" w14:textId="77777777" w:rsidR="00D87CE7" w:rsidRPr="0088634D" w:rsidRDefault="00D87CE7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“A Geocriticism of the Worldly World.” </w:t>
      </w:r>
      <w:r w:rsidR="00902FFB" w:rsidRPr="0088634D">
        <w:t xml:space="preserve">In </w:t>
      </w:r>
      <w:r w:rsidRPr="0088634D">
        <w:t xml:space="preserve">Bertrand Westphal, </w:t>
      </w:r>
      <w:r w:rsidRPr="00DB3603">
        <w:rPr>
          <w:i/>
        </w:rPr>
        <w:t>The Plausible World: A Geocritical Approach to Space, Place, and Maps</w:t>
      </w:r>
      <w:r w:rsidRPr="0088634D">
        <w:t>. Trans. Amy Wells. New Y</w:t>
      </w:r>
      <w:r w:rsidR="00300DF8" w:rsidRPr="0088634D">
        <w:t>ork: Palgrave Macmillan, 2013. xi–xvi.</w:t>
      </w:r>
    </w:p>
    <w:p w14:paraId="2A48D71B" w14:textId="7B544A49" w:rsidR="00F81765" w:rsidRPr="0088634D" w:rsidRDefault="00F81765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Moment of 1850.” </w:t>
      </w:r>
      <w:r w:rsidR="00902FFB" w:rsidRPr="0088634D">
        <w:t xml:space="preserve">In </w:t>
      </w:r>
      <w:r w:rsidRPr="0088634D">
        <w:t xml:space="preserve">Gerardo del Guercio, </w:t>
      </w:r>
      <w:r w:rsidRPr="00DB3603">
        <w:rPr>
          <w:i/>
        </w:rPr>
        <w:t xml:space="preserve">The Fugitive Slave Law in </w:t>
      </w:r>
      <w:r w:rsidRPr="0088634D">
        <w:t xml:space="preserve">The Life of Frederick Douglass, an American Slave </w:t>
      </w:r>
      <w:r w:rsidRPr="00DB3603">
        <w:rPr>
          <w:i/>
        </w:rPr>
        <w:t xml:space="preserve">and Harriet Beecher Stowe’s </w:t>
      </w:r>
      <w:r w:rsidRPr="0088634D">
        <w:t>Uncle Tom’s Cabin</w:t>
      </w:r>
      <w:r w:rsidRPr="00DB3603">
        <w:rPr>
          <w:i/>
        </w:rPr>
        <w:t>: American Society Transforms Its Culture</w:t>
      </w:r>
      <w:r w:rsidRPr="0088634D">
        <w:t>. Edwin Mellen, 2013. iii–x. [NR]</w:t>
      </w:r>
    </w:p>
    <w:p w14:paraId="477102E5" w14:textId="77777777" w:rsidR="009B0A67" w:rsidRPr="0088634D" w:rsidRDefault="009B0A67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“Nobody’s Home: The Spectral Existentialism of </w:t>
      </w:r>
      <w:r w:rsidRPr="00DB3603">
        <w:rPr>
          <w:i/>
        </w:rPr>
        <w:t>The Graveyard Book</w:t>
      </w:r>
      <w:r w:rsidRPr="0088634D">
        <w:t xml:space="preserve">.” </w:t>
      </w:r>
      <w:r w:rsidRPr="00DB3603">
        <w:rPr>
          <w:i/>
        </w:rPr>
        <w:t>Neil Gaiman and Philosophy</w:t>
      </w:r>
      <w:r w:rsidRPr="0088634D">
        <w:t>. Eds. Tracy Bealer et al. Chicago: Open Court, 2012. 169–82.</w:t>
      </w:r>
    </w:p>
    <w:p w14:paraId="5588EE19" w14:textId="77777777" w:rsidR="0057511A" w:rsidRPr="0088634D" w:rsidRDefault="0057511A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“How Utterly Thou Hast Murdered Thyself: Poe’s Comedic Double-Take in ‘William Wilson’.” </w:t>
      </w:r>
      <w:r w:rsidRPr="00DB3603">
        <w:rPr>
          <w:i/>
        </w:rPr>
        <w:t>Doppelgänger, Polygänger, Alter Egos</w:t>
      </w:r>
      <w:r w:rsidRPr="0088634D">
        <w:t>. Komik und Gewalt, Band 3. Eds. Sabine Müller and Christian Hoffstadt. Bochum/Freiberg: Projeckt Verlag, 2012. 25–35.</w:t>
      </w:r>
    </w:p>
    <w:p w14:paraId="012305EF" w14:textId="77777777" w:rsidR="009B1743" w:rsidRPr="0088634D" w:rsidRDefault="008744CA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Way of the Wizarding World: </w:t>
      </w:r>
      <w:r w:rsidRPr="00DB3603">
        <w:rPr>
          <w:i/>
        </w:rPr>
        <w:t>Harry Potter</w:t>
      </w:r>
      <w:r w:rsidRPr="0088634D">
        <w:t xml:space="preserve"> and the Magical </w:t>
      </w:r>
      <w:r w:rsidRPr="00DB3603">
        <w:rPr>
          <w:i/>
        </w:rPr>
        <w:t>Bildungsroman</w:t>
      </w:r>
      <w:r w:rsidRPr="0088634D">
        <w:t xml:space="preserve">.” </w:t>
      </w:r>
      <w:r w:rsidR="00937FA8" w:rsidRPr="00DB3603">
        <w:rPr>
          <w:i/>
        </w:rPr>
        <w:t>J.</w:t>
      </w:r>
      <w:r w:rsidR="0037689D" w:rsidRPr="00DB3603">
        <w:rPr>
          <w:i/>
        </w:rPr>
        <w:t xml:space="preserve"> </w:t>
      </w:r>
      <w:r w:rsidR="00937FA8" w:rsidRPr="00DB3603">
        <w:rPr>
          <w:i/>
        </w:rPr>
        <w:t xml:space="preserve">K. Rowling: </w:t>
      </w:r>
      <w:r w:rsidRPr="00DB3603">
        <w:rPr>
          <w:i/>
        </w:rPr>
        <w:t>Harry Potter</w:t>
      </w:r>
      <w:r w:rsidRPr="0088634D">
        <w:t>.</w:t>
      </w:r>
      <w:r w:rsidR="00937FA8" w:rsidRPr="0088634D">
        <w:t xml:space="preserve"> New Casebooks.</w:t>
      </w:r>
      <w:r w:rsidRPr="0088634D">
        <w:t xml:space="preserve"> Eds. Cynthia J. Hallett and Peggy Huey. </w:t>
      </w:r>
      <w:r w:rsidR="00937FA8" w:rsidRPr="0088634D">
        <w:t xml:space="preserve">London and </w:t>
      </w:r>
      <w:r w:rsidRPr="0088634D">
        <w:t>New York: Palgrave Macmillan, 2012.</w:t>
      </w:r>
      <w:r w:rsidR="00AD0F74" w:rsidRPr="0088634D">
        <w:t xml:space="preserve"> 36–47.</w:t>
      </w:r>
      <w:r w:rsidR="008C0679" w:rsidRPr="0088634D">
        <w:t xml:space="preserve"> </w:t>
      </w:r>
    </w:p>
    <w:p w14:paraId="37A754ED" w14:textId="77777777" w:rsidR="002E24F7" w:rsidRPr="0088634D" w:rsidRDefault="002E24F7" w:rsidP="00DB3603">
      <w:pPr>
        <w:pStyle w:val="ListParagraph"/>
        <w:numPr>
          <w:ilvl w:val="0"/>
          <w:numId w:val="3"/>
        </w:numPr>
        <w:tabs>
          <w:tab w:val="left" w:pos="360"/>
        </w:tabs>
        <w:ind w:right="-360" w:hanging="720"/>
      </w:pPr>
      <w:r w:rsidRPr="0088634D">
        <w:t xml:space="preserve">“I am the Mainstream Media (and So Can You!)” </w:t>
      </w:r>
      <w:r w:rsidR="00F16A7B" w:rsidRPr="00DB3603">
        <w:rPr>
          <w:i/>
        </w:rPr>
        <w:t>The Stewart/Colbert Effect: Essays on the Real Impact of Fake News</w:t>
      </w:r>
      <w:r w:rsidR="004661B5" w:rsidRPr="0088634D">
        <w:t>. Ed. A</w:t>
      </w:r>
      <w:r w:rsidR="00B43354" w:rsidRPr="0088634D">
        <w:t>mar</w:t>
      </w:r>
      <w:r w:rsidR="004661B5" w:rsidRPr="0088634D">
        <w:t xml:space="preserve"> Amarasingam. Jefferson, NC: McFarland, 2011</w:t>
      </w:r>
      <w:r w:rsidRPr="0088634D">
        <w:t xml:space="preserve">. </w:t>
      </w:r>
      <w:r w:rsidR="00AD0F74" w:rsidRPr="0088634D">
        <w:t>149–63.</w:t>
      </w:r>
    </w:p>
    <w:p w14:paraId="2971DD4B" w14:textId="77777777" w:rsidR="00141BA3" w:rsidRPr="0088634D" w:rsidRDefault="00141BA3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“On Geocriticism.”</w:t>
      </w:r>
      <w:r w:rsidR="002A6987" w:rsidRPr="0088634D">
        <w:t xml:space="preserve"> </w:t>
      </w:r>
      <w:r w:rsidRPr="00DB3603">
        <w:rPr>
          <w:i/>
        </w:rPr>
        <w:t>Geocritical Explorations: Space, Place, and Mapping in Literary and Cultural Studies</w:t>
      </w:r>
      <w:r w:rsidRPr="0088634D">
        <w:t xml:space="preserve">. </w:t>
      </w:r>
      <w:r w:rsidR="003E1A09" w:rsidRPr="0088634D">
        <w:t xml:space="preserve">Ed. Robert Tally. </w:t>
      </w:r>
      <w:r w:rsidR="00F84B8A" w:rsidRPr="0088634D">
        <w:t>New York: Palgrave Macmillan, 2011. 1–9.</w:t>
      </w:r>
    </w:p>
    <w:p w14:paraId="10435958" w14:textId="77777777" w:rsidR="00772837" w:rsidRPr="0088634D" w:rsidRDefault="00772837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“Apocalypse in the Optative Mood: </w:t>
      </w:r>
      <w:r w:rsidRPr="00DB3603">
        <w:rPr>
          <w:i/>
        </w:rPr>
        <w:t>Galápagos</w:t>
      </w:r>
      <w:r w:rsidRPr="0088634D">
        <w:t xml:space="preserve">, or, Starting Over.” </w:t>
      </w:r>
      <w:r w:rsidRPr="00DB3603">
        <w:rPr>
          <w:i/>
        </w:rPr>
        <w:t>New Critical Essays on Kurt Vonnegut</w:t>
      </w:r>
      <w:r w:rsidRPr="0088634D">
        <w:t>. Ed. David Simmons. New York: Palgrave Macmillan, 2009. 113–31.</w:t>
      </w:r>
    </w:p>
    <w:p w14:paraId="02C7494F" w14:textId="77777777" w:rsidR="00F81765" w:rsidRPr="0088634D" w:rsidRDefault="00F81765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“The Timely Emergence of Geocriticism.” Translator’s Preface, </w:t>
      </w:r>
      <w:r w:rsidRPr="00DB3603">
        <w:rPr>
          <w:i/>
        </w:rPr>
        <w:t>Geocriticism: Real and Fictional Places</w:t>
      </w:r>
      <w:r w:rsidRPr="0088634D">
        <w:t>, by Bertrand Westphal. New York: Palgrave Macmillan, 2011. ix–xiii.</w:t>
      </w:r>
    </w:p>
    <w:p w14:paraId="325401FD" w14:textId="77777777" w:rsidR="00261BA0" w:rsidRPr="0088634D" w:rsidRDefault="00261BA0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“Radical Alternatives: The Persistence of U</w:t>
      </w:r>
      <w:r w:rsidR="00F2469D" w:rsidRPr="0088634D">
        <w:t>topia in the Postmodern.”</w:t>
      </w:r>
      <w:r w:rsidRPr="0088634D">
        <w:t xml:space="preserve"> </w:t>
      </w:r>
      <w:r w:rsidRPr="00DB3603">
        <w:rPr>
          <w:i/>
        </w:rPr>
        <w:t>New Essays on the Frankfurt School of Critical Theory</w:t>
      </w:r>
      <w:r w:rsidR="00F2469D" w:rsidRPr="0088634D">
        <w:t xml:space="preserve">. Ed. Alfred Drake. </w:t>
      </w:r>
      <w:r w:rsidRPr="0088634D">
        <w:t>Newcastle</w:t>
      </w:r>
      <w:r w:rsidR="00150944" w:rsidRPr="0088634D">
        <w:t>-upon-Tyne</w:t>
      </w:r>
      <w:r w:rsidRPr="0088634D">
        <w:t>: Cambridge Scholars, 2010</w:t>
      </w:r>
      <w:r w:rsidR="00F2469D" w:rsidRPr="0088634D">
        <w:t xml:space="preserve">. </w:t>
      </w:r>
      <w:r w:rsidRPr="0088634D">
        <w:t>109–21</w:t>
      </w:r>
      <w:r w:rsidR="00AD0F74" w:rsidRPr="0088634D">
        <w:t>.</w:t>
      </w:r>
    </w:p>
    <w:p w14:paraId="5BDD19C8" w14:textId="77777777" w:rsidR="00FA6320" w:rsidRPr="0088634D" w:rsidRDefault="00FA6320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lastRenderedPageBreak/>
        <w:t xml:space="preserve">“Reading the Original: Alienation, Writing, and Labor in ‘Bartleby, the Scrivener’.” </w:t>
      </w:r>
      <w:r w:rsidRPr="00DB3603">
        <w:rPr>
          <w:i/>
        </w:rPr>
        <w:t>Alienation</w:t>
      </w:r>
      <w:r w:rsidRPr="0088634D">
        <w:t>. Bloom’s Literary Themes. Vol. ed. Blake Hobby. New York: Chelsea House, 2009. 1–10.</w:t>
      </w:r>
    </w:p>
    <w:p w14:paraId="4C32FA74" w14:textId="77777777" w:rsidR="00FA6320" w:rsidRPr="0088634D" w:rsidRDefault="00FA6320" w:rsidP="00DB3603">
      <w:pPr>
        <w:pStyle w:val="HTMLPreformatted"/>
        <w:widowControl/>
        <w:numPr>
          <w:ilvl w:val="0"/>
          <w:numId w:val="3"/>
        </w:numPr>
        <w:tabs>
          <w:tab w:val="left" w:pos="360"/>
        </w:tabs>
        <w:ind w:hanging="720"/>
        <w:rPr>
          <w:rFonts w:ascii="Times New Roman" w:hAnsi="Times New Roman"/>
        </w:rPr>
      </w:pPr>
      <w:r w:rsidRPr="0088634D">
        <w:rPr>
          <w:rFonts w:ascii="Times New Roman" w:hAnsi="Times New Roman"/>
        </w:rPr>
        <w:t xml:space="preserve">“Whale as a Dish: Culinary Rhetoric and the Discourse of Power in </w:t>
      </w:r>
      <w:r w:rsidRPr="0088634D">
        <w:rPr>
          <w:rFonts w:ascii="Times New Roman" w:hAnsi="Times New Roman"/>
          <w:i/>
        </w:rPr>
        <w:t>Moby-Dick</w:t>
      </w:r>
      <w:r w:rsidRPr="0088634D">
        <w:rPr>
          <w:rFonts w:ascii="Times New Roman" w:hAnsi="Times New Roman"/>
        </w:rPr>
        <w:t xml:space="preserve">.” </w:t>
      </w:r>
      <w:r w:rsidRPr="0088634D">
        <w:rPr>
          <w:rFonts w:ascii="Times New Roman" w:hAnsi="Times New Roman"/>
          <w:i/>
        </w:rPr>
        <w:t>Culinary Aesthetics and Practices in Nineteenth-Century American Literature</w:t>
      </w:r>
      <w:r w:rsidRPr="0088634D">
        <w:rPr>
          <w:rFonts w:ascii="Times New Roman" w:hAnsi="Times New Roman"/>
        </w:rPr>
        <w:t>. Eds. Marie Drews and Monika Elbert. New York: Palgrave Macmillan, 2009. 73–87.</w:t>
      </w:r>
    </w:p>
    <w:p w14:paraId="5ABF0416" w14:textId="77777777" w:rsidR="004F4EC2" w:rsidRPr="0088634D" w:rsidRDefault="004F4EC2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 xml:space="preserve">“A Postmodern Iconography: Vonnegut </w:t>
      </w:r>
      <w:r w:rsidR="00F2469D" w:rsidRPr="0088634D">
        <w:t xml:space="preserve">and the Great American Novel.” </w:t>
      </w:r>
      <w:r w:rsidRPr="00DB3603">
        <w:rPr>
          <w:i/>
        </w:rPr>
        <w:t>Reading America: New Perspectives on the American Novel</w:t>
      </w:r>
      <w:r w:rsidR="00F2469D" w:rsidRPr="0088634D">
        <w:t xml:space="preserve">. </w:t>
      </w:r>
      <w:r w:rsidRPr="0088634D">
        <w:t>Eds. Elizabeth Boyle and Anne-Marie Evans</w:t>
      </w:r>
      <w:r w:rsidR="00F2469D" w:rsidRPr="0088634D">
        <w:t xml:space="preserve">. </w:t>
      </w:r>
      <w:r w:rsidRPr="0088634D">
        <w:t>Newcastle</w:t>
      </w:r>
      <w:r w:rsidR="00150944" w:rsidRPr="0088634D">
        <w:t>-upon-Tyne</w:t>
      </w:r>
      <w:r w:rsidRPr="0088634D">
        <w:t>: Cambridge Scholars, 2008</w:t>
      </w:r>
      <w:r w:rsidR="00F2469D" w:rsidRPr="0088634D">
        <w:t xml:space="preserve">. </w:t>
      </w:r>
      <w:r w:rsidRPr="0088634D">
        <w:t>163–78</w:t>
      </w:r>
      <w:r w:rsidR="00164007" w:rsidRPr="0088634D">
        <w:t>.</w:t>
      </w:r>
    </w:p>
    <w:p w14:paraId="6D0CB8ED" w14:textId="77777777" w:rsidR="004F4EC2" w:rsidRPr="0088634D" w:rsidRDefault="004F4EC2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“Poetics of Descent: Irreversible Narrative in P</w:t>
      </w:r>
      <w:r w:rsidR="00F2469D" w:rsidRPr="0088634D">
        <w:t xml:space="preserve">oe’s ‘MS. Found in a Bottle’.” </w:t>
      </w:r>
      <w:r w:rsidRPr="00DB3603">
        <w:rPr>
          <w:i/>
          <w:iCs/>
        </w:rPr>
        <w:t>Studies in Irreversibility: Texts and Contexts</w:t>
      </w:r>
      <w:r w:rsidR="00F2469D" w:rsidRPr="0088634D">
        <w:t xml:space="preserve">. </w:t>
      </w:r>
      <w:r w:rsidRPr="0088634D">
        <w:t>Ed. Benjamin Schreier</w:t>
      </w:r>
      <w:r w:rsidR="00F2469D" w:rsidRPr="0088634D">
        <w:t xml:space="preserve">. </w:t>
      </w:r>
      <w:r w:rsidRPr="0088634D">
        <w:t>Newcastle</w:t>
      </w:r>
      <w:r w:rsidR="00150944" w:rsidRPr="0088634D">
        <w:t>-upon-Tyne</w:t>
      </w:r>
      <w:r w:rsidRPr="0088634D">
        <w:t>: Cambridge Scholars, 2007</w:t>
      </w:r>
      <w:r w:rsidR="00F2469D" w:rsidRPr="0088634D">
        <w:t xml:space="preserve">. </w:t>
      </w:r>
      <w:r w:rsidRPr="0088634D">
        <w:t>83–98</w:t>
      </w:r>
      <w:r w:rsidR="00164007" w:rsidRPr="0088634D">
        <w:t>.</w:t>
      </w:r>
    </w:p>
    <w:p w14:paraId="03A6249F" w14:textId="77777777" w:rsidR="004F4EC2" w:rsidRPr="0088634D" w:rsidRDefault="005274D2" w:rsidP="00DB3603">
      <w:pPr>
        <w:pStyle w:val="ListParagraph"/>
        <w:numPr>
          <w:ilvl w:val="0"/>
          <w:numId w:val="3"/>
        </w:numPr>
        <w:tabs>
          <w:tab w:val="left" w:pos="360"/>
        </w:tabs>
        <w:ind w:hanging="720"/>
      </w:pPr>
      <w:r w:rsidRPr="0088634D">
        <w:t>“</w:t>
      </w:r>
      <w:r w:rsidR="004F4EC2" w:rsidRPr="0088634D">
        <w:t>Jameson’s Project of Cognitive Ma</w:t>
      </w:r>
      <w:r w:rsidR="00F2469D" w:rsidRPr="0088634D">
        <w:t xml:space="preserve">pping: A Critical Engagement.” </w:t>
      </w:r>
      <w:r w:rsidR="004F4EC2" w:rsidRPr="00DB3603">
        <w:rPr>
          <w:i/>
        </w:rPr>
        <w:t>Social Cartography: Mapping Ways of Seeing Social and Educational Change</w:t>
      </w:r>
      <w:r w:rsidR="00F2469D" w:rsidRPr="0088634D">
        <w:t xml:space="preserve">. </w:t>
      </w:r>
      <w:r w:rsidR="004F4EC2" w:rsidRPr="0088634D">
        <w:t>Ed. Rolland G. Paulston</w:t>
      </w:r>
      <w:r w:rsidR="00F2469D" w:rsidRPr="0088634D">
        <w:t xml:space="preserve">. </w:t>
      </w:r>
      <w:r w:rsidR="004F4EC2" w:rsidRPr="0088634D">
        <w:t>New York: Garland, 1996</w:t>
      </w:r>
      <w:r w:rsidR="00F2469D" w:rsidRPr="0088634D">
        <w:t xml:space="preserve">. </w:t>
      </w:r>
      <w:r w:rsidR="004F4EC2" w:rsidRPr="0088634D">
        <w:t>399–416</w:t>
      </w:r>
      <w:bookmarkEnd w:id="7"/>
      <w:r w:rsidR="00164007" w:rsidRPr="0088634D">
        <w:t>.</w:t>
      </w:r>
    </w:p>
    <w:p w14:paraId="17D791A6" w14:textId="77777777" w:rsidR="00016140" w:rsidRPr="0088634D" w:rsidRDefault="00016140" w:rsidP="00815049">
      <w:pPr>
        <w:ind w:left="360" w:hanging="360"/>
        <w:rPr>
          <w:b/>
        </w:rPr>
      </w:pPr>
    </w:p>
    <w:p w14:paraId="43FB5563" w14:textId="44AA45B8" w:rsidR="004F4EC2" w:rsidRPr="00F10E51" w:rsidRDefault="00815049" w:rsidP="00815049">
      <w:pPr>
        <w:ind w:left="360" w:hanging="360"/>
        <w:rPr>
          <w:u w:val="single"/>
        </w:rPr>
      </w:pPr>
      <w:r w:rsidRPr="00F10E51">
        <w:rPr>
          <w:b/>
        </w:rPr>
        <w:t xml:space="preserve">JOURNAL </w:t>
      </w:r>
      <w:r w:rsidR="004F4EC2" w:rsidRPr="00F10E51">
        <w:rPr>
          <w:b/>
        </w:rPr>
        <w:t xml:space="preserve">ARTICLES </w:t>
      </w:r>
      <w:r w:rsidR="008668F5" w:rsidRPr="00F10E51">
        <w:t>[</w:t>
      </w:r>
      <w:r w:rsidR="00A54D5C" w:rsidRPr="00F10E51">
        <w:t>7</w:t>
      </w:r>
      <w:r w:rsidR="002C784E">
        <w:t>3</w:t>
      </w:r>
      <w:r w:rsidR="006A54EE" w:rsidRPr="00F10E51">
        <w:t xml:space="preserve"> total]</w:t>
      </w:r>
    </w:p>
    <w:p w14:paraId="1C0786C4" w14:textId="77777777" w:rsidR="004F4EC2" w:rsidRPr="00F10E51" w:rsidRDefault="004F4EC2" w:rsidP="00FC6768">
      <w:pPr>
        <w:ind w:left="360" w:hanging="360"/>
      </w:pPr>
    </w:p>
    <w:p w14:paraId="13E10458" w14:textId="3FEE6E39" w:rsidR="002C784E" w:rsidRDefault="002C784E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bookmarkStart w:id="10" w:name="_Hlk74858912"/>
      <w:bookmarkStart w:id="11" w:name="_Hlk513626659"/>
      <w:bookmarkStart w:id="12" w:name="_Hlk492471202"/>
      <w:bookmarkStart w:id="13" w:name="_Hlk497755581"/>
      <w:r>
        <w:t xml:space="preserve">“Unmappably Cosmopolitan: Reconfiguring Criticism of World Literature in an Era of Globalization.” </w:t>
      </w:r>
      <w:r>
        <w:rPr>
          <w:i/>
          <w:iCs/>
        </w:rPr>
        <w:t>Migrating Minds: A Journal of Cultural Cosmopolitanism</w:t>
      </w:r>
      <w:r>
        <w:t xml:space="preserve"> 1.1 (Fall 2023): 7–24.</w:t>
      </w:r>
    </w:p>
    <w:p w14:paraId="7409CBCE" w14:textId="534186E6" w:rsidR="00F10E51" w:rsidRPr="00F10E51" w:rsidRDefault="00F10E51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10E51">
        <w:t>“</w:t>
      </w:r>
      <w:r w:rsidRPr="00F10E51">
        <w:rPr>
          <w:rFonts w:eastAsia="AdobeHeitiStd-Regular"/>
        </w:rPr>
        <w:t>情境的逻辑</w:t>
      </w:r>
      <w:r w:rsidRPr="00F10E51">
        <w:rPr>
          <w:rFonts w:eastAsia="AdobeHeitiStd-Regular"/>
        </w:rPr>
        <w:t xml:space="preserve">: </w:t>
      </w:r>
      <w:r w:rsidRPr="00F10E51">
        <w:rPr>
          <w:rFonts w:eastAsia="AdobeHeitiStd-Regular"/>
        </w:rPr>
        <w:t>空间</w:t>
      </w:r>
      <w:r w:rsidRPr="00F10E51">
        <w:rPr>
          <w:rFonts w:eastAsia="KTJ0+ZJcDk7-2"/>
        </w:rPr>
        <w:t>、</w:t>
      </w:r>
      <w:r w:rsidRPr="00F10E51">
        <w:rPr>
          <w:rFonts w:eastAsia="AdobeHeitiStd-Regular"/>
        </w:rPr>
        <w:t>绘图与地方感</w:t>
      </w:r>
      <w:r>
        <w:rPr>
          <w:rFonts w:eastAsia="AdobeHeitiStd-Regular"/>
        </w:rPr>
        <w:t xml:space="preserve"> [The Logic of the Situation: Space, Mapping, and the Sense of Place” (trans. Ying Fang). </w:t>
      </w:r>
      <w:r>
        <w:rPr>
          <w:rFonts w:eastAsia="AdobeHeitiStd-Regular"/>
          <w:i/>
          <w:iCs/>
        </w:rPr>
        <w:t>Journal of Guangdong University of Foreign Studies</w:t>
      </w:r>
      <w:r>
        <w:rPr>
          <w:rFonts w:eastAsia="AdobeHeitiStd-Regular"/>
        </w:rPr>
        <w:t xml:space="preserve"> 34.6 (November 2023): 53–65. [in Chinese]</w:t>
      </w:r>
    </w:p>
    <w:p w14:paraId="7171DB5D" w14:textId="3EB9AC0A" w:rsidR="0007061D" w:rsidRPr="00F10E51" w:rsidRDefault="0007061D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10E51">
        <w:t>“</w:t>
      </w:r>
      <w:r w:rsidRPr="00F10E51">
        <w:rPr>
          <w:rFonts w:eastAsia="FZXBSK--GBK1-0"/>
        </w:rPr>
        <w:t>马克思主义与文学空间研究</w:t>
      </w:r>
      <w:r w:rsidRPr="00F10E51">
        <w:t xml:space="preserve"> [Marxism and Spatial Literary Studies]” (trans. Ying Fang). </w:t>
      </w:r>
      <w:r w:rsidRPr="00F10E51">
        <w:rPr>
          <w:i/>
          <w:iCs/>
        </w:rPr>
        <w:t>Foreign Literature Studies</w:t>
      </w:r>
      <w:r w:rsidRPr="00F10E51">
        <w:t xml:space="preserve"> (China) 45.5 (October 2023): 17–28. [in Chinese]</w:t>
      </w:r>
    </w:p>
    <w:p w14:paraId="3C8ED49F" w14:textId="61E4A523" w:rsidR="00A54D5C" w:rsidRPr="00F10E51" w:rsidRDefault="00A54D5C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10E51">
        <w:t>“</w:t>
      </w:r>
      <w:r w:rsidRPr="00F10E51">
        <w:rPr>
          <w:rFonts w:eastAsia="FZXBSK--GBK1-0"/>
        </w:rPr>
        <w:t>空间性的镜子</w:t>
      </w:r>
      <w:r w:rsidRPr="00F10E51">
        <w:rPr>
          <w:rFonts w:eastAsia="E-F1"/>
        </w:rPr>
        <w:t>：</w:t>
      </w:r>
      <w:r w:rsidRPr="00F10E51">
        <w:rPr>
          <w:rFonts w:eastAsia="FZXBSK--GBK1-0"/>
        </w:rPr>
        <w:t>对文学绘图的思</w:t>
      </w:r>
      <w:r w:rsidRPr="00F10E51">
        <w:rPr>
          <w:rFonts w:eastAsia="FZXBSK--GBK1-0"/>
        </w:rPr>
        <w:t xml:space="preserve"> [The Mirror of Spatiality: Thoughts on Literary Mapping]” (trans. Ying Fang). </w:t>
      </w:r>
      <w:r w:rsidRPr="00F10E51">
        <w:rPr>
          <w:rFonts w:eastAsia="FZXBSK--GBK1-0"/>
          <w:i/>
          <w:iCs/>
        </w:rPr>
        <w:t>Journal of Hebei Universlty (Philosophy and Social Sciences)</w:t>
      </w:r>
      <w:r w:rsidRPr="00F10E51">
        <w:rPr>
          <w:rFonts w:eastAsia="FZXBSK--GBK1-0"/>
        </w:rPr>
        <w:t xml:space="preserve"> 46.2 (March 2023): 53–63. [in Chinese]</w:t>
      </w:r>
    </w:p>
    <w:p w14:paraId="7D69E8C6" w14:textId="0B905EBB" w:rsidR="0066476B" w:rsidRPr="00F10E51" w:rsidRDefault="0066476B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10E51">
        <w:t xml:space="preserve">“Orcs and Revolution.” </w:t>
      </w:r>
      <w:r w:rsidRPr="00F10E51">
        <w:rPr>
          <w:i/>
          <w:iCs/>
        </w:rPr>
        <w:t>Mythlore</w:t>
      </w:r>
      <w:r w:rsidRPr="00F10E51">
        <w:t xml:space="preserve"> 42.1 (October 2023): 188–189. Part of a special section edited by Robin A. Reid, “Nine Tolkien Scholars Responded to Charles W. Mill’s “The Wretched of Middle-earth: An Orkish Manifesto.”</w:t>
      </w:r>
    </w:p>
    <w:p w14:paraId="32377312" w14:textId="01C1A880" w:rsidR="00F74108" w:rsidRPr="00F10E51" w:rsidRDefault="00F74108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10E51">
        <w:t xml:space="preserve">“Rehabilitating Theory.” </w:t>
      </w:r>
      <w:r w:rsidRPr="00F10E51">
        <w:rPr>
          <w:i/>
          <w:iCs/>
        </w:rPr>
        <w:t>American Book Review</w:t>
      </w:r>
      <w:r w:rsidRPr="00F10E51">
        <w:t xml:space="preserve"> 44.1 (Spring 2023), 3</w:t>
      </w:r>
      <w:r w:rsidR="00B22CD4" w:rsidRPr="00F10E51">
        <w:t>5</w:t>
      </w:r>
      <w:r w:rsidRPr="00F10E51">
        <w:t>–3</w:t>
      </w:r>
      <w:r w:rsidR="00B22CD4" w:rsidRPr="00F10E51">
        <w:t>8</w:t>
      </w:r>
      <w:r w:rsidRPr="00F10E51">
        <w:t>.</w:t>
      </w:r>
    </w:p>
    <w:p w14:paraId="78927BC3" w14:textId="0D488588" w:rsidR="000A6BC9" w:rsidRPr="0007061D" w:rsidRDefault="00774981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10E51">
        <w:t xml:space="preserve">“Fredric Jameson’s </w:t>
      </w:r>
      <w:r w:rsidRPr="00F10E51">
        <w:rPr>
          <w:i/>
          <w:iCs/>
        </w:rPr>
        <w:t>The</w:t>
      </w:r>
      <w:r w:rsidRPr="00A54D5C">
        <w:rPr>
          <w:i/>
          <w:iCs/>
        </w:rPr>
        <w:t xml:space="preserve"> Political Unconscious</w:t>
      </w:r>
      <w:r w:rsidRPr="00A54D5C">
        <w:t xml:space="preserve">—Forty Years On” (co-authored with Andrew Cole). </w:t>
      </w:r>
      <w:r w:rsidRPr="00A54D5C">
        <w:rPr>
          <w:i/>
          <w:iCs/>
        </w:rPr>
        <w:t>PMLA</w:t>
      </w:r>
      <w:r w:rsidRPr="00A54D5C">
        <w:t xml:space="preserve"> </w:t>
      </w:r>
      <w:r w:rsidR="00FC134D" w:rsidRPr="00A54D5C">
        <w:t xml:space="preserve">137.3 </w:t>
      </w:r>
      <w:r w:rsidRPr="00A54D5C">
        <w:t xml:space="preserve">(May 2022): </w:t>
      </w:r>
      <w:r w:rsidR="001D4C02" w:rsidRPr="00A54D5C">
        <w:t>405–406</w:t>
      </w:r>
      <w:r w:rsidR="000A6BC9" w:rsidRPr="00A54D5C">
        <w:t>.</w:t>
      </w:r>
    </w:p>
    <w:p w14:paraId="68369CB9" w14:textId="6517E878" w:rsidR="00774981" w:rsidRDefault="000A6BC9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07061D">
        <w:t>“Interrogating the ‘Literary’</w:t>
      </w:r>
      <w:r>
        <w:t xml:space="preserve"> in Spatial Studies: An Interview with Robert T. Tally Jr.” With Chhandita Das and Priyanka Tripathi. </w:t>
      </w:r>
      <w:r>
        <w:rPr>
          <w:i/>
          <w:iCs/>
        </w:rPr>
        <w:t>minnesota review</w:t>
      </w:r>
      <w:r>
        <w:t xml:space="preserve"> 98 (2022): 73–92</w:t>
      </w:r>
      <w:r w:rsidR="00774981">
        <w:t>.</w:t>
      </w:r>
    </w:p>
    <w:p w14:paraId="014C034D" w14:textId="4A6337BE" w:rsidR="00AB72D7" w:rsidRDefault="00AB72D7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>
        <w:t xml:space="preserve">“On Always Historizing: The Dialectic of </w:t>
      </w:r>
      <w:r w:rsidR="00B73B72">
        <w:t xml:space="preserve">Utopia and </w:t>
      </w:r>
      <w:r>
        <w:t xml:space="preserve">Ideology Today.” </w:t>
      </w:r>
      <w:r>
        <w:rPr>
          <w:i/>
          <w:iCs/>
        </w:rPr>
        <w:t>PMLA</w:t>
      </w:r>
      <w:r>
        <w:t xml:space="preserve"> </w:t>
      </w:r>
      <w:r w:rsidR="00FC134D">
        <w:t xml:space="preserve">137.3 </w:t>
      </w:r>
      <w:r>
        <w:t>(</w:t>
      </w:r>
      <w:r w:rsidR="00774981">
        <w:t xml:space="preserve">May </w:t>
      </w:r>
      <w:r>
        <w:t>2022)</w:t>
      </w:r>
      <w:r w:rsidR="00774981">
        <w:t xml:space="preserve">: </w:t>
      </w:r>
      <w:r w:rsidR="001D4C02">
        <w:t>542–547</w:t>
      </w:r>
      <w:r w:rsidR="00774981">
        <w:t>.</w:t>
      </w:r>
    </w:p>
    <w:p w14:paraId="62DA5A3F" w14:textId="1F0DE3C3" w:rsidR="0006026E" w:rsidRDefault="0006026E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>
        <w:t xml:space="preserve">“Hermenéutica y política: Releyendo el inconsciente politico,” trans. Nicol A. Barria-Asenjo. </w:t>
      </w:r>
      <w:r w:rsidR="000B5894">
        <w:rPr>
          <w:rStyle w:val="Emphasis"/>
          <w:i w:val="0"/>
          <w:iCs w:val="0"/>
        </w:rPr>
        <w:t xml:space="preserve">Special issue: </w:t>
      </w:r>
      <w:r w:rsidR="000B5894" w:rsidRPr="000B5894">
        <w:rPr>
          <w:rStyle w:val="Emphasis"/>
        </w:rPr>
        <w:t>A propósito del inconsciente politico</w:t>
      </w:r>
      <w:r w:rsidR="000B5894">
        <w:rPr>
          <w:rStyle w:val="Emphasis"/>
          <w:i w:val="0"/>
          <w:iCs w:val="0"/>
        </w:rPr>
        <w:t>,</w:t>
      </w:r>
      <w:r>
        <w:rPr>
          <w:rStyle w:val="Emphasis"/>
          <w:i w:val="0"/>
          <w:iCs w:val="0"/>
        </w:rPr>
        <w:t xml:space="preserve"> ed</w:t>
      </w:r>
      <w:r w:rsidR="000B5894">
        <w:rPr>
          <w:rStyle w:val="Emphasis"/>
          <w:i w:val="0"/>
          <w:iCs w:val="0"/>
        </w:rPr>
        <w:t>s</w:t>
      </w:r>
      <w:r>
        <w:rPr>
          <w:rStyle w:val="Emphasis"/>
          <w:i w:val="0"/>
          <w:iCs w:val="0"/>
        </w:rPr>
        <w:t>. Slavoj Žižek and Nicol A, Barria-Asenjo</w:t>
      </w:r>
      <w:r w:rsidR="000B5894">
        <w:rPr>
          <w:rStyle w:val="Emphasis"/>
          <w:i w:val="0"/>
          <w:iCs w:val="0"/>
        </w:rPr>
        <w:t xml:space="preserve">, </w:t>
      </w:r>
      <w:r w:rsidR="000B5894">
        <w:rPr>
          <w:rStyle w:val="Emphasis"/>
        </w:rPr>
        <w:t>Revista Guillermo de Ockham</w:t>
      </w:r>
      <w:r w:rsidR="000B5894">
        <w:rPr>
          <w:rStyle w:val="Emphasis"/>
          <w:i w:val="0"/>
          <w:iCs w:val="0"/>
        </w:rPr>
        <w:t xml:space="preserve"> 20.2 (July–December 2022): 261–269. (English version, “Hermeneutics and Politics: Rereading </w:t>
      </w:r>
      <w:r w:rsidR="000B5894">
        <w:rPr>
          <w:rStyle w:val="Emphasis"/>
        </w:rPr>
        <w:t>The Political Unconscious</w:t>
      </w:r>
      <w:r w:rsidR="000B5894">
        <w:rPr>
          <w:rStyle w:val="Emphasis"/>
          <w:i w:val="0"/>
          <w:iCs w:val="0"/>
        </w:rPr>
        <w:t>, published simultaneously.)</w:t>
      </w:r>
    </w:p>
    <w:p w14:paraId="694F8F73" w14:textId="3A704D23" w:rsidR="005527FD" w:rsidRPr="00730C88" w:rsidRDefault="005527FD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>
        <w:lastRenderedPageBreak/>
        <w:t xml:space="preserve">“Tolkien </w:t>
      </w:r>
      <w:r w:rsidRPr="00730C88">
        <w:t xml:space="preserve">and Form: Generic Discontinuities in </w:t>
      </w:r>
      <w:r w:rsidRPr="00730C88">
        <w:rPr>
          <w:i/>
          <w:iCs/>
        </w:rPr>
        <w:t>The Hobbit</w:t>
      </w:r>
      <w:r w:rsidRPr="00730C88">
        <w:t xml:space="preserve"> and </w:t>
      </w:r>
      <w:r w:rsidRPr="00730C88">
        <w:rPr>
          <w:i/>
          <w:iCs/>
        </w:rPr>
        <w:t>The Lord of the Rings</w:t>
      </w:r>
      <w:r w:rsidRPr="00730C88">
        <w:t xml:space="preserve">.” </w:t>
      </w:r>
      <w:r w:rsidRPr="00730C88">
        <w:rPr>
          <w:i/>
          <w:iCs/>
        </w:rPr>
        <w:t>Journal of English Language and Literature</w:t>
      </w:r>
      <w:r w:rsidRPr="00730C88">
        <w:t xml:space="preserve"> 68.1 (2022): 167–192.</w:t>
      </w:r>
    </w:p>
    <w:p w14:paraId="5DC328E0" w14:textId="32C1C4C2" w:rsidR="00730C88" w:rsidRPr="00730C88" w:rsidRDefault="00730C88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730C88">
        <w:t>“</w:t>
      </w:r>
      <w:r w:rsidRPr="00730C88">
        <w:rPr>
          <w:rFonts w:eastAsia="MS Mincho"/>
        </w:rPr>
        <w:t>文学空</w:t>
      </w:r>
      <w:r w:rsidRPr="00730C88">
        <w:rPr>
          <w:rFonts w:eastAsia="SimSun"/>
        </w:rPr>
        <w:t>间研究</w:t>
      </w:r>
      <w:r w:rsidRPr="00730C88">
        <w:t>”</w:t>
      </w:r>
      <w:r w:rsidRPr="00730C88">
        <w:rPr>
          <w:rFonts w:eastAsia="MS Mincho"/>
        </w:rPr>
        <w:t>三人</w:t>
      </w:r>
      <w:r w:rsidRPr="00730C88">
        <w:rPr>
          <w:rFonts w:eastAsia="SimSun"/>
        </w:rPr>
        <w:t>谈</w:t>
      </w:r>
      <w:r w:rsidRPr="00730C88">
        <w:rPr>
          <w:rFonts w:eastAsia="SimSun"/>
        </w:rPr>
        <w:t xml:space="preserve"> [A Dialogue on ‘Spatial Literary Studies’</w:t>
      </w:r>
      <w:r>
        <w:rPr>
          <w:rFonts w:eastAsia="SimSun"/>
        </w:rPr>
        <w:t xml:space="preserve">],” with Ying Fang and Ying Liu (trans. Ying Fang). </w:t>
      </w:r>
      <w:r>
        <w:rPr>
          <w:rFonts w:eastAsia="SimSun"/>
          <w:i/>
          <w:iCs/>
        </w:rPr>
        <w:t>Foreign Language and Literature Research</w:t>
      </w:r>
      <w:r>
        <w:rPr>
          <w:rFonts w:eastAsia="SimSun"/>
        </w:rPr>
        <w:t xml:space="preserve"> 5 (2021): 1–11.</w:t>
      </w:r>
    </w:p>
    <w:p w14:paraId="4BA7F0F1" w14:textId="66D39334" w:rsidR="00026744" w:rsidRPr="00730C88" w:rsidRDefault="00026744" w:rsidP="00026744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730C88">
        <w:t xml:space="preserve">“Bathsheba’s Stomach; or, </w:t>
      </w:r>
      <w:r w:rsidRPr="00730C88">
        <w:rPr>
          <w:i/>
          <w:iCs/>
        </w:rPr>
        <w:t>Poiesis</w:t>
      </w:r>
      <w:r w:rsidRPr="00730C88">
        <w:t xml:space="preserve"> and Criticism in Paul A. Bové’s </w:t>
      </w:r>
      <w:r w:rsidRPr="00730C88">
        <w:rPr>
          <w:i/>
          <w:iCs/>
        </w:rPr>
        <w:t>Love’s Shadow</w:t>
      </w:r>
      <w:r w:rsidRPr="00730C88">
        <w:t xml:space="preserve">.” </w:t>
      </w:r>
      <w:r w:rsidRPr="00730C88">
        <w:rPr>
          <w:i/>
          <w:iCs/>
        </w:rPr>
        <w:t>symplokē</w:t>
      </w:r>
      <w:r w:rsidRPr="00730C88">
        <w:t xml:space="preserve"> 29.1–2 (2021): 563–570.</w:t>
      </w:r>
    </w:p>
    <w:p w14:paraId="01B28E75" w14:textId="47776D46" w:rsidR="00320337" w:rsidRPr="008B2590" w:rsidRDefault="00320337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730C88">
        <w:t>“Canon to the Right of Them,</w:t>
      </w:r>
      <w:r>
        <w:t xml:space="preserve"> Canon to the Left.” </w:t>
      </w:r>
      <w:r w:rsidRPr="00DB3603">
        <w:rPr>
          <w:i/>
          <w:iCs/>
        </w:rPr>
        <w:t>American Book Review</w:t>
      </w:r>
      <w:r>
        <w:t>, 42.3 (March/April 2021): 10–11</w:t>
      </w:r>
      <w:bookmarkEnd w:id="10"/>
      <w:r>
        <w:t>.</w:t>
      </w:r>
    </w:p>
    <w:p w14:paraId="771F8375" w14:textId="0F032255" w:rsidR="00026744" w:rsidRPr="00FA3BBA" w:rsidRDefault="00026744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>
        <w:t xml:space="preserve">“‘Don’t the great tales </w:t>
      </w:r>
      <w:r w:rsidRPr="00FA3BBA">
        <w:t xml:space="preserve">never end?’: Tolkien, History, and the Desire Called Marx.” </w:t>
      </w:r>
      <w:r w:rsidRPr="00FA3BBA">
        <w:rPr>
          <w:i/>
          <w:iCs/>
        </w:rPr>
        <w:t>Journal of English Language and Literature</w:t>
      </w:r>
      <w:r w:rsidRPr="00FA3BBA">
        <w:t xml:space="preserve"> 67.3 (2021): 529–549.</w:t>
      </w:r>
    </w:p>
    <w:p w14:paraId="7F55423F" w14:textId="6286E3A5" w:rsidR="00CD75ED" w:rsidRPr="00FA3BBA" w:rsidRDefault="00CD75ED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A3BBA">
        <w:t>“</w:t>
      </w:r>
      <w:r w:rsidR="00FA3BBA" w:rsidRPr="00FA3BBA">
        <w:rPr>
          <w:rFonts w:eastAsia="FZHTK--GBK1-0"/>
        </w:rPr>
        <w:t>文学绘图中的冒险</w:t>
      </w:r>
      <w:r w:rsidR="00FA3BBA" w:rsidRPr="00FA3BBA">
        <w:t xml:space="preserve"> [</w:t>
      </w:r>
      <w:r w:rsidRPr="00FA3BBA">
        <w:t xml:space="preserve">Adventures in Literary </w:t>
      </w:r>
      <w:r w:rsidR="00FA3BBA">
        <w:t>Mapping</w:t>
      </w:r>
      <w:r w:rsidR="00FA3BBA" w:rsidRPr="00FA3BBA">
        <w:t>]</w:t>
      </w:r>
      <w:r w:rsidRPr="00FA3BBA">
        <w:t xml:space="preserve">” (trans. Ying Fang). </w:t>
      </w:r>
      <w:r w:rsidRPr="00FA3BBA">
        <w:rPr>
          <w:i/>
          <w:iCs/>
        </w:rPr>
        <w:t>The Journal of Linyi University</w:t>
      </w:r>
      <w:r w:rsidRPr="00FA3BBA">
        <w:t xml:space="preserve"> 42.2 (April 2020): 1–11. [in Chinese]</w:t>
      </w:r>
    </w:p>
    <w:p w14:paraId="67C9D1D6" w14:textId="3B59CE89" w:rsidR="00915915" w:rsidRPr="00FA3BBA" w:rsidRDefault="00915915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A3BBA">
        <w:t xml:space="preserve">“The Aesthetics of Distance: Space, Ideology, and Critique in the Study of World Literature.” </w:t>
      </w:r>
      <w:r w:rsidRPr="00FA3BBA">
        <w:rPr>
          <w:i/>
          <w:iCs/>
        </w:rPr>
        <w:t>Journal of English Language and Literature</w:t>
      </w:r>
      <w:r w:rsidRPr="00FA3BBA">
        <w:t xml:space="preserve"> 66.1 (2020): 563–586. </w:t>
      </w:r>
    </w:p>
    <w:p w14:paraId="45649BE4" w14:textId="77777777" w:rsidR="002F601A" w:rsidRDefault="002F601A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A3BBA">
        <w:t xml:space="preserve">“Boundless Mystification.” </w:t>
      </w:r>
      <w:r w:rsidRPr="00FA3BBA">
        <w:rPr>
          <w:i/>
        </w:rPr>
        <w:t>South Atlantic Quarterly</w:t>
      </w:r>
      <w:r w:rsidRPr="00FA3BBA">
        <w:t xml:space="preserve"> 119.4</w:t>
      </w:r>
      <w:r>
        <w:t xml:space="preserve"> (October 2020), 779–788. </w:t>
      </w:r>
    </w:p>
    <w:p w14:paraId="6AF569E8" w14:textId="508CD217" w:rsidR="00CD75ED" w:rsidRDefault="00CD75ED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>
        <w:t xml:space="preserve">“Critique and Its Discontents.” </w:t>
      </w:r>
      <w:r w:rsidRPr="00DB3603">
        <w:rPr>
          <w:i/>
          <w:iCs/>
        </w:rPr>
        <w:t>Frontiers of Narrative Studies</w:t>
      </w:r>
      <w:r>
        <w:t xml:space="preserve"> 6.1 (2020): </w:t>
      </w:r>
      <w:r w:rsidR="005135A8">
        <w:t>59</w:t>
      </w:r>
      <w:r>
        <w:t>–</w:t>
      </w:r>
      <w:r w:rsidR="005135A8">
        <w:t>76</w:t>
      </w:r>
      <w:r>
        <w:t>.</w:t>
      </w:r>
    </w:p>
    <w:p w14:paraId="7D9973A8" w14:textId="4C8154AD" w:rsidR="006F5679" w:rsidRPr="00FA3BBA" w:rsidRDefault="006F5679" w:rsidP="006F5679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A3BBA">
        <w:t>“</w:t>
      </w:r>
      <w:r w:rsidR="00FA3BBA" w:rsidRPr="00FA3BBA">
        <w:rPr>
          <w:rFonts w:eastAsia="FZXBSJW--GB1-0"/>
        </w:rPr>
        <w:t>关于空间理论和地理批评三人谈</w:t>
      </w:r>
      <w:r w:rsidR="00FA3BBA" w:rsidRPr="00FA3BBA">
        <w:t xml:space="preserve"> </w:t>
      </w:r>
      <w:r w:rsidR="00FA3BBA">
        <w:t xml:space="preserve">[On </w:t>
      </w:r>
      <w:r w:rsidRPr="00FA3BBA">
        <w:t xml:space="preserve">Geocriticism and </w:t>
      </w:r>
      <w:r w:rsidR="00FA3BBA">
        <w:t xml:space="preserve">Spatial </w:t>
      </w:r>
      <w:r w:rsidRPr="00FA3BBA">
        <w:t xml:space="preserve">Literary </w:t>
      </w:r>
      <w:r w:rsidR="00FA3BBA">
        <w:t>Theory</w:t>
      </w:r>
      <w:r w:rsidRPr="00FA3BBA">
        <w:t xml:space="preserve"> Today</w:t>
      </w:r>
      <w:r w:rsidR="00FA3BBA">
        <w:t>]</w:t>
      </w:r>
      <w:r w:rsidRPr="00FA3BBA">
        <w:t>”</w:t>
      </w:r>
      <w:r w:rsidR="00FA3BBA">
        <w:t xml:space="preserve"> (trans. Ying Fang; a</w:t>
      </w:r>
      <w:r w:rsidRPr="00FA3BBA">
        <w:t xml:space="preserve"> conversation with Zhang Liyuan, </w:t>
      </w:r>
      <w:r w:rsidR="00FA3BBA">
        <w:t xml:space="preserve">Lu Yang, </w:t>
      </w:r>
      <w:r w:rsidRPr="00FA3BBA">
        <w:t>et al.</w:t>
      </w:r>
      <w:r w:rsidR="00FA3BBA">
        <w:t>).</w:t>
      </w:r>
      <w:r w:rsidRPr="00FA3BBA">
        <w:t xml:space="preserve"> </w:t>
      </w:r>
      <w:r w:rsidRPr="00FA3BBA">
        <w:rPr>
          <w:i/>
          <w:iCs/>
        </w:rPr>
        <w:t>Academic Research</w:t>
      </w:r>
      <w:r w:rsidRPr="00FA3BBA">
        <w:t xml:space="preserve"> (2020): 141–148. [in Chinese]</w:t>
      </w:r>
    </w:p>
    <w:p w14:paraId="7DBCFEC8" w14:textId="4EE335F2" w:rsidR="005135A8" w:rsidRPr="00FA3BBA" w:rsidRDefault="005135A8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A3BBA">
        <w:t xml:space="preserve">“On Spatial Literary Studies.” </w:t>
      </w:r>
      <w:r w:rsidRPr="00FA3BBA">
        <w:rPr>
          <w:i/>
        </w:rPr>
        <w:t>Literary Geographies</w:t>
      </w:r>
      <w:r w:rsidRPr="00FA3BBA">
        <w:t xml:space="preserve"> 6.1 (2020): 1–4. [https://www.literarygeographies.net/index.php/LitGeogs/article/view/215]</w:t>
      </w:r>
    </w:p>
    <w:p w14:paraId="3193C6D7" w14:textId="4441BDC0" w:rsidR="00FB4278" w:rsidRDefault="00CD75ED" w:rsidP="00621407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FA3BBA">
        <w:t xml:space="preserve">“Said, Marxism, and Spatiality: Wars of Position in Oppositional Criticism.” </w:t>
      </w:r>
      <w:r w:rsidRPr="00FA3BBA">
        <w:rPr>
          <w:i/>
        </w:rPr>
        <w:t>ARIEL</w:t>
      </w:r>
      <w:r w:rsidRPr="00FA3BBA">
        <w:t xml:space="preserve"> 51.1 (2020): 81–103. [special</w:t>
      </w:r>
      <w:r w:rsidRPr="0088634D">
        <w:t xml:space="preserve"> issue on </w:t>
      </w:r>
      <w:r>
        <w:t xml:space="preserve">“Edward W. </w:t>
      </w:r>
      <w:r w:rsidRPr="0088634D">
        <w:t xml:space="preserve">Said’s </w:t>
      </w:r>
      <w:r w:rsidRPr="00DB3603">
        <w:rPr>
          <w:i/>
        </w:rPr>
        <w:t>Orientalism</w:t>
      </w:r>
      <w:r w:rsidRPr="00DB3603">
        <w:rPr>
          <w:iCs/>
        </w:rPr>
        <w:t xml:space="preserve"> at 40”</w:t>
      </w:r>
      <w:r w:rsidRPr="0088634D">
        <w:t>].</w:t>
      </w:r>
      <w:r w:rsidR="00DB3603">
        <w:t xml:space="preserve"> </w:t>
      </w:r>
      <w:r w:rsidR="000A796E">
        <w:t>(Chinese t</w:t>
      </w:r>
      <w:r w:rsidR="00FB4278">
        <w:t>ranslat</w:t>
      </w:r>
      <w:r w:rsidR="000A796E">
        <w:t>ion</w:t>
      </w:r>
      <w:r w:rsidR="00FB4278">
        <w:t xml:space="preserve"> by Ying Fang published in</w:t>
      </w:r>
      <w:r w:rsidR="00FB4278" w:rsidRPr="00DB3603">
        <w:rPr>
          <w:rFonts w:eastAsia="FZKTK--GBK1-0"/>
        </w:rPr>
        <w:t xml:space="preserve"> </w:t>
      </w:r>
      <w:r w:rsidR="00FB4278" w:rsidRPr="00DB3603">
        <w:rPr>
          <w:rFonts w:eastAsia="FZKTK--GBK1-0"/>
          <w:i/>
        </w:rPr>
        <w:t>Journal of Aesthetics and Art Review</w:t>
      </w:r>
      <w:r w:rsidR="00FB4278" w:rsidRPr="00DB3603">
        <w:rPr>
          <w:rFonts w:eastAsia="FZKTK--GBK1-0"/>
        </w:rPr>
        <w:t xml:space="preserve"> 10.1 (2020): 1</w:t>
      </w:r>
      <w:r w:rsidR="009C1926" w:rsidRPr="00DB3603">
        <w:rPr>
          <w:rFonts w:eastAsia="FZKTK--GBK1-0"/>
        </w:rPr>
        <w:t>5</w:t>
      </w:r>
      <w:r w:rsidR="00FB4278" w:rsidRPr="00DB3603">
        <w:rPr>
          <w:rFonts w:eastAsia="FZKTK--GBK1-0"/>
        </w:rPr>
        <w:t>6–1</w:t>
      </w:r>
      <w:r w:rsidR="009C1926" w:rsidRPr="00DB3603">
        <w:rPr>
          <w:rFonts w:eastAsia="FZKTK--GBK1-0"/>
        </w:rPr>
        <w:t>71</w:t>
      </w:r>
      <w:r w:rsidR="00FB4278" w:rsidRPr="00DB3603">
        <w:rPr>
          <w:rFonts w:eastAsia="FZKTK--GBK1-0"/>
        </w:rPr>
        <w:t>.</w:t>
      </w:r>
      <w:r w:rsidR="000A796E">
        <w:rPr>
          <w:rFonts w:eastAsia="FZKTK--GBK1-0"/>
        </w:rPr>
        <w:t>)</w:t>
      </w:r>
    </w:p>
    <w:p w14:paraId="7634E299" w14:textId="068B85AC" w:rsidR="003950B6" w:rsidRDefault="003950B6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>
        <w:t xml:space="preserve">“Sea Narratives as Nautical Charts: On the Literary Cartography of Oceanic Spaces.” </w:t>
      </w:r>
      <w:r w:rsidRPr="00DB3603">
        <w:rPr>
          <w:i/>
          <w:iCs/>
        </w:rPr>
        <w:t>Foreign Literature Studies</w:t>
      </w:r>
      <w:r>
        <w:t xml:space="preserve"> (China)</w:t>
      </w:r>
      <w:r w:rsidR="00C860E6">
        <w:t xml:space="preserve"> 40.2 (Summer 2020): 13–25.</w:t>
      </w:r>
    </w:p>
    <w:p w14:paraId="3AFD12A1" w14:textId="75F8E9DC" w:rsidR="006C4794" w:rsidRDefault="006C4794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>
        <w:t xml:space="preserve">“Spatial Literary Studies: Origins, Developments, Prospects” (trans. Ying Fang). </w:t>
      </w:r>
      <w:r w:rsidRPr="00DB3603">
        <w:rPr>
          <w:i/>
          <w:iCs/>
        </w:rPr>
        <w:t>Fudan Journal of Humanities and Social Sciences</w:t>
      </w:r>
      <w:r>
        <w:t xml:space="preserve"> 62.6 (2020): 121–131. [in Chinese]</w:t>
      </w:r>
    </w:p>
    <w:p w14:paraId="4483E744" w14:textId="77777777" w:rsidR="005F7C23" w:rsidRDefault="005F7C23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</w:t>
      </w:r>
      <w:r w:rsidRPr="005F7C23">
        <w:t>Towards the Geospatial Humanities: Reflections from Two Panels</w:t>
      </w:r>
      <w:r w:rsidRPr="0088634D">
        <w:t>”</w:t>
      </w:r>
      <w:r>
        <w:t xml:space="preserve"> (with Clio Andris, Edward Ayers, Karl Grossner, Yingjie Hu, Kathy Hart, James Thatcher, and Alberto Giordano). </w:t>
      </w:r>
      <w:r w:rsidRPr="00DB3603">
        <w:rPr>
          <w:i/>
          <w:iCs/>
        </w:rPr>
        <w:t>The</w:t>
      </w:r>
      <w:r>
        <w:t xml:space="preserve"> </w:t>
      </w:r>
      <w:r w:rsidRPr="00DB3603">
        <w:rPr>
          <w:i/>
          <w:iCs/>
        </w:rPr>
        <w:t>International Journal of Humanities and Arts Computing</w:t>
      </w:r>
      <w:r>
        <w:t xml:space="preserve"> 14.1/2 (2020): 6–26.</w:t>
      </w:r>
      <w:r w:rsidRPr="0088634D">
        <w:t xml:space="preserve"> </w:t>
      </w:r>
    </w:p>
    <w:p w14:paraId="33DCA499" w14:textId="78BFDB89" w:rsidR="006A1095" w:rsidRDefault="006A1095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“Doing and Teaching Spatial Literary Studies: An Interview with Robert T. Tally Jr.” </w:t>
      </w:r>
      <w:r>
        <w:t xml:space="preserve">With </w:t>
      </w:r>
      <w:r w:rsidRPr="0088634D">
        <w:t>Yuan Yuan</w:t>
      </w:r>
      <w:r>
        <w:t xml:space="preserve">. </w:t>
      </w:r>
      <w:r w:rsidRPr="00A93594">
        <w:rPr>
          <w:i/>
          <w:iCs/>
        </w:rPr>
        <w:t>Foreign Literature Studies / Wai Guo Wen Xue Yan Jiu</w:t>
      </w:r>
      <w:r w:rsidRPr="0088634D">
        <w:t xml:space="preserve"> 41.3 (2019): 1–15. [in Chinese</w:t>
      </w:r>
      <w:r>
        <w:t>]</w:t>
      </w:r>
    </w:p>
    <w:p w14:paraId="6653AD6E" w14:textId="76B5B48E" w:rsidR="00C0076B" w:rsidRPr="0088634D" w:rsidRDefault="00C0076B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“Reading Adorno by the Pool; or, Critical Theory in a Postcritical Era.” </w:t>
      </w:r>
      <w:r w:rsidRPr="00DB3603">
        <w:rPr>
          <w:i/>
        </w:rPr>
        <w:t>symplokē</w:t>
      </w:r>
      <w:r w:rsidRPr="0088634D">
        <w:t xml:space="preserve"> 27.1-2 (2019): 289–297.</w:t>
      </w:r>
    </w:p>
    <w:p w14:paraId="33314641" w14:textId="77777777" w:rsidR="0063721E" w:rsidRPr="0088634D" w:rsidRDefault="0063721E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“Demonizing the Enemy, Literally: Tolkien, Orcs, and the Sense of the World Wars.” </w:t>
      </w:r>
      <w:r w:rsidRPr="00DB3603">
        <w:rPr>
          <w:i/>
        </w:rPr>
        <w:t>Humanities</w:t>
      </w:r>
      <w:r w:rsidRPr="0088634D">
        <w:t xml:space="preserve"> 8.1 (2019): 1–10. Special Issue on War and Literature: Commiserating with the Enemy. [https://www.mdpi.com/2076-0787/8/1/54]</w:t>
      </w:r>
    </w:p>
    <w:p w14:paraId="0460F7AB" w14:textId="77777777" w:rsidR="00983299" w:rsidRPr="009A0AAF" w:rsidRDefault="00983299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“Monstrous </w:t>
      </w:r>
      <w:r w:rsidRPr="009A0AAF">
        <w:t xml:space="preserve">Accumulation: Topographies of Fear in the Age of Globalization.” </w:t>
      </w:r>
      <w:r w:rsidRPr="00DB3603">
        <w:rPr>
          <w:i/>
        </w:rPr>
        <w:t>CLCWeb: Comparative Literature and Culture</w:t>
      </w:r>
      <w:r w:rsidRPr="009A0AAF">
        <w:t xml:space="preserve"> 21.</w:t>
      </w:r>
      <w:r w:rsidR="009A0AAF" w:rsidRPr="009A0AAF">
        <w:t>7</w:t>
      </w:r>
      <w:r w:rsidRPr="009A0AAF">
        <w:t>, special issue on “</w:t>
      </w:r>
      <w:r w:rsidR="009A0AAF" w:rsidRPr="009A0AAF">
        <w:t>Monstrosity and Globalization</w:t>
      </w:r>
      <w:r w:rsidRPr="009A0AAF">
        <w:t>,” eds. Ju Young Jin and Jae H. Roe (December 201</w:t>
      </w:r>
      <w:r w:rsidR="009A0AAF" w:rsidRPr="009A0AAF">
        <w:t>9</w:t>
      </w:r>
      <w:r w:rsidRPr="009A0AAF">
        <w:t>)</w:t>
      </w:r>
      <w:r w:rsidR="009A0AAF" w:rsidRPr="009A0AAF">
        <w:t>: 1–9.</w:t>
      </w:r>
      <w:r w:rsidR="009A0AAF">
        <w:t xml:space="preserve"> </w:t>
      </w:r>
      <w:r w:rsidR="009A0AAF" w:rsidRPr="009A0AAF">
        <w:t>[6,239 words]  [</w:t>
      </w:r>
      <w:r w:rsidR="009A0AAF" w:rsidRPr="00DB3603">
        <w:rPr>
          <w:rStyle w:val="maintext1"/>
          <w:rFonts w:ascii="Times New Roman" w:hAnsi="Times New Roman"/>
          <w:sz w:val="24"/>
          <w:szCs w:val="24"/>
        </w:rPr>
        <w:t>http://docs.lib.purdue.edu/clcweb/vol21/iss</w:t>
      </w:r>
      <w:r w:rsidR="009A0AAF" w:rsidRPr="00DB3603">
        <w:rPr>
          <w:rStyle w:val="maintext1"/>
          <w:rFonts w:ascii="Times New Roman" w:hAnsi="Times New Roman"/>
          <w:sz w:val="24"/>
          <w:szCs w:val="24"/>
          <w:lang w:eastAsia="ko-KR"/>
        </w:rPr>
        <w:t>7</w:t>
      </w:r>
      <w:r w:rsidR="009A0AAF" w:rsidRPr="00DB3603">
        <w:rPr>
          <w:rStyle w:val="maintext1"/>
          <w:rFonts w:ascii="Times New Roman" w:hAnsi="Times New Roman"/>
          <w:sz w:val="24"/>
          <w:szCs w:val="24"/>
        </w:rPr>
        <w:t>/2]</w:t>
      </w:r>
      <w:r w:rsidRPr="009A0AAF">
        <w:t xml:space="preserve"> </w:t>
      </w:r>
    </w:p>
    <w:p w14:paraId="170A1C9C" w14:textId="77777777" w:rsidR="00C42FC3" w:rsidRPr="009A0AAF" w:rsidRDefault="00C42FC3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9A0AAF">
        <w:lastRenderedPageBreak/>
        <w:t xml:space="preserve">“Spatial Literary Studies versus Literary Geography?” </w:t>
      </w:r>
      <w:r w:rsidRPr="00DB3603">
        <w:rPr>
          <w:i/>
          <w:iCs/>
        </w:rPr>
        <w:t>Journal of English Language and Literature</w:t>
      </w:r>
      <w:r w:rsidRPr="009A0AAF">
        <w:t xml:space="preserve"> 64.3 (2019): 361–379.</w:t>
      </w:r>
    </w:p>
    <w:p w14:paraId="79F85D11" w14:textId="77777777" w:rsidR="00187700" w:rsidRDefault="00187700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9A0AAF">
        <w:t>“Teratology as Ideology</w:t>
      </w:r>
      <w:r w:rsidRPr="0088634D">
        <w:t xml:space="preserve"> Critique</w:t>
      </w:r>
      <w:r>
        <w:t>; or, A Monster Under Every Bed.</w:t>
      </w:r>
      <w:r w:rsidRPr="0088634D">
        <w:t>”</w:t>
      </w:r>
      <w:r>
        <w:t xml:space="preserve"> </w:t>
      </w:r>
      <w:r w:rsidRPr="00DB3603">
        <w:rPr>
          <w:i/>
          <w:iCs/>
        </w:rPr>
        <w:t>The New Americanist</w:t>
      </w:r>
      <w:r>
        <w:t xml:space="preserve"> </w:t>
      </w:r>
      <w:r w:rsidR="00AA06C5">
        <w:t>1.</w:t>
      </w:r>
      <w:r>
        <w:t>3, special issue on “American Fantasy Fiction in Theory,” eds. James Gifford and Orion Kidder (</w:t>
      </w:r>
      <w:r w:rsidR="00AA06C5">
        <w:t>Autumn</w:t>
      </w:r>
      <w:r>
        <w:t xml:space="preserve"> 2019): </w:t>
      </w:r>
      <w:r w:rsidR="00AA06C5">
        <w:t>45</w:t>
      </w:r>
      <w:r>
        <w:t>–</w:t>
      </w:r>
      <w:r w:rsidR="00AA06C5">
        <w:t>6</w:t>
      </w:r>
      <w:r>
        <w:t>2.</w:t>
      </w:r>
      <w:r w:rsidRPr="0088634D">
        <w:t xml:space="preserve"> </w:t>
      </w:r>
    </w:p>
    <w:p w14:paraId="4817518E" w14:textId="77777777" w:rsidR="00914E88" w:rsidRPr="0088634D" w:rsidRDefault="00914E88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</w:t>
      </w:r>
      <w:r w:rsidRPr="00DB3603">
        <w:rPr>
          <w:i/>
          <w:iCs/>
        </w:rPr>
        <w:t>Spatiality</w:t>
      </w:r>
      <w:r w:rsidRPr="0088634D">
        <w:t xml:space="preserve"> Revisited Five Years Later.” </w:t>
      </w:r>
      <w:r w:rsidRPr="00DB3603">
        <w:rPr>
          <w:i/>
          <w:iCs/>
        </w:rPr>
        <w:t>TOPUS Journal: Space, Literature, and Other Arts</w:t>
      </w:r>
      <w:r w:rsidRPr="0088634D">
        <w:t xml:space="preserve"> 4.2 (2018): 2–7. [published in English and in Portuguese]</w:t>
      </w:r>
    </w:p>
    <w:p w14:paraId="41A0A282" w14:textId="77777777" w:rsidR="00914E88" w:rsidRPr="0088634D" w:rsidRDefault="00914E88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“Mapping Literature.” </w:t>
      </w:r>
      <w:r w:rsidRPr="00DB3603">
        <w:rPr>
          <w:i/>
          <w:iCs/>
        </w:rPr>
        <w:t>TOPUS Journal: Space, Literature, and Other Arts</w:t>
      </w:r>
      <w:r w:rsidRPr="0088634D">
        <w:t xml:space="preserve"> 4.1 (2018): 2–15. [published in English and in Portuguese]</w:t>
      </w:r>
    </w:p>
    <w:p w14:paraId="4A871A9C" w14:textId="77777777" w:rsidR="00FE6AE7" w:rsidRPr="0088634D" w:rsidRDefault="00FE6AE7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“Kurt Vonnegut, An American: Granfalloonery and National Identity.” </w:t>
      </w:r>
      <w:r w:rsidRPr="00DB3603">
        <w:rPr>
          <w:i/>
        </w:rPr>
        <w:t>Salo University</w:t>
      </w:r>
      <w:r w:rsidRPr="0088634D">
        <w:t>, Indiana University Bloomington Arts &amp; Humanities Council, 2019. [</w:t>
      </w:r>
      <w:r w:rsidR="00AA06C5" w:rsidRPr="00AA06C5">
        <w:t>https://salo.iu.edu/index.php/our-smart-friends/kurt-vonnegut-an-american-granfalloonery-and-national-identity/</w:t>
      </w:r>
      <w:r w:rsidRPr="0088634D">
        <w:t>] [4,985 words]</w:t>
      </w:r>
    </w:p>
    <w:p w14:paraId="3C14B427" w14:textId="77777777" w:rsidR="00253560" w:rsidRPr="0088634D" w:rsidRDefault="00253560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“A Life in Theory.”</w:t>
      </w:r>
      <w:r w:rsidR="003E0530" w:rsidRPr="0088634D">
        <w:t xml:space="preserve"> Introduction to special focus, </w:t>
      </w:r>
      <w:r w:rsidR="003E0530" w:rsidRPr="00DB3603">
        <w:rPr>
          <w:i/>
        </w:rPr>
        <w:t>Critical Lives II</w:t>
      </w:r>
      <w:r w:rsidR="003E0530" w:rsidRPr="0088634D">
        <w:t>.</w:t>
      </w:r>
      <w:r w:rsidRPr="0088634D">
        <w:t xml:space="preserve"> </w:t>
      </w:r>
      <w:r w:rsidRPr="00DB3603">
        <w:rPr>
          <w:i/>
        </w:rPr>
        <w:t>American Book Review</w:t>
      </w:r>
      <w:r w:rsidRPr="0088634D">
        <w:t xml:space="preserve"> </w:t>
      </w:r>
      <w:r w:rsidR="0059580F" w:rsidRPr="0088634D">
        <w:t>39.2</w:t>
      </w:r>
      <w:r w:rsidR="005E4DD1" w:rsidRPr="0088634D">
        <w:t>/</w:t>
      </w:r>
      <w:r w:rsidR="0059580F" w:rsidRPr="0088634D">
        <w:t xml:space="preserve">3 </w:t>
      </w:r>
      <w:r w:rsidRPr="0088634D">
        <w:t>(</w:t>
      </w:r>
      <w:r w:rsidR="005E4DD1" w:rsidRPr="0088634D">
        <w:t xml:space="preserve">January–April </w:t>
      </w:r>
      <w:r w:rsidRPr="0088634D">
        <w:t xml:space="preserve">2018): </w:t>
      </w:r>
      <w:r w:rsidR="0059580F" w:rsidRPr="0088634D">
        <w:t xml:space="preserve">3–4. </w:t>
      </w:r>
      <w:r w:rsidRPr="0088634D">
        <w:t>[2,925 words]</w:t>
      </w:r>
    </w:p>
    <w:p w14:paraId="01502213" w14:textId="77777777" w:rsidR="00FE0692" w:rsidRPr="0088634D" w:rsidRDefault="00FE069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“Swerve, Trope, Peripety: Turning Points in Criticism and Theory.” </w:t>
      </w:r>
      <w:r w:rsidRPr="00DB3603">
        <w:rPr>
          <w:i/>
        </w:rPr>
        <w:t>Journal of English Language and Literature</w:t>
      </w:r>
      <w:r w:rsidRPr="0088634D">
        <w:t xml:space="preserve"> 64.1 (March 2018): 25–37.</w:t>
      </w:r>
    </w:p>
    <w:bookmarkEnd w:id="11"/>
    <w:p w14:paraId="4DBBE6D7" w14:textId="77777777" w:rsidR="003A7C17" w:rsidRPr="0088634D" w:rsidRDefault="003A7C17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“An Anagogical Education.” </w:t>
      </w:r>
      <w:r w:rsidRPr="00DB3603">
        <w:rPr>
          <w:i/>
        </w:rPr>
        <w:t>American Book Review</w:t>
      </w:r>
      <w:r w:rsidRPr="0088634D">
        <w:t xml:space="preserve"> 38.3 (March/April 2017): 6–7.</w:t>
      </w:r>
    </w:p>
    <w:p w14:paraId="3C93B5D3" w14:textId="77777777" w:rsidR="0046728A" w:rsidRPr="0088634D" w:rsidRDefault="0046728A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“In the File Drawer Labeled ‘Science Fiction’: Genre after the Age of the Novel.” </w:t>
      </w:r>
      <w:r w:rsidRPr="00DB3603">
        <w:rPr>
          <w:i/>
        </w:rPr>
        <w:t>Journal of English Language and Literature</w:t>
      </w:r>
      <w:r w:rsidRPr="0088634D">
        <w:t xml:space="preserve"> 63.2 (2017): 201–217. </w:t>
      </w:r>
    </w:p>
    <w:p w14:paraId="4985E689" w14:textId="77777777" w:rsidR="00371CA9" w:rsidRDefault="00371CA9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“Fredric Jameson and the Controversy over ‘Third-World Literature in the Era of Multinational Capitalism’,” </w:t>
      </w:r>
      <w:r w:rsidRPr="00DB3603">
        <w:rPr>
          <w:i/>
        </w:rPr>
        <w:t>Global South Studies</w:t>
      </w:r>
      <w:r w:rsidRPr="0088634D">
        <w:t xml:space="preserve"> (2017). [</w:t>
      </w:r>
      <w:hyperlink r:id="rId8" w:history="1">
        <w:r w:rsidR="00533C0B" w:rsidRPr="00DB3603">
          <w:rPr>
            <w:rStyle w:val="Hyperlink"/>
            <w:color w:val="auto"/>
          </w:rPr>
          <w:t>https://globalsouthstudies.as.virginia.edu/key-thinkers/fredric-jameson-and-controversy-over-%E2%80%9Cthird-world-literature-era-multinational</w:t>
        </w:r>
      </w:hyperlink>
      <w:r w:rsidRPr="0088634D">
        <w:t>] [1,782 words]</w:t>
      </w:r>
    </w:p>
    <w:p w14:paraId="30E9E904" w14:textId="1277E196" w:rsidR="00B97722" w:rsidRPr="0088634D" w:rsidRDefault="00B9772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“The Southern Phoenix Triumphant: Richard Weaver, or, the Origins of Contemporary U.S. Conservatism.” </w:t>
      </w:r>
      <w:r w:rsidRPr="00DB3603">
        <w:rPr>
          <w:i/>
        </w:rPr>
        <w:t>b2o: An Online Journal</w:t>
      </w:r>
      <w:r w:rsidRPr="0088634D">
        <w:t xml:space="preserve"> of the </w:t>
      </w:r>
      <w:r w:rsidRPr="00DB3603">
        <w:rPr>
          <w:i/>
        </w:rPr>
        <w:t>boundary 2</w:t>
      </w:r>
      <w:r w:rsidR="00002702" w:rsidRPr="0088634D">
        <w:t xml:space="preserve"> </w:t>
      </w:r>
      <w:r w:rsidRPr="0088634D">
        <w:t xml:space="preserve">(March 30, 2017): </w:t>
      </w:r>
      <w:hyperlink r:id="rId9" w:history="1">
        <w:r w:rsidRPr="00DB3603">
          <w:rPr>
            <w:rStyle w:val="Hyperlink"/>
            <w:color w:val="auto"/>
          </w:rPr>
          <w:t>http://www.boundary2.org/2017/03/robert-t-tally-jr-the-southern-phoenix-triumphant-richard-weaver-or-the-origins-of-contemporary-u-s-conservatism/</w:t>
        </w:r>
      </w:hyperlink>
      <w:r w:rsidR="00A01A49" w:rsidRPr="0088634D">
        <w:t xml:space="preserve"> </w:t>
      </w:r>
      <w:r w:rsidRPr="0088634D">
        <w:t>[10,140 words]</w:t>
      </w:r>
    </w:p>
    <w:bookmarkEnd w:id="12"/>
    <w:p w14:paraId="189D10BA" w14:textId="77777777" w:rsidR="00506894" w:rsidRPr="0088634D" w:rsidRDefault="00506894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“Three Rings for the Elven Kings: Trilogizing Tolkien in Print and Film.” </w:t>
      </w:r>
      <w:r w:rsidRPr="00DB3603">
        <w:rPr>
          <w:i/>
        </w:rPr>
        <w:t>Mythlore</w:t>
      </w:r>
      <w:r w:rsidRPr="0088634D">
        <w:t xml:space="preserve"> 131 (Fall/Winter 2017): 175–190.</w:t>
      </w:r>
    </w:p>
    <w:p w14:paraId="5C9773FA" w14:textId="6BB2DC89" w:rsidR="00802A46" w:rsidRPr="0088634D" w:rsidRDefault="00802A46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“Formed by Place: Spatiality, Irony, and Empire in Conrad’s ‘An Outpost of Progress.” Co-authored with Thais Rutledge. </w:t>
      </w:r>
      <w:r w:rsidRPr="00DB3603">
        <w:rPr>
          <w:i/>
        </w:rPr>
        <w:t>Transnational Literature</w:t>
      </w:r>
      <w:r w:rsidRPr="0088634D">
        <w:t xml:space="preserve"> 9.1 (November 2016). [8,405]</w:t>
      </w:r>
    </w:p>
    <w:p w14:paraId="394937CE" w14:textId="77777777" w:rsidR="00712402" w:rsidRPr="0088634D" w:rsidRDefault="0071240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“Lukács’s Literary Cartography: Spatiality, Cognitive Mapping, and </w:t>
      </w:r>
      <w:r w:rsidRPr="00DB3603">
        <w:rPr>
          <w:i/>
        </w:rPr>
        <w:t>The Theory of the Novel</w:t>
      </w:r>
      <w:r w:rsidRPr="0088634D">
        <w:t xml:space="preserve">.” </w:t>
      </w:r>
      <w:r w:rsidRPr="00DB3603">
        <w:rPr>
          <w:i/>
        </w:rPr>
        <w:t>Mediations</w:t>
      </w:r>
      <w:r w:rsidRPr="0088634D">
        <w:t xml:space="preserve"> 29.2 (Spring 2016)</w:t>
      </w:r>
      <w:r w:rsidR="00550B2C" w:rsidRPr="0088634D">
        <w:t>: 113–124.</w:t>
      </w:r>
    </w:p>
    <w:p w14:paraId="48EEA896" w14:textId="77777777" w:rsidR="00772837" w:rsidRPr="0088634D" w:rsidRDefault="00772837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“Situating Geocriticism.” Introduction</w:t>
      </w:r>
      <w:r w:rsidR="004022EF" w:rsidRPr="0088634D">
        <w:t xml:space="preserve"> to special focus,</w:t>
      </w:r>
      <w:r w:rsidR="003E0530" w:rsidRPr="0088634D">
        <w:t xml:space="preserve"> </w:t>
      </w:r>
      <w:r w:rsidR="003E0530" w:rsidRPr="00DB3603">
        <w:rPr>
          <w:i/>
        </w:rPr>
        <w:t>Geocriticism</w:t>
      </w:r>
      <w:r w:rsidR="003E0530" w:rsidRPr="0088634D">
        <w:t>.</w:t>
      </w:r>
      <w:r w:rsidR="004022EF" w:rsidRPr="0088634D">
        <w:t xml:space="preserve"> </w:t>
      </w:r>
      <w:r w:rsidRPr="00DB3603">
        <w:rPr>
          <w:i/>
        </w:rPr>
        <w:t>American Book Review</w:t>
      </w:r>
      <w:r w:rsidRPr="0088634D">
        <w:t xml:space="preserve"> 37.6 (Sept.-Oct. 2016), 3–4.</w:t>
      </w:r>
    </w:p>
    <w:p w14:paraId="06C658AA" w14:textId="77777777" w:rsidR="00416E9E" w:rsidRPr="0088634D" w:rsidRDefault="00416E9E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“An American Bakhtin: Jonathan Arac, or, the Vocation of the Critic in the Age of the Novel.” </w:t>
      </w:r>
      <w:r w:rsidRPr="00DB3603">
        <w:rPr>
          <w:i/>
        </w:rPr>
        <w:t>symplokē</w:t>
      </w:r>
      <w:r w:rsidRPr="0088634D">
        <w:t xml:space="preserve"> 23.1-2 (2015), 407–420.</w:t>
      </w:r>
    </w:p>
    <w:p w14:paraId="024420E4" w14:textId="77777777" w:rsidR="00416E9E" w:rsidRPr="0088634D" w:rsidRDefault="00416E9E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“Spatiality’s Mirrors: Reflections on Literary Cartography.” </w:t>
      </w:r>
      <w:r w:rsidRPr="00DB3603">
        <w:rPr>
          <w:i/>
        </w:rPr>
        <w:t>Journal of English Language and Literature</w:t>
      </w:r>
      <w:r w:rsidRPr="0088634D">
        <w:t xml:space="preserve"> 61.4 (2015), 557–576.</w:t>
      </w:r>
    </w:p>
    <w:p w14:paraId="0AAE87F9" w14:textId="77777777" w:rsidR="002E2E6B" w:rsidRPr="0088634D" w:rsidRDefault="00017073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</w:t>
      </w:r>
      <w:bookmarkStart w:id="14" w:name="citation"/>
      <w:r w:rsidRPr="0088634D">
        <w:t>‘Why Space beyond Time Means Something in the Literary Studies?’: 2015 JELL Forum on Space and Literature: A Roundtable</w:t>
      </w:r>
      <w:bookmarkEnd w:id="14"/>
      <w:r w:rsidRPr="0088634D">
        <w:t>,” ed. Youngmin Kim, with Minwoo Yoon, Robert T. Tally Jr., Shelley Streeby, Thadious M. Davis, Thomas Corns, Scott Morgensen, Oscar V. Campomanes, and Klaudia Lee.</w:t>
      </w:r>
      <w:r w:rsidR="00A01A49" w:rsidRPr="0088634D">
        <w:t xml:space="preserve"> </w:t>
      </w:r>
      <w:r w:rsidR="002E2E6B" w:rsidRPr="00DB3603">
        <w:rPr>
          <w:i/>
        </w:rPr>
        <w:t>Journal of English Language and Literature</w:t>
      </w:r>
      <w:r w:rsidR="002E2E6B" w:rsidRPr="0088634D">
        <w:t> 62</w:t>
      </w:r>
      <w:r w:rsidRPr="0088634D">
        <w:t>.</w:t>
      </w:r>
      <w:r w:rsidR="002E2E6B" w:rsidRPr="0088634D">
        <w:t>3</w:t>
      </w:r>
      <w:r w:rsidRPr="0088634D">
        <w:t xml:space="preserve"> (September 2016): 463–</w:t>
      </w:r>
      <w:r w:rsidR="002E2E6B" w:rsidRPr="0088634D">
        <w:t>499</w:t>
      </w:r>
      <w:r w:rsidRPr="0088634D">
        <w:t>.</w:t>
      </w:r>
      <w:r w:rsidR="00656255" w:rsidRPr="0088634D">
        <w:t xml:space="preserve"> [NR]</w:t>
      </w:r>
    </w:p>
    <w:p w14:paraId="64A31753" w14:textId="77777777" w:rsidR="00DA0F49" w:rsidRPr="0088634D" w:rsidRDefault="00DA0F49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lastRenderedPageBreak/>
        <w:t xml:space="preserve">“In the Suburbs of Amaurotum: Fantasy, Utopia, and Literary Cartography.” </w:t>
      </w:r>
      <w:r w:rsidRPr="00DB3603">
        <w:rPr>
          <w:i/>
        </w:rPr>
        <w:t>English Language Notes</w:t>
      </w:r>
      <w:r w:rsidRPr="0088634D">
        <w:t xml:space="preserve"> 52.1: </w:t>
      </w:r>
      <w:r w:rsidRPr="00DB3603">
        <w:rPr>
          <w:i/>
        </w:rPr>
        <w:t>Imaginary Cartographies</w:t>
      </w:r>
      <w:r w:rsidRPr="0088634D">
        <w:t>, ed. Ka</w:t>
      </w:r>
      <w:r w:rsidR="00F4116A" w:rsidRPr="0088634D">
        <w:t>ren Jacobs (Spring/Summer 2014):</w:t>
      </w:r>
      <w:r w:rsidRPr="0088634D">
        <w:t xml:space="preserve"> 57–66.</w:t>
      </w:r>
    </w:p>
    <w:p w14:paraId="5FC2C101" w14:textId="6FC1320C" w:rsidR="00A47234" w:rsidRPr="0088634D" w:rsidRDefault="00712402" w:rsidP="00DB3603">
      <w:pPr>
        <w:pStyle w:val="ListParagraph"/>
        <w:numPr>
          <w:ilvl w:val="0"/>
          <w:numId w:val="4"/>
        </w:numPr>
        <w:tabs>
          <w:tab w:val="left" w:pos="360"/>
        </w:tabs>
        <w:ind w:right="-360" w:hanging="720"/>
      </w:pPr>
      <w:r w:rsidRPr="0088634D">
        <w:t xml:space="preserve">“Textual Geographies: Real-and-Imagined Spaces in Literature, Criticism, and Theory.” </w:t>
      </w:r>
      <w:r w:rsidRPr="00DB3603">
        <w:rPr>
          <w:i/>
        </w:rPr>
        <w:t>Reconstruction</w:t>
      </w:r>
      <w:r w:rsidRPr="0088634D">
        <w:t xml:space="preserve"> 14.3 (2014). [4,916</w:t>
      </w:r>
      <w:r w:rsidR="00775973">
        <w:t xml:space="preserve"> words</w:t>
      </w:r>
      <w:r w:rsidRPr="0088634D">
        <w:t>]</w:t>
      </w:r>
      <w:r w:rsidR="00245A42" w:rsidRPr="0088634D">
        <w:t xml:space="preserve"> </w:t>
      </w:r>
    </w:p>
    <w:p w14:paraId="4D732991" w14:textId="77777777" w:rsidR="00400C97" w:rsidRPr="0088634D" w:rsidRDefault="00EB5775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“L’ineffable esprit du lieu: critique du nationalisme américain par Washington Irving dans ‘The Legend of Sleepy Hollow’</w:t>
      </w:r>
      <w:r w:rsidR="00596B5F" w:rsidRPr="0088634D">
        <w:t>.</w:t>
      </w:r>
      <w:r w:rsidRPr="0088634D">
        <w:t xml:space="preserve">” </w:t>
      </w:r>
      <w:r w:rsidR="00400C97" w:rsidRPr="00DB3603">
        <w:rPr>
          <w:i/>
        </w:rPr>
        <w:t>Otrante: Art et Littérature Fantastiques</w:t>
      </w:r>
      <w:r w:rsidR="00400C97" w:rsidRPr="0088634D">
        <w:t xml:space="preserve"> 35</w:t>
      </w:r>
      <w:r w:rsidR="00596B5F" w:rsidRPr="0088634D">
        <w:t>:</w:t>
      </w:r>
      <w:r w:rsidR="00400C97" w:rsidRPr="0088634D">
        <w:t xml:space="preserve"> </w:t>
      </w:r>
      <w:r w:rsidR="00400C97" w:rsidRPr="00DB3603">
        <w:rPr>
          <w:i/>
        </w:rPr>
        <w:t>Washington Irving au Temps des Nations</w:t>
      </w:r>
      <w:r w:rsidR="00B4046E" w:rsidRPr="0088634D">
        <w:t>, eds. Arnaud Hufti</w:t>
      </w:r>
      <w:r w:rsidR="00596B5F" w:rsidRPr="0088634D">
        <w:t xml:space="preserve">er and Scott Sprenger (Spring 2014): </w:t>
      </w:r>
      <w:r w:rsidRPr="0088634D">
        <w:t>119–133.</w:t>
      </w:r>
    </w:p>
    <w:p w14:paraId="560E7039" w14:textId="77777777" w:rsidR="00A96558" w:rsidRPr="0088634D" w:rsidRDefault="00A96558" w:rsidP="00DB3603">
      <w:pPr>
        <w:pStyle w:val="ListParagraph"/>
        <w:numPr>
          <w:ilvl w:val="0"/>
          <w:numId w:val="4"/>
        </w:numPr>
        <w:tabs>
          <w:tab w:val="left" w:pos="360"/>
        </w:tabs>
        <w:ind w:right="-360" w:hanging="720"/>
      </w:pPr>
      <w:r w:rsidRPr="0088634D">
        <w:t xml:space="preserve">“Topophrenia: The Place of the Subject.” </w:t>
      </w:r>
      <w:r w:rsidRPr="00DB3603">
        <w:rPr>
          <w:i/>
        </w:rPr>
        <w:t>Reconstruction</w:t>
      </w:r>
      <w:r w:rsidRPr="0088634D">
        <w:t xml:space="preserve"> 14.4 (2014). </w:t>
      </w:r>
      <w:r w:rsidR="00F52696" w:rsidRPr="0088634D">
        <w:t xml:space="preserve">[4,206 words] </w:t>
      </w:r>
      <w:r w:rsidRPr="0088634D">
        <w:t>[</w:t>
      </w:r>
      <w:hyperlink r:id="rId10" w:history="1">
        <w:r w:rsidRPr="00DB3603">
          <w:rPr>
            <w:rStyle w:val="Hyperlink"/>
            <w:color w:val="auto"/>
          </w:rPr>
          <w:t>http://reconstruction.eserver.org/Issues/144/Tally.shtml</w:t>
        </w:r>
      </w:hyperlink>
      <w:r w:rsidRPr="0088634D">
        <w:t>].</w:t>
      </w:r>
    </w:p>
    <w:p w14:paraId="02F41EAA" w14:textId="7E08FAC3" w:rsidR="00F81765" w:rsidRDefault="00F81765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“Until the Dragon Comes: Geocriticism and the Prospects of Comparative Literature.” </w:t>
      </w:r>
      <w:r w:rsidRPr="00DB3603">
        <w:rPr>
          <w:i/>
        </w:rPr>
        <w:t>Inquire: Journal of Comparative Literature</w:t>
      </w:r>
      <w:r w:rsidRPr="0088634D">
        <w:t xml:space="preserve"> 3.2 (February 2014). [2,057 words] [</w:t>
      </w:r>
      <w:hyperlink r:id="rId11" w:history="1">
        <w:r w:rsidRPr="00DB3603">
          <w:rPr>
            <w:rStyle w:val="Hyperlink"/>
            <w:color w:val="auto"/>
          </w:rPr>
          <w:t>http://inquire.streetmag.org/articles/125</w:t>
        </w:r>
      </w:hyperlink>
      <w:r w:rsidRPr="0088634D">
        <w:t>]</w:t>
      </w:r>
    </w:p>
    <w:p w14:paraId="6A491F12" w14:textId="77777777" w:rsidR="00FE78BC" w:rsidRPr="0088634D" w:rsidRDefault="00FE78BC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“World Literature and Its Discontents.” </w:t>
      </w:r>
      <w:r w:rsidRPr="00DB3603">
        <w:rPr>
          <w:i/>
        </w:rPr>
        <w:t>Journal of English Language and Literature</w:t>
      </w:r>
      <w:r w:rsidRPr="0088634D">
        <w:t xml:space="preserve"> (Seoul, Korea) 60.3 (2014): </w:t>
      </w:r>
      <w:r w:rsidR="00391981" w:rsidRPr="0088634D">
        <w:t>40</w:t>
      </w:r>
      <w:r w:rsidRPr="0088634D">
        <w:t>1–</w:t>
      </w:r>
      <w:r w:rsidR="00391981" w:rsidRPr="0088634D">
        <w:t>4</w:t>
      </w:r>
      <w:r w:rsidRPr="0088634D">
        <w:t>19.</w:t>
      </w:r>
    </w:p>
    <w:p w14:paraId="1239E20A" w14:textId="16CC38C7" w:rsidR="00DC1DBD" w:rsidRDefault="00DC1DBD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“Bleeping Mark Twain?: Censorship, </w:t>
      </w:r>
      <w:r w:rsidRPr="00DB3603">
        <w:rPr>
          <w:i/>
        </w:rPr>
        <w:t>Huckleberry Finn</w:t>
      </w:r>
      <w:r w:rsidRPr="0088634D">
        <w:t xml:space="preserve">, and the Functions of Literature.” </w:t>
      </w:r>
      <w:r w:rsidRPr="00DB3603">
        <w:rPr>
          <w:i/>
        </w:rPr>
        <w:t>Teaching American Literature</w:t>
      </w:r>
      <w:r w:rsidRPr="0088634D">
        <w:t xml:space="preserve"> 6.1 (Spring 2013): 97–108.</w:t>
      </w:r>
    </w:p>
    <w:p w14:paraId="51A164B6" w14:textId="77777777" w:rsidR="006E4905" w:rsidRPr="0088634D" w:rsidRDefault="003171F4" w:rsidP="00DB3603">
      <w:pPr>
        <w:pStyle w:val="ListParagraph"/>
        <w:numPr>
          <w:ilvl w:val="0"/>
          <w:numId w:val="4"/>
        </w:numPr>
        <w:tabs>
          <w:tab w:val="left" w:pos="360"/>
        </w:tabs>
        <w:ind w:right="-360" w:hanging="720"/>
      </w:pPr>
      <w:r w:rsidRPr="0088634D">
        <w:t xml:space="preserve">“‘Some men ride on such space’: Charles Olson’s </w:t>
      </w:r>
      <w:r w:rsidRPr="00DB3603">
        <w:rPr>
          <w:i/>
        </w:rPr>
        <w:t>Call Me Ishmael</w:t>
      </w:r>
      <w:r w:rsidRPr="0088634D">
        <w:t xml:space="preserve">, the Melville Revival, and the American Baroque.” </w:t>
      </w:r>
      <w:r w:rsidRPr="00DB3603">
        <w:rPr>
          <w:i/>
        </w:rPr>
        <w:t>49th</w:t>
      </w:r>
      <w:r w:rsidR="00A01A49" w:rsidRPr="00DB3603">
        <w:rPr>
          <w:i/>
        </w:rPr>
        <w:t xml:space="preserve"> </w:t>
      </w:r>
      <w:r w:rsidRPr="00DB3603">
        <w:rPr>
          <w:i/>
        </w:rPr>
        <w:t>Parallel: An Interdisciplinary Journal of North American Studies</w:t>
      </w:r>
      <w:r w:rsidR="006E4905" w:rsidRPr="0088634D">
        <w:t xml:space="preserve"> 31 (Spring 2013): 1–31. [</w:t>
      </w:r>
      <w:hyperlink r:id="rId12" w:history="1">
        <w:r w:rsidR="006E4905" w:rsidRPr="00DB3603">
          <w:rPr>
            <w:rStyle w:val="Hyperlink"/>
            <w:color w:val="auto"/>
          </w:rPr>
          <w:t>http://www.49thparallel.bham.ac.uk/back/issue31/Tally.htm</w:t>
        </w:r>
      </w:hyperlink>
      <w:r w:rsidR="006E4905" w:rsidRPr="0088634D">
        <w:t>]</w:t>
      </w:r>
    </w:p>
    <w:p w14:paraId="247387CB" w14:textId="77777777" w:rsidR="00D86F52" w:rsidRPr="0088634D" w:rsidRDefault="00D86F5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DB3603">
        <w:rPr>
          <w:rFonts w:eastAsia="ヒラギノ角ゴ Pro W3"/>
        </w:rPr>
        <w:t xml:space="preserve">“Sobre la cartografía literaria: La narrativa como acto espacialmente simbólico,” trans. Raúl Bravo Aduna. </w:t>
      </w:r>
      <w:r w:rsidRPr="00DB3603">
        <w:rPr>
          <w:rFonts w:eastAsia="ヒラギノ角ゴ Pro W3"/>
          <w:i/>
        </w:rPr>
        <w:t>Cuadrivio</w:t>
      </w:r>
      <w:r w:rsidRPr="00DB3603">
        <w:rPr>
          <w:rFonts w:eastAsia="ヒラギノ角ゴ Pro W3"/>
        </w:rPr>
        <w:t xml:space="preserve"> 8 (2012). [</w:t>
      </w:r>
      <w:r w:rsidRPr="00DB3603">
        <w:rPr>
          <w:rStyle w:val="Hyperlink"/>
          <w:rFonts w:eastAsia="ヒラギノ角ゴ Pro W3"/>
          <w:color w:val="auto"/>
        </w:rPr>
        <w:t>https://cuadrivio.net/sobre-la-cartografia-literaria/</w:t>
      </w:r>
      <w:r w:rsidRPr="00DB3603">
        <w:rPr>
          <w:rFonts w:eastAsia="ヒラギノ角ゴ Pro W3"/>
        </w:rPr>
        <w:t>] [Spanish translation of “On Literary Cartography.”]</w:t>
      </w:r>
    </w:p>
    <w:p w14:paraId="7F2D3B74" w14:textId="77777777" w:rsidR="00A057E0" w:rsidRPr="0088634D" w:rsidRDefault="00A057E0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“Vonnegut’s Sense of Humor” (with Peter C. Kunze). </w:t>
      </w:r>
      <w:r w:rsidRPr="00DB3603">
        <w:rPr>
          <w:i/>
        </w:rPr>
        <w:t>Studies in American Humor</w:t>
      </w:r>
      <w:r w:rsidRPr="0088634D">
        <w:t>, New Series 3, No. 26 (Fall 2012): 7–11.</w:t>
      </w:r>
    </w:p>
    <w:p w14:paraId="054EC0A3" w14:textId="77777777" w:rsidR="00D86F52" w:rsidRPr="0088634D" w:rsidRDefault="00D86F5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“On Literary Cartography: Narrative as a Spatially Symbolic Act.” </w:t>
      </w:r>
      <w:r w:rsidRPr="00DB3603">
        <w:rPr>
          <w:i/>
        </w:rPr>
        <w:t>New American Notes Online</w:t>
      </w:r>
      <w:r w:rsidRPr="0088634D">
        <w:t xml:space="preserve"> 1.1 (2011). [</w:t>
      </w:r>
      <w:r w:rsidRPr="00DB3603">
        <w:rPr>
          <w:rStyle w:val="Hyperlink"/>
          <w:color w:val="auto"/>
        </w:rPr>
        <w:t>https://www.nanocrit.com/issues/issue1/literary-cartography-narrative-spatially-symbolic-act</w:t>
      </w:r>
      <w:r w:rsidRPr="0088634D">
        <w:t>] [2,467 words]</w:t>
      </w:r>
    </w:p>
    <w:p w14:paraId="3940EB7B" w14:textId="33C69B86" w:rsidR="00F81765" w:rsidRPr="0088634D" w:rsidRDefault="00F81765" w:rsidP="00DB3603">
      <w:pPr>
        <w:pStyle w:val="ListParagraph"/>
        <w:numPr>
          <w:ilvl w:val="0"/>
          <w:numId w:val="4"/>
        </w:numPr>
        <w:tabs>
          <w:tab w:val="left" w:pos="360"/>
        </w:tabs>
        <w:ind w:right="-360" w:hanging="720"/>
      </w:pPr>
      <w:r w:rsidRPr="0088634D">
        <w:t xml:space="preserve">“Post-American Literature.” </w:t>
      </w:r>
      <w:r w:rsidRPr="00DB3603">
        <w:rPr>
          <w:i/>
        </w:rPr>
        <w:t>49th Parallel: An Interdisciplinary Journal of North American Studies</w:t>
      </w:r>
      <w:r w:rsidRPr="0088634D">
        <w:t xml:space="preserve"> 25 (Spring 2011): 1–20. [</w:t>
      </w:r>
      <w:hyperlink r:id="rId13" w:history="1">
        <w:r w:rsidRPr="00DB3603">
          <w:rPr>
            <w:rStyle w:val="Hyperlink"/>
            <w:color w:val="auto"/>
          </w:rPr>
          <w:t>http://www.49thparallel.bham.ac.uk/back/issue25/tally.htm</w:t>
        </w:r>
      </w:hyperlink>
      <w:r w:rsidRPr="0088634D">
        <w:t>]</w:t>
      </w:r>
    </w:p>
    <w:p w14:paraId="0A96A55A" w14:textId="77777777" w:rsidR="00A22700" w:rsidRDefault="00141BA3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</w:t>
      </w:r>
      <w:r w:rsidRPr="00DB3603">
        <w:rPr>
          <w:i/>
        </w:rPr>
        <w:t>Mundus totus exilium est</w:t>
      </w:r>
      <w:r w:rsidRPr="0088634D">
        <w:t xml:space="preserve">: Reflections on the Critic in Exile.” </w:t>
      </w:r>
      <w:r w:rsidRPr="00DB3603">
        <w:rPr>
          <w:i/>
        </w:rPr>
        <w:t>Transnational Literature</w:t>
      </w:r>
      <w:r w:rsidRPr="0088634D">
        <w:t xml:space="preserve"> 3</w:t>
      </w:r>
      <w:r w:rsidR="00164007" w:rsidRPr="0088634D">
        <w:t xml:space="preserve">.2 (May 2011). [5,455 words] </w:t>
      </w:r>
      <w:r w:rsidR="00B544DA" w:rsidRPr="0088634D">
        <w:t>[</w:t>
      </w:r>
      <w:hyperlink r:id="rId14" w:history="1">
        <w:r w:rsidR="00B544DA" w:rsidRPr="00DB3603">
          <w:rPr>
            <w:rStyle w:val="Hyperlink"/>
            <w:color w:val="auto"/>
          </w:rPr>
          <w:t>http://fhrc.flinders.edu.au/transnational</w:t>
        </w:r>
      </w:hyperlink>
      <w:r w:rsidR="00B544DA" w:rsidRPr="0088634D">
        <w:t xml:space="preserve">] </w:t>
      </w:r>
    </w:p>
    <w:p w14:paraId="5052351A" w14:textId="77777777" w:rsidR="00A22700" w:rsidRPr="0088634D" w:rsidRDefault="00B65E95" w:rsidP="00DB3603">
      <w:pPr>
        <w:pStyle w:val="ListParagraph"/>
        <w:numPr>
          <w:ilvl w:val="0"/>
          <w:numId w:val="4"/>
        </w:numPr>
        <w:tabs>
          <w:tab w:val="left" w:pos="360"/>
        </w:tabs>
        <w:ind w:right="-180" w:hanging="720"/>
      </w:pPr>
      <w:r w:rsidRPr="0088634D">
        <w:t xml:space="preserve">“This Space that Gnaws and Claws at Us: Foucault, Cartographics, and Geocriticism.” </w:t>
      </w:r>
      <w:r w:rsidRPr="00DB3603">
        <w:rPr>
          <w:i/>
        </w:rPr>
        <w:t>Épistémocritique: Littérature et Saviors</w:t>
      </w:r>
      <w:r w:rsidRPr="0088634D">
        <w:t xml:space="preserve"> IX (</w:t>
      </w:r>
      <w:r w:rsidR="00164007" w:rsidRPr="0088634D">
        <w:t xml:space="preserve">Autumn 2011). [5,808 words] </w:t>
      </w:r>
      <w:r w:rsidRPr="0088634D">
        <w:t>[</w:t>
      </w:r>
      <w:hyperlink r:id="rId15" w:history="1">
        <w:r w:rsidRPr="00DB3603">
          <w:rPr>
            <w:rStyle w:val="Hyperlink"/>
            <w:color w:val="auto"/>
          </w:rPr>
          <w:t>http://www.epistemocritique.org/spip.php?article234&amp;lang=fr</w:t>
        </w:r>
      </w:hyperlink>
      <w:r w:rsidR="008C0679" w:rsidRPr="0088634D">
        <w:t>]</w:t>
      </w:r>
      <w:r w:rsidR="00A22700" w:rsidRPr="0088634D">
        <w:t xml:space="preserve"> </w:t>
      </w:r>
    </w:p>
    <w:p w14:paraId="7CCC0441" w14:textId="77777777" w:rsidR="00DF5C8F" w:rsidRPr="0088634D" w:rsidRDefault="00DF5C8F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“Meta-Capital: Culture and Financial Derivatives.” </w:t>
      </w:r>
      <w:r w:rsidRPr="00DB3603">
        <w:rPr>
          <w:i/>
        </w:rPr>
        <w:t>Cultural Logic</w:t>
      </w:r>
      <w:r w:rsidRPr="0088634D">
        <w:t xml:space="preserve"> 12.1 (2010)</w:t>
      </w:r>
      <w:r w:rsidR="004475FE" w:rsidRPr="0088634D">
        <w:t xml:space="preserve">. </w:t>
      </w:r>
      <w:r w:rsidRPr="00DB3603">
        <w:rPr>
          <w:i/>
        </w:rPr>
        <w:t>Works and Days</w:t>
      </w:r>
      <w:r w:rsidRPr="0088634D">
        <w:t xml:space="preserve"> 59/60, Vol. 30: Special issue on Culture and Crisis, ed. Joseph G. Ramsey (2012): 230–47.</w:t>
      </w:r>
      <w:r w:rsidR="007456AE" w:rsidRPr="0088634D">
        <w:t xml:space="preserve"> [Originally published in </w:t>
      </w:r>
      <w:r w:rsidR="007456AE" w:rsidRPr="00DB3603">
        <w:rPr>
          <w:i/>
        </w:rPr>
        <w:t>Cultural Logic</w:t>
      </w:r>
      <w:r w:rsidR="004475FE" w:rsidRPr="0088634D">
        <w:t xml:space="preserve"> 12.1 (2010).]</w:t>
      </w:r>
    </w:p>
    <w:p w14:paraId="39CC1B56" w14:textId="77777777" w:rsidR="00980972" w:rsidRPr="0088634D" w:rsidRDefault="0098097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“Neutral Grounds, or The Utopia of the City in the Era of Globalization.” </w:t>
      </w:r>
      <w:r w:rsidRPr="00DB3603">
        <w:rPr>
          <w:i/>
        </w:rPr>
        <w:t>Journal of Contemporary Literature</w:t>
      </w:r>
      <w:r w:rsidRPr="0088634D">
        <w:t xml:space="preserve"> 2.2 (July 2010): 134–48.</w:t>
      </w:r>
    </w:p>
    <w:p w14:paraId="66419778" w14:textId="77777777" w:rsidR="00FA6320" w:rsidRPr="0088634D" w:rsidRDefault="00FA6320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bookmarkStart w:id="15" w:name="_Hlk5909723"/>
      <w:r w:rsidRPr="0088634D">
        <w:t xml:space="preserve">“Let Us Now Praise Famous Orcs: Simple Humanity in Tolkien’s Inhuman Creatures.” </w:t>
      </w:r>
      <w:r w:rsidRPr="00DB3603">
        <w:rPr>
          <w:i/>
        </w:rPr>
        <w:t>Mythlore: A Journal of J.R.R. Tolkien, C.S. Lewis, Charles Williams, and Mythopoeic Literature</w:t>
      </w:r>
      <w:r w:rsidRPr="0088634D">
        <w:t xml:space="preserve"> </w:t>
      </w:r>
      <w:r w:rsidR="00D20DCD" w:rsidRPr="0088634D">
        <w:t>29.3</w:t>
      </w:r>
      <w:r w:rsidRPr="0088634D">
        <w:t xml:space="preserve"> (Fall/Winter 2010), 17–28</w:t>
      </w:r>
      <w:bookmarkEnd w:id="15"/>
      <w:r w:rsidRPr="0088634D">
        <w:t>.</w:t>
      </w:r>
    </w:p>
    <w:p w14:paraId="7D5CBFA4" w14:textId="77777777" w:rsidR="00C67252" w:rsidRPr="0088634D" w:rsidRDefault="00C6725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“The Nightmare of the Unknowable, or, Poe’s Inscrutability.”</w:t>
      </w:r>
      <w:r w:rsidR="00F2469D" w:rsidRPr="0088634D">
        <w:t xml:space="preserve"> </w:t>
      </w:r>
      <w:r w:rsidRPr="00DB3603">
        <w:rPr>
          <w:i/>
        </w:rPr>
        <w:t>Studies in Gothic Fiction</w:t>
      </w:r>
      <w:r w:rsidRPr="0088634D">
        <w:t xml:space="preserve"> 1.1 (2010): 3–12</w:t>
      </w:r>
      <w:r w:rsidR="00F2469D" w:rsidRPr="0088634D">
        <w:t xml:space="preserve">. </w:t>
      </w:r>
      <w:r w:rsidRPr="0088634D">
        <w:t>[6,245 words]</w:t>
      </w:r>
      <w:r w:rsidR="00150944" w:rsidRPr="0088634D">
        <w:t xml:space="preserve"> [</w:t>
      </w:r>
      <w:hyperlink r:id="rId16" w:history="1">
        <w:r w:rsidR="00150944" w:rsidRPr="00DB3603">
          <w:rPr>
            <w:rStyle w:val="Hyperlink"/>
            <w:color w:val="auto"/>
          </w:rPr>
          <w:t>http://www.zittaw.com/studiesissue1.htm</w:t>
        </w:r>
      </w:hyperlink>
      <w:r w:rsidR="00150944" w:rsidRPr="0088634D">
        <w:t>]</w:t>
      </w:r>
    </w:p>
    <w:p w14:paraId="6A30E9BE" w14:textId="77777777" w:rsidR="004603D3" w:rsidRPr="0088634D" w:rsidRDefault="00F97ABD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lastRenderedPageBreak/>
        <w:t>“Nomadography: The ‘Early’ Deleuze and</w:t>
      </w:r>
      <w:r w:rsidR="00F2469D" w:rsidRPr="0088634D">
        <w:t xml:space="preserve"> the History of Philosophy.” </w:t>
      </w:r>
      <w:r w:rsidRPr="00DB3603">
        <w:rPr>
          <w:i/>
        </w:rPr>
        <w:t>Journal of Philosophy: A Cross-Disciplinary Inquiry</w:t>
      </w:r>
      <w:r w:rsidR="0041032F" w:rsidRPr="0088634D">
        <w:t xml:space="preserve"> 5.11</w:t>
      </w:r>
      <w:r w:rsidR="00D15CB6" w:rsidRPr="0088634D">
        <w:t xml:space="preserve">: </w:t>
      </w:r>
      <w:r w:rsidR="00D15CB6" w:rsidRPr="00DB3603">
        <w:rPr>
          <w:i/>
        </w:rPr>
        <w:t>Gilles Deleuze</w:t>
      </w:r>
      <w:r w:rsidR="00D15CB6" w:rsidRPr="0088634D">
        <w:t>, ed. Daniel Smith (Winter 2010):</w:t>
      </w:r>
      <w:r w:rsidR="0041032F" w:rsidRPr="0088634D">
        <w:t xml:space="preserve"> 15–</w:t>
      </w:r>
      <w:r w:rsidR="00164007" w:rsidRPr="0088634D">
        <w:t>24.</w:t>
      </w:r>
    </w:p>
    <w:p w14:paraId="7183FEE7" w14:textId="77777777" w:rsidR="007F503E" w:rsidRPr="0088634D" w:rsidRDefault="007F503E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“Sartre, Marcuse, and the Utopian Project Today.”</w:t>
      </w:r>
      <w:r w:rsidR="00F2469D" w:rsidRPr="0088634D">
        <w:t xml:space="preserve"> </w:t>
      </w:r>
      <w:r w:rsidRPr="00DB3603">
        <w:rPr>
          <w:i/>
        </w:rPr>
        <w:t>CLCWeb: Comparative Literature and Culture</w:t>
      </w:r>
      <w:r w:rsidRPr="0088634D">
        <w:t xml:space="preserve"> 12.1 (March 2010). [6,507 words</w:t>
      </w:r>
      <w:r w:rsidR="00164007" w:rsidRPr="0088634D">
        <w:t xml:space="preserve">] </w:t>
      </w:r>
      <w:r w:rsidR="00167756" w:rsidRPr="0088634D">
        <w:t>[</w:t>
      </w:r>
      <w:hyperlink r:id="rId17" w:history="1">
        <w:r w:rsidR="00167756" w:rsidRPr="00DB3603">
          <w:rPr>
            <w:rStyle w:val="Hyperlink"/>
            <w:color w:val="auto"/>
          </w:rPr>
          <w:t>http://docs.lib.purdue.edu/clcweb/vol12/iss1/</w:t>
        </w:r>
      </w:hyperlink>
      <w:r w:rsidR="00167756" w:rsidRPr="0088634D">
        <w:t>]</w:t>
      </w:r>
    </w:p>
    <w:p w14:paraId="6FD6DECC" w14:textId="77777777" w:rsidR="004F4EC2" w:rsidRPr="0088634D" w:rsidRDefault="004F4EC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“‘We are what we pretend to be’: Existential Angst in Vonnegut’s </w:t>
      </w:r>
      <w:r w:rsidRPr="00DB3603">
        <w:rPr>
          <w:i/>
        </w:rPr>
        <w:t>Mother Night</w:t>
      </w:r>
      <w:r w:rsidR="00F2469D" w:rsidRPr="0088634D">
        <w:t>.”</w:t>
      </w:r>
      <w:r w:rsidRPr="0088634D">
        <w:t xml:space="preserve"> </w:t>
      </w:r>
      <w:r w:rsidRPr="00DB3603">
        <w:rPr>
          <w:i/>
        </w:rPr>
        <w:t>Teaching American Literature: A Journal of Theory and Practice</w:t>
      </w:r>
      <w:r w:rsidR="00F2469D" w:rsidRPr="0088634D">
        <w:t xml:space="preserve">. </w:t>
      </w:r>
      <w:r w:rsidRPr="0088634D">
        <w:t>3.1 (Spring 2009)</w:t>
      </w:r>
      <w:r w:rsidR="00F2469D" w:rsidRPr="0088634D">
        <w:t xml:space="preserve">. </w:t>
      </w:r>
      <w:r w:rsidRPr="0088634D">
        <w:t>94–115.</w:t>
      </w:r>
    </w:p>
    <w:p w14:paraId="212E341E" w14:textId="77777777" w:rsidR="003A7C17" w:rsidRPr="0088634D" w:rsidRDefault="003A7C17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“The Whale in the World: Teaching </w:t>
      </w:r>
      <w:r w:rsidRPr="00DB3603">
        <w:rPr>
          <w:i/>
        </w:rPr>
        <w:t xml:space="preserve">Moby-Dick </w:t>
      </w:r>
      <w:r w:rsidRPr="0088634D">
        <w:t xml:space="preserve">in a General Education Course.” </w:t>
      </w:r>
      <w:r w:rsidRPr="00DB3603">
        <w:rPr>
          <w:i/>
        </w:rPr>
        <w:t>Academic Exchange Quarterly</w:t>
      </w:r>
      <w:r w:rsidRPr="0088634D">
        <w:t xml:space="preserve"> 12.1 (Spring 2008): 174–178.</w:t>
      </w:r>
    </w:p>
    <w:p w14:paraId="35B687CD" w14:textId="42F693F5" w:rsidR="00CD75ED" w:rsidRPr="0088634D" w:rsidRDefault="004F4EC2" w:rsidP="000A796E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“‘Spaces that before were blank’: Truth and Narrative Form in Melvi</w:t>
      </w:r>
      <w:r w:rsidR="00F2469D" w:rsidRPr="0088634D">
        <w:t xml:space="preserve">lle’s South Seas Cartography.” </w:t>
      </w:r>
      <w:r w:rsidRPr="00DB3603">
        <w:rPr>
          <w:i/>
        </w:rPr>
        <w:t>Pacific Coast Philology</w:t>
      </w:r>
      <w:r w:rsidR="00F2469D" w:rsidRPr="0088634D">
        <w:t xml:space="preserve"> </w:t>
      </w:r>
      <w:r w:rsidRPr="0088634D">
        <w:t>42 (2007): 181–98</w:t>
      </w:r>
      <w:r w:rsidR="00164007" w:rsidRPr="0088634D">
        <w:t>.</w:t>
      </w:r>
      <w:r w:rsidR="000A796E">
        <w:t xml:space="preserve"> (Chinese t</w:t>
      </w:r>
      <w:r w:rsidR="00CD75ED">
        <w:t>ranslat</w:t>
      </w:r>
      <w:r w:rsidR="000A796E">
        <w:t>ion</w:t>
      </w:r>
      <w:r w:rsidR="00CD75ED">
        <w:t xml:space="preserve"> by Ying Fang published in</w:t>
      </w:r>
      <w:r w:rsidR="00CD75ED" w:rsidRPr="000A796E">
        <w:rPr>
          <w:rFonts w:eastAsia="FZKTK--GBK1-0"/>
        </w:rPr>
        <w:t xml:space="preserve"> </w:t>
      </w:r>
      <w:r w:rsidR="00CD75ED" w:rsidRPr="000A796E">
        <w:rPr>
          <w:rFonts w:eastAsia="FZKTK--GBK1-0"/>
          <w:i/>
        </w:rPr>
        <w:t>Journal of Ningbo University (Liberal Arts Edition)</w:t>
      </w:r>
      <w:r w:rsidR="00CD75ED" w:rsidRPr="000A796E">
        <w:rPr>
          <w:rFonts w:eastAsia="FZKTK--GBK1-0"/>
        </w:rPr>
        <w:t xml:space="preserve"> 31.4 (July 2018): 126–132.</w:t>
      </w:r>
      <w:r w:rsidR="000A796E">
        <w:rPr>
          <w:rFonts w:eastAsia="FZKTK--GBK1-0"/>
        </w:rPr>
        <w:t>)</w:t>
      </w:r>
    </w:p>
    <w:p w14:paraId="76FD89AD" w14:textId="77777777" w:rsidR="001934A5" w:rsidRPr="0088634D" w:rsidRDefault="001934A5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 xml:space="preserve">“Anti-Ishmael: Novel Beginnings in </w:t>
      </w:r>
      <w:r w:rsidRPr="00DB3603">
        <w:rPr>
          <w:i/>
        </w:rPr>
        <w:t>Moby-Dick</w:t>
      </w:r>
      <w:r w:rsidR="00F2469D" w:rsidRPr="0088634D">
        <w:t xml:space="preserve">.” </w:t>
      </w:r>
      <w:r w:rsidRPr="00DB3603">
        <w:rPr>
          <w:i/>
        </w:rPr>
        <w:t>LIT: Literature, Interpretation, Theory</w:t>
      </w:r>
      <w:r w:rsidRPr="0088634D">
        <w:t xml:space="preserve"> 18.1 (January–March 2007): </w:t>
      </w:r>
      <w:r w:rsidR="00151AD6" w:rsidRPr="0088634D">
        <w:t>1–19</w:t>
      </w:r>
      <w:r w:rsidR="00164007" w:rsidRPr="0088634D">
        <w:t>.</w:t>
      </w:r>
    </w:p>
    <w:p w14:paraId="7797B3B2" w14:textId="77777777" w:rsidR="00AD7862" w:rsidRPr="0088634D" w:rsidRDefault="00FE069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</w:t>
      </w:r>
      <w:r w:rsidR="004F4EC2" w:rsidRPr="0088634D">
        <w:t>‘Literature Proper’: Genre Problems in an Earl</w:t>
      </w:r>
      <w:r w:rsidR="00F2469D" w:rsidRPr="0088634D">
        <w:t xml:space="preserve">y American Literature Survey.” </w:t>
      </w:r>
      <w:r w:rsidR="004F4EC2" w:rsidRPr="00DB3603">
        <w:rPr>
          <w:i/>
        </w:rPr>
        <w:t>Teaching American Literature: A Journal of Theory and Practice</w:t>
      </w:r>
      <w:r w:rsidR="00A01A49" w:rsidRPr="0088634D">
        <w:t xml:space="preserve"> </w:t>
      </w:r>
      <w:r w:rsidR="00C67252" w:rsidRPr="0088634D">
        <w:t>1. 2 (Spring 2007):</w:t>
      </w:r>
      <w:r w:rsidR="004F4EC2" w:rsidRPr="0088634D">
        <w:t xml:space="preserve"> </w:t>
      </w:r>
      <w:r w:rsidR="00164007" w:rsidRPr="0088634D">
        <w:t>123–141.</w:t>
      </w:r>
    </w:p>
    <w:p w14:paraId="11D5ABA1" w14:textId="77777777" w:rsidR="004F4EC2" w:rsidRPr="0088634D" w:rsidRDefault="004F4EC2" w:rsidP="00DB3603">
      <w:pPr>
        <w:pStyle w:val="ListParagraph"/>
        <w:numPr>
          <w:ilvl w:val="0"/>
          <w:numId w:val="4"/>
        </w:numPr>
        <w:tabs>
          <w:tab w:val="left" w:pos="360"/>
        </w:tabs>
        <w:ind w:hanging="720"/>
      </w:pPr>
      <w:r w:rsidRPr="0088634D">
        <w:t>“‘Believing in America’: The Politics of American St</w:t>
      </w:r>
      <w:r w:rsidR="00F2469D" w:rsidRPr="0088634D">
        <w:t xml:space="preserve">udies in a Post-National Era.” </w:t>
      </w:r>
      <w:r w:rsidRPr="00DB3603">
        <w:rPr>
          <w:i/>
        </w:rPr>
        <w:t>The Americanist</w:t>
      </w:r>
      <w:r w:rsidR="008554E6" w:rsidRPr="0088634D">
        <w:t xml:space="preserve"> </w:t>
      </w:r>
      <w:r w:rsidRPr="0088634D">
        <w:t>XXIII (2006): 69–81</w:t>
      </w:r>
      <w:r w:rsidR="00164007" w:rsidRPr="0088634D">
        <w:t>.</w:t>
      </w:r>
      <w:bookmarkEnd w:id="13"/>
    </w:p>
    <w:p w14:paraId="4F552286" w14:textId="77777777" w:rsidR="0046728A" w:rsidRDefault="0046728A" w:rsidP="00FC6768">
      <w:pPr>
        <w:pStyle w:val="HTMLPreformatted"/>
        <w:widowControl/>
        <w:ind w:left="360" w:hanging="360"/>
        <w:rPr>
          <w:rFonts w:ascii="Times New Roman" w:hAnsi="Times New Roman"/>
          <w:b/>
        </w:rPr>
      </w:pPr>
    </w:p>
    <w:p w14:paraId="101A3E8E" w14:textId="4942CC77" w:rsidR="004F4EC2" w:rsidRPr="0088634D" w:rsidRDefault="004F4EC2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88634D">
        <w:rPr>
          <w:rFonts w:ascii="Times New Roman" w:hAnsi="Times New Roman"/>
          <w:b/>
        </w:rPr>
        <w:t xml:space="preserve">BOOK REVIEWS and REVIEW ESSAYS </w:t>
      </w:r>
      <w:r w:rsidR="00D3593D" w:rsidRPr="0088634D">
        <w:rPr>
          <w:rFonts w:ascii="Times New Roman" w:hAnsi="Times New Roman"/>
        </w:rPr>
        <w:t>[</w:t>
      </w:r>
      <w:r w:rsidR="00473695">
        <w:rPr>
          <w:rFonts w:ascii="Times New Roman" w:hAnsi="Times New Roman"/>
        </w:rPr>
        <w:t>3</w:t>
      </w:r>
      <w:r w:rsidR="00D01036">
        <w:rPr>
          <w:rFonts w:ascii="Times New Roman" w:hAnsi="Times New Roman"/>
        </w:rPr>
        <w:t>6</w:t>
      </w:r>
      <w:r w:rsidR="006A54EE" w:rsidRPr="0088634D">
        <w:rPr>
          <w:rFonts w:ascii="Times New Roman" w:hAnsi="Times New Roman"/>
        </w:rPr>
        <w:t xml:space="preserve"> total]</w:t>
      </w:r>
    </w:p>
    <w:p w14:paraId="59DE9930" w14:textId="77777777" w:rsidR="004F4EC2" w:rsidRPr="0088634D" w:rsidRDefault="004F4EC2" w:rsidP="00FC6768">
      <w:pPr>
        <w:ind w:left="360" w:hanging="360"/>
      </w:pPr>
    </w:p>
    <w:p w14:paraId="10845CC2" w14:textId="00D8CACA" w:rsidR="00D01036" w:rsidRDefault="00D01036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bookmarkStart w:id="16" w:name="_Hlk103272902"/>
      <w:bookmarkStart w:id="17" w:name="_Hlk57475203"/>
      <w:bookmarkStart w:id="18" w:name="_Hlk74858594"/>
      <w:bookmarkStart w:id="19" w:name="_Hlk492471240"/>
      <w:bookmarkStart w:id="20" w:name="_Hlk497755797"/>
      <w:r>
        <w:t xml:space="preserve">Review of Robert Stuart, </w:t>
      </w:r>
      <w:r w:rsidRPr="00092DC2">
        <w:rPr>
          <w:u w:val="single"/>
        </w:rPr>
        <w:t>Tolkien, Race, and Racism in Middle-earth</w:t>
      </w:r>
      <w:r>
        <w:t xml:space="preserve">. </w:t>
      </w:r>
      <w:r w:rsidRPr="00092DC2">
        <w:rPr>
          <w:i/>
          <w:iCs/>
        </w:rPr>
        <w:t>Mythlore</w:t>
      </w:r>
      <w:r>
        <w:t xml:space="preserve"> 41.1 (Fall/Winter 2022): 256–261.</w:t>
      </w:r>
    </w:p>
    <w:p w14:paraId="1CA2BA18" w14:textId="4CA5D25F" w:rsidR="006F3262" w:rsidRDefault="006F326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>
        <w:t xml:space="preserve">Review of Peter Grybauskas, </w:t>
      </w:r>
      <w:r>
        <w:rPr>
          <w:u w:val="single"/>
        </w:rPr>
        <w:t>A Sense of Tales Untold: Exploring the Edges of Tolkien’s Literary Canvas</w:t>
      </w:r>
      <w:r>
        <w:t xml:space="preserve">. </w:t>
      </w:r>
      <w:r>
        <w:rPr>
          <w:i/>
          <w:iCs/>
        </w:rPr>
        <w:t>Mythlore</w:t>
      </w:r>
      <w:r>
        <w:t xml:space="preserve"> 140 (Spring/Summer 2022): 272–275</w:t>
      </w:r>
      <w:bookmarkEnd w:id="16"/>
      <w:r>
        <w:t>.</w:t>
      </w:r>
    </w:p>
    <w:p w14:paraId="58E18BAA" w14:textId="4768DAE7" w:rsidR="00DC5D36" w:rsidRDefault="00DC5D36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>
        <w:t xml:space="preserve">“On Political Formalism” (reviewing Anna Kornbluh, </w:t>
      </w:r>
      <w:r w:rsidRPr="00DB3603">
        <w:rPr>
          <w:u w:val="single"/>
        </w:rPr>
        <w:t>The Order of Forms</w:t>
      </w:r>
      <w:r>
        <w:t xml:space="preserve">). </w:t>
      </w:r>
      <w:r w:rsidRPr="00DB3603">
        <w:rPr>
          <w:i/>
          <w:iCs/>
        </w:rPr>
        <w:t>symplokē</w:t>
      </w:r>
      <w:r>
        <w:t xml:space="preserve"> 28.1-2 (2020): 501–504</w:t>
      </w:r>
      <w:bookmarkEnd w:id="17"/>
      <w:r w:rsidR="00B346DB">
        <w:t>.</w:t>
      </w:r>
    </w:p>
    <w:p w14:paraId="5B4DA8E7" w14:textId="77777777" w:rsidR="006B2A4A" w:rsidRPr="0015300E" w:rsidRDefault="006B2A4A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>
        <w:t xml:space="preserve">Review of Mark Doyle’s </w:t>
      </w:r>
      <w:r w:rsidRPr="00DB3603">
        <w:rPr>
          <w:u w:val="single"/>
        </w:rPr>
        <w:t>Utopian and Dystopian Themes in Tolkien’s Legendarium</w:t>
      </w:r>
      <w:r>
        <w:t xml:space="preserve">. </w:t>
      </w:r>
      <w:r w:rsidRPr="00DB3603">
        <w:rPr>
          <w:i/>
          <w:iCs/>
        </w:rPr>
        <w:t>Mythlore</w:t>
      </w:r>
      <w:r>
        <w:t xml:space="preserve"> 39.1 (Fall/Winter 2020): 195–198.</w:t>
      </w:r>
    </w:p>
    <w:p w14:paraId="4D5596AF" w14:textId="77777777" w:rsidR="006B2A4A" w:rsidRDefault="006B2A4A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>
        <w:t xml:space="preserve">Review of Jim O’Laughlin, ed. </w:t>
      </w:r>
      <w:r w:rsidRPr="00DB3603">
        <w:rPr>
          <w:u w:val="single"/>
        </w:rPr>
        <w:t>Kurt Vonnegut Remembered</w:t>
      </w:r>
      <w:r>
        <w:t xml:space="preserve">. </w:t>
      </w:r>
      <w:r w:rsidRPr="00DB3603">
        <w:rPr>
          <w:i/>
          <w:iCs/>
        </w:rPr>
        <w:t>Resources for American Literary Study</w:t>
      </w:r>
      <w:r>
        <w:t xml:space="preserve"> 42.1 (2020): 163–166.</w:t>
      </w:r>
    </w:p>
    <w:p w14:paraId="4ECC2CC7" w14:textId="44BA96B7" w:rsidR="00410719" w:rsidRDefault="00410719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>
        <w:t xml:space="preserve">Review of Simon Ferdinand et al., eds., </w:t>
      </w:r>
      <w:r w:rsidRPr="00DB3603">
        <w:rPr>
          <w:u w:val="single"/>
        </w:rPr>
        <w:t>Heterotopia and Globalisation in the Twenty-First Century</w:t>
      </w:r>
      <w:r>
        <w:t xml:space="preserve">. </w:t>
      </w:r>
      <w:r w:rsidRPr="00DB3603">
        <w:rPr>
          <w:i/>
          <w:iCs/>
        </w:rPr>
        <w:t>Cultural Geographies</w:t>
      </w:r>
      <w:r>
        <w:t xml:space="preserve"> </w:t>
      </w:r>
      <w:r w:rsidR="00251498">
        <w:t xml:space="preserve">28.1 </w:t>
      </w:r>
      <w:r w:rsidR="006C4794">
        <w:t>(</w:t>
      </w:r>
      <w:r w:rsidR="00251498">
        <w:t>2021): 207–208</w:t>
      </w:r>
      <w:r>
        <w:t>.</w:t>
      </w:r>
    </w:p>
    <w:p w14:paraId="6565CB84" w14:textId="36DCB868" w:rsidR="00473695" w:rsidRDefault="00473695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>
        <w:t xml:space="preserve">Review of Nick Thorkelson, </w:t>
      </w:r>
      <w:r w:rsidRPr="00DB3603">
        <w:rPr>
          <w:i/>
          <w:iCs/>
        </w:rPr>
        <w:t>Herbert Marcuse, Philosopher of Utopia: A Graphic Biography</w:t>
      </w:r>
      <w:r>
        <w:t xml:space="preserve">. </w:t>
      </w:r>
      <w:r w:rsidRPr="00DB3603">
        <w:rPr>
          <w:i/>
        </w:rPr>
        <w:t>Marx &amp; Philosophy Review of Books</w:t>
      </w:r>
      <w:r w:rsidRPr="0088634D">
        <w:t>. (</w:t>
      </w:r>
      <w:r>
        <w:t>May 1, 2020) [1,477 words]. [</w:t>
      </w:r>
      <w:r w:rsidRPr="00A77E05">
        <w:t>https://marxandphilosophy.org.uk/reviews/17987_herbert-marcuse-philosopher-of-utopia-a-graphic-biography-by-nick-thorkelson-reviewed-by-robert-t-tally-jr/</w:t>
      </w:r>
      <w:r>
        <w:t xml:space="preserve">] </w:t>
      </w:r>
    </w:p>
    <w:p w14:paraId="4BA7AAD7" w14:textId="73C84757" w:rsidR="00C42FC3" w:rsidRPr="0088634D" w:rsidRDefault="00C42FC3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Jonathan Eburne’s </w:t>
      </w:r>
      <w:r w:rsidRPr="00DB3603">
        <w:rPr>
          <w:i/>
          <w:iCs/>
        </w:rPr>
        <w:t>Outsider Theory</w:t>
      </w:r>
      <w:r w:rsidRPr="0088634D">
        <w:t xml:space="preserve"> in </w:t>
      </w:r>
      <w:r w:rsidRPr="00DB3603">
        <w:rPr>
          <w:i/>
          <w:iCs/>
        </w:rPr>
        <w:t>The Comparatist</w:t>
      </w:r>
      <w:r w:rsidRPr="0088634D">
        <w:t xml:space="preserve"> 43 (2019): 374–377.</w:t>
      </w:r>
    </w:p>
    <w:bookmarkEnd w:id="18"/>
    <w:p w14:paraId="7A51E33A" w14:textId="6BDBBFB2" w:rsidR="0059580F" w:rsidRPr="0088634D" w:rsidRDefault="0059580F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>“Keeping Up with the Fishes”</w:t>
      </w:r>
      <w:r w:rsidR="003E0530" w:rsidRPr="0088634D">
        <w:t xml:space="preserve"> (reviewing Gary A. Olson, </w:t>
      </w:r>
      <w:r w:rsidR="003E0530" w:rsidRPr="00DB3603">
        <w:rPr>
          <w:u w:val="single"/>
        </w:rPr>
        <w:t xml:space="preserve">Stanley Fish, America’s </w:t>
      </w:r>
      <w:r w:rsidR="003E0530" w:rsidRPr="00DB3603">
        <w:rPr>
          <w:i/>
          <w:u w:val="single"/>
        </w:rPr>
        <w:t>Enfant Terrible</w:t>
      </w:r>
      <w:r w:rsidR="003E0530" w:rsidRPr="00DB3603">
        <w:rPr>
          <w:u w:val="single"/>
        </w:rPr>
        <w:t>: An Authorized Biography</w:t>
      </w:r>
      <w:r w:rsidR="003E0530" w:rsidRPr="0088634D">
        <w:t>).</w:t>
      </w:r>
      <w:r w:rsidRPr="0088634D">
        <w:t xml:space="preserve"> </w:t>
      </w:r>
      <w:r w:rsidRPr="00DB3603">
        <w:rPr>
          <w:i/>
        </w:rPr>
        <w:t>American Book Review</w:t>
      </w:r>
      <w:r w:rsidRPr="0088634D">
        <w:t xml:space="preserve"> 39.2–3 (2018): 15–16.</w:t>
      </w:r>
    </w:p>
    <w:p w14:paraId="32872234" w14:textId="77777777" w:rsidR="00D3593D" w:rsidRPr="0088634D" w:rsidRDefault="00D3593D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“Periodizing Utopia” (reviewing Phillip E. Wegner, </w:t>
      </w:r>
      <w:r w:rsidRPr="00DB3603">
        <w:rPr>
          <w:u w:val="single"/>
        </w:rPr>
        <w:t>Shockwaves of Possibility: Essays in Science Fiction, Globalization, and Utopia</w:t>
      </w:r>
      <w:r w:rsidRPr="0088634D">
        <w:t xml:space="preserve">). </w:t>
      </w:r>
      <w:r w:rsidRPr="00DB3603">
        <w:rPr>
          <w:i/>
        </w:rPr>
        <w:t>Extrapolation</w:t>
      </w:r>
      <w:r w:rsidRPr="0088634D">
        <w:t xml:space="preserve"> 57.</w:t>
      </w:r>
      <w:r w:rsidR="003A1DAE" w:rsidRPr="0088634D">
        <w:t>2–</w:t>
      </w:r>
      <w:r w:rsidRPr="0088634D">
        <w:t>3 (201</w:t>
      </w:r>
      <w:r w:rsidR="00631EC1" w:rsidRPr="0088634D">
        <w:t>7</w:t>
      </w:r>
      <w:r w:rsidR="003A1DAE" w:rsidRPr="0088634D">
        <w:t>): 303–306.</w:t>
      </w:r>
    </w:p>
    <w:p w14:paraId="053801BB" w14:textId="77777777" w:rsidR="003A1DAE" w:rsidRPr="0088634D" w:rsidRDefault="007877EF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Jeffrey Di Leo and Peter Hitchcock, eds., </w:t>
      </w:r>
      <w:r w:rsidRPr="00DB3603">
        <w:rPr>
          <w:u w:val="single"/>
        </w:rPr>
        <w:t>The New Public Intellectual: Politics, Theory, and the Public Sphere</w:t>
      </w:r>
      <w:r w:rsidRPr="0088634D">
        <w:t xml:space="preserve">. </w:t>
      </w:r>
      <w:r w:rsidRPr="00DB3603">
        <w:rPr>
          <w:i/>
        </w:rPr>
        <w:t>The Comparatist</w:t>
      </w:r>
      <w:r w:rsidRPr="0088634D">
        <w:t xml:space="preserve"> 41 (October 2017): 368–371.</w:t>
      </w:r>
    </w:p>
    <w:p w14:paraId="50A7186F" w14:textId="0A66E49C" w:rsidR="00984F97" w:rsidRPr="0088634D" w:rsidRDefault="00984F97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lastRenderedPageBreak/>
        <w:t xml:space="preserve">Review of Daniel Hartley, </w:t>
      </w:r>
      <w:r w:rsidRPr="00DB3603">
        <w:rPr>
          <w:u w:val="single"/>
        </w:rPr>
        <w:t>The Politics of Style</w:t>
      </w:r>
      <w:r w:rsidRPr="0088634D">
        <w:t xml:space="preserve">, </w:t>
      </w:r>
      <w:r w:rsidRPr="00DB3603">
        <w:rPr>
          <w:i/>
        </w:rPr>
        <w:t>Marx &amp; Philosophy Review of Books</w:t>
      </w:r>
      <w:r w:rsidRPr="0088634D">
        <w:t xml:space="preserve"> (April 21, 2017): </w:t>
      </w:r>
      <w:hyperlink r:id="rId18" w:history="1">
        <w:r w:rsidRPr="00DB3603">
          <w:rPr>
            <w:rStyle w:val="Hyperlink"/>
            <w:color w:val="auto"/>
          </w:rPr>
          <w:t>http://marxandphilosophy.org.uk/reviewofbooks/reviews/2017/2695</w:t>
        </w:r>
      </w:hyperlink>
      <w:r w:rsidRPr="0088634D">
        <w:t xml:space="preserve"> [1,452]</w:t>
      </w:r>
    </w:p>
    <w:p w14:paraId="35612853" w14:textId="77777777" w:rsidR="00A05DBB" w:rsidRPr="0088634D" w:rsidRDefault="00A05DBB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Andrew Cole, </w:t>
      </w:r>
      <w:r w:rsidRPr="00DB3603">
        <w:rPr>
          <w:u w:val="single"/>
        </w:rPr>
        <w:t>The Birth of Theory</w:t>
      </w:r>
      <w:r w:rsidRPr="0088634D">
        <w:t xml:space="preserve">, </w:t>
      </w:r>
      <w:r w:rsidRPr="00DB3603">
        <w:rPr>
          <w:i/>
        </w:rPr>
        <w:t>Marx &amp; Philosophy Review of Books</w:t>
      </w:r>
      <w:r w:rsidRPr="0088634D">
        <w:t xml:space="preserve">. (January 2, 2017): </w:t>
      </w:r>
      <w:hyperlink r:id="rId19" w:history="1">
        <w:r w:rsidRPr="00DB3603">
          <w:rPr>
            <w:rStyle w:val="Hyperlink"/>
            <w:color w:val="auto"/>
          </w:rPr>
          <w:t>http://marxandphilosophy.org.uk/reviewofbooks/reviews/2017/2582</w:t>
        </w:r>
      </w:hyperlink>
      <w:r w:rsidRPr="0088634D">
        <w:t xml:space="preserve"> [1,765 words]</w:t>
      </w:r>
    </w:p>
    <w:p w14:paraId="6B54D55C" w14:textId="77777777" w:rsidR="00130239" w:rsidRPr="0088634D" w:rsidRDefault="003A1DAE" w:rsidP="00DB3603">
      <w:pPr>
        <w:pStyle w:val="ListParagraph"/>
        <w:numPr>
          <w:ilvl w:val="0"/>
          <w:numId w:val="5"/>
        </w:numPr>
        <w:tabs>
          <w:tab w:val="left" w:pos="360"/>
        </w:tabs>
        <w:ind w:right="-180" w:hanging="720"/>
      </w:pPr>
      <w:r w:rsidRPr="0088634D">
        <w:t>Review of</w:t>
      </w:r>
      <w:r w:rsidR="00130239" w:rsidRPr="0088634D">
        <w:t xml:space="preserve"> Marie-Laure Ryan</w:t>
      </w:r>
      <w:r w:rsidRPr="0088634D">
        <w:t>, Kenneth Foote, and Moaz Arazyahu</w:t>
      </w:r>
      <w:r w:rsidR="00130239" w:rsidRPr="0088634D">
        <w:t xml:space="preserve">, </w:t>
      </w:r>
      <w:r w:rsidR="00130239" w:rsidRPr="00DB3603">
        <w:rPr>
          <w:u w:val="single"/>
        </w:rPr>
        <w:t>Narrating Space / Spatializing Narrative: Where Narrative Theory and Geography Meet</w:t>
      </w:r>
      <w:r w:rsidR="00130239" w:rsidRPr="0088634D">
        <w:t xml:space="preserve">). </w:t>
      </w:r>
      <w:r w:rsidR="00130239" w:rsidRPr="00DB3603">
        <w:rPr>
          <w:i/>
        </w:rPr>
        <w:t>Poetics Today</w:t>
      </w:r>
      <w:r w:rsidR="00130239" w:rsidRPr="0088634D">
        <w:t xml:space="preserve"> 37.4 (</w:t>
      </w:r>
      <w:r w:rsidRPr="0088634D">
        <w:t xml:space="preserve">December </w:t>
      </w:r>
      <w:r w:rsidR="00130239" w:rsidRPr="0088634D">
        <w:t>2017)</w:t>
      </w:r>
      <w:r w:rsidRPr="0088634D">
        <w:t>: 781–783.</w:t>
      </w:r>
    </w:p>
    <w:bookmarkEnd w:id="19"/>
    <w:p w14:paraId="308A2920" w14:textId="77777777" w:rsidR="00D3593D" w:rsidRPr="0088634D" w:rsidRDefault="00D3593D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“Poe’s Alien Poetics” (reviewing Jerome McGann, </w:t>
      </w:r>
      <w:r w:rsidRPr="00DB3603">
        <w:rPr>
          <w:u w:val="single"/>
        </w:rPr>
        <w:t>The Poet Edgar Allan Poe: Alien Angel</w:t>
      </w:r>
      <w:r w:rsidRPr="0088634D">
        <w:t xml:space="preserve">). </w:t>
      </w:r>
      <w:r w:rsidR="00912806" w:rsidRPr="00DB3603">
        <w:rPr>
          <w:i/>
        </w:rPr>
        <w:t>s</w:t>
      </w:r>
      <w:r w:rsidRPr="00DB3603">
        <w:rPr>
          <w:i/>
        </w:rPr>
        <w:t>ymplok</w:t>
      </w:r>
      <w:r w:rsidR="00912806" w:rsidRPr="00DB3603">
        <w:rPr>
          <w:i/>
        </w:rPr>
        <w:t>ē</w:t>
      </w:r>
      <w:r w:rsidR="003D3C92" w:rsidRPr="0088634D">
        <w:t xml:space="preserve"> 24.1–2 (2016): 519–524.</w:t>
      </w:r>
    </w:p>
    <w:p w14:paraId="3F589075" w14:textId="77777777" w:rsidR="00B36BBA" w:rsidRPr="0088634D" w:rsidRDefault="00B36BBA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“Planetary Criticism” (reviewing </w:t>
      </w:r>
      <w:r w:rsidR="003A1DAE" w:rsidRPr="0088634D">
        <w:t xml:space="preserve">Amy </w:t>
      </w:r>
      <w:r w:rsidRPr="0088634D">
        <w:t xml:space="preserve">Elias and </w:t>
      </w:r>
      <w:r w:rsidR="003A1DAE" w:rsidRPr="0088634D">
        <w:t xml:space="preserve">Christian </w:t>
      </w:r>
      <w:r w:rsidRPr="0088634D">
        <w:t xml:space="preserve">Moraru, eds., </w:t>
      </w:r>
      <w:r w:rsidRPr="00DB3603">
        <w:rPr>
          <w:u w:val="single"/>
        </w:rPr>
        <w:t>The Planetary Turn</w:t>
      </w:r>
      <w:r w:rsidRPr="0088634D">
        <w:t xml:space="preserve">). </w:t>
      </w:r>
      <w:r w:rsidRPr="00DB3603">
        <w:rPr>
          <w:i/>
        </w:rPr>
        <w:t>Journal of Language and Literature</w:t>
      </w:r>
      <w:r w:rsidRPr="0088634D">
        <w:t xml:space="preserve"> 62.2 (2016): 309–313.</w:t>
      </w:r>
    </w:p>
    <w:p w14:paraId="43AABE8E" w14:textId="77777777" w:rsidR="00157A89" w:rsidRPr="0088634D" w:rsidRDefault="00157A89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Kurt Vonnegut, </w:t>
      </w:r>
      <w:r w:rsidRPr="00DB3603">
        <w:rPr>
          <w:u w:val="single"/>
        </w:rPr>
        <w:t>Vonnegut: Novels, 1987–1997</w:t>
      </w:r>
      <w:r w:rsidRPr="0088634D">
        <w:t xml:space="preserve">, ed. Sidney Offit. </w:t>
      </w:r>
      <w:r w:rsidRPr="00DB3603">
        <w:rPr>
          <w:i/>
        </w:rPr>
        <w:t>ALH Online Review</w:t>
      </w:r>
      <w:r w:rsidRPr="0088634D">
        <w:t xml:space="preserve">, Series VI (2016). 1–4. </w:t>
      </w:r>
    </w:p>
    <w:p w14:paraId="085D3690" w14:textId="77777777" w:rsidR="00DC51DC" w:rsidRPr="0088634D" w:rsidRDefault="00DC51DC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“Not a Nation, So Much as a World” (reviewing Caren Irr, </w:t>
      </w:r>
      <w:r w:rsidRPr="00DB3603">
        <w:rPr>
          <w:u w:val="single"/>
        </w:rPr>
        <w:t>Toward the Geopolitical Novel: U.S. Fiction in the Twenty-First Century</w:t>
      </w:r>
      <w:r w:rsidRPr="0088634D">
        <w:t xml:space="preserve"> [New York: Columbia University Press, 2014]). </w:t>
      </w:r>
      <w:r w:rsidRPr="00DB3603">
        <w:rPr>
          <w:i/>
        </w:rPr>
        <w:t>American Book Review</w:t>
      </w:r>
      <w:r w:rsidR="00222F68" w:rsidRPr="0088634D">
        <w:t xml:space="preserve"> 36.5</w:t>
      </w:r>
      <w:r w:rsidRPr="0088634D">
        <w:t xml:space="preserve"> (</w:t>
      </w:r>
      <w:r w:rsidR="00222F68" w:rsidRPr="0088634D">
        <w:t>July-August 2015</w:t>
      </w:r>
      <w:r w:rsidRPr="0088634D">
        <w:t>): 5. [1,438 words]</w:t>
      </w:r>
    </w:p>
    <w:p w14:paraId="7B02F824" w14:textId="77777777" w:rsidR="00D21416" w:rsidRPr="0088634D" w:rsidRDefault="00D21416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Alberto Toscano and Jeff Kinkle, </w:t>
      </w:r>
      <w:r w:rsidRPr="00DB3603">
        <w:rPr>
          <w:u w:val="single"/>
        </w:rPr>
        <w:t>Cartographies of the Absolute</w:t>
      </w:r>
      <w:r w:rsidRPr="0088634D">
        <w:t xml:space="preserve">. </w:t>
      </w:r>
      <w:r w:rsidRPr="00DB3603">
        <w:rPr>
          <w:i/>
        </w:rPr>
        <w:t>Marx &amp; Philosophy Review of Books</w:t>
      </w:r>
      <w:r w:rsidR="00954361" w:rsidRPr="0088634D">
        <w:t xml:space="preserve"> (April 17, 2015). </w:t>
      </w:r>
      <w:r w:rsidRPr="0088634D">
        <w:t>[1,651 words]</w:t>
      </w:r>
    </w:p>
    <w:p w14:paraId="3BF6885F" w14:textId="77777777" w:rsidR="00D21416" w:rsidRPr="0088634D" w:rsidRDefault="00D21416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Susan Naramore Maher, </w:t>
      </w:r>
      <w:r w:rsidRPr="00DB3603">
        <w:rPr>
          <w:u w:val="single"/>
        </w:rPr>
        <w:t>Deep Map Country: Literary Cartography of the Great Plains</w:t>
      </w:r>
      <w:r w:rsidRPr="0088634D">
        <w:t xml:space="preserve">. </w:t>
      </w:r>
      <w:r w:rsidRPr="00DB3603">
        <w:rPr>
          <w:i/>
        </w:rPr>
        <w:t>Western American Literature</w:t>
      </w:r>
      <w:r w:rsidR="00954361" w:rsidRPr="0088634D">
        <w:t xml:space="preserve"> 50.2 (Summer 2015): 159–160.</w:t>
      </w:r>
      <w:r w:rsidRPr="0088634D">
        <w:t xml:space="preserve"> [525 words]</w:t>
      </w:r>
    </w:p>
    <w:p w14:paraId="7BDA71C2" w14:textId="77777777" w:rsidR="008F572D" w:rsidRPr="0088634D" w:rsidRDefault="008F572D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Theresa Freda Nicolay, </w:t>
      </w:r>
      <w:r w:rsidRPr="00DB3603">
        <w:rPr>
          <w:u w:val="single"/>
        </w:rPr>
        <w:t>Tolkien and the Modernists</w:t>
      </w:r>
      <w:r w:rsidRPr="0088634D">
        <w:t xml:space="preserve">. </w:t>
      </w:r>
      <w:r w:rsidRPr="00DB3603">
        <w:rPr>
          <w:i/>
        </w:rPr>
        <w:t>Mythlore</w:t>
      </w:r>
      <w:r w:rsidR="00CC27DF" w:rsidRPr="0088634D">
        <w:t xml:space="preserve"> 33.2 (Spring/Summer 2015): 171</w:t>
      </w:r>
      <w:r w:rsidRPr="0088634D">
        <w:t>–17</w:t>
      </w:r>
      <w:r w:rsidR="00CC27DF" w:rsidRPr="0088634D">
        <w:t>5</w:t>
      </w:r>
      <w:r w:rsidRPr="0088634D">
        <w:t>. [1,932 words]</w:t>
      </w:r>
    </w:p>
    <w:p w14:paraId="064B2A19" w14:textId="285CFC01" w:rsidR="00296931" w:rsidRPr="0088634D" w:rsidRDefault="00296931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Abigail E. Ruane and Patrick James, eds., </w:t>
      </w:r>
      <w:r w:rsidRPr="00DB3603">
        <w:rPr>
          <w:u w:val="single"/>
        </w:rPr>
        <w:t xml:space="preserve">The International Relations of Middle-earth: Learning from </w:t>
      </w:r>
      <w:r w:rsidRPr="00DB3603">
        <w:rPr>
          <w:i/>
          <w:u w:val="single"/>
        </w:rPr>
        <w:t>The Lord of the Rings</w:t>
      </w:r>
      <w:r w:rsidRPr="0088634D">
        <w:t xml:space="preserve">. </w:t>
      </w:r>
      <w:r w:rsidRPr="00DB3603">
        <w:rPr>
          <w:i/>
        </w:rPr>
        <w:t>Mythlore</w:t>
      </w:r>
      <w:r w:rsidRPr="0088634D">
        <w:t xml:space="preserve"> 32.1 (Fall 2013): 145–151.</w:t>
      </w:r>
    </w:p>
    <w:p w14:paraId="0C9AB60F" w14:textId="754E96E6" w:rsidR="005C1B48" w:rsidRDefault="005C1B48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“Canon-Fodder: Vonnegut in the Library of America” (reviewing Sidney Offit, ed., </w:t>
      </w:r>
      <w:r w:rsidRPr="00DB3603">
        <w:rPr>
          <w:u w:val="single"/>
        </w:rPr>
        <w:t>Vonnegut: Novels and Stories, 1950–1962</w:t>
      </w:r>
      <w:r w:rsidRPr="0088634D">
        <w:t xml:space="preserve"> and </w:t>
      </w:r>
      <w:r w:rsidRPr="00DB3603">
        <w:rPr>
          <w:u w:val="single"/>
        </w:rPr>
        <w:t>Vonnegut: Novels and Stories, 1963–1973</w:t>
      </w:r>
      <w:r w:rsidRPr="0088634D">
        <w:t xml:space="preserve">). </w:t>
      </w:r>
      <w:r w:rsidRPr="00DB3603">
        <w:rPr>
          <w:i/>
        </w:rPr>
        <w:t>Studies in American Humor</w:t>
      </w:r>
      <w:r w:rsidR="00157AF7" w:rsidRPr="0088634D">
        <w:t>, New Series 3.26</w:t>
      </w:r>
      <w:r w:rsidRPr="0088634D">
        <w:t xml:space="preserve"> (Fall 2012). </w:t>
      </w:r>
      <w:r w:rsidR="007B0860" w:rsidRPr="0088634D">
        <w:t>103–113.</w:t>
      </w:r>
    </w:p>
    <w:p w14:paraId="26472109" w14:textId="0FFCD99E" w:rsidR="00C24182" w:rsidRPr="0088634D" w:rsidRDefault="00C2418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“Rival Modes of Truth-Telling in Nineteenth-Century American Letters” (reviewing Mark Canada’s </w:t>
      </w:r>
      <w:r w:rsidRPr="00DB3603">
        <w:rPr>
          <w:u w:val="single"/>
        </w:rPr>
        <w:t>Literature and Journalism in Antebellum America</w:t>
      </w:r>
      <w:r w:rsidRPr="0088634D">
        <w:t xml:space="preserve">). </w:t>
      </w:r>
      <w:r w:rsidRPr="00DB3603">
        <w:rPr>
          <w:i/>
        </w:rPr>
        <w:t>Poe Studies: History, Theory, Interpretation</w:t>
      </w:r>
      <w:r w:rsidR="00E867BC" w:rsidRPr="0088634D">
        <w:t xml:space="preserve"> 45.1 (October 2012):</w:t>
      </w:r>
      <w:r w:rsidRPr="0088634D">
        <w:t xml:space="preserve"> </w:t>
      </w:r>
      <w:r w:rsidR="00E867BC" w:rsidRPr="0088634D">
        <w:t>114–116.</w:t>
      </w:r>
    </w:p>
    <w:p w14:paraId="11CB29F8" w14:textId="77777777" w:rsidR="00446988" w:rsidRPr="0088634D" w:rsidRDefault="0057511A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Fredric Jameson, </w:t>
      </w:r>
      <w:r w:rsidRPr="00DB3603">
        <w:rPr>
          <w:u w:val="single"/>
        </w:rPr>
        <w:t>Valences of the Dialectic</w:t>
      </w:r>
      <w:r w:rsidRPr="0088634D">
        <w:t xml:space="preserve">. </w:t>
      </w:r>
      <w:r w:rsidRPr="00DB3603">
        <w:rPr>
          <w:i/>
        </w:rPr>
        <w:t>Marx &amp; Philosophy Review of Books</w:t>
      </w:r>
      <w:r w:rsidRPr="0088634D">
        <w:t xml:space="preserve"> (Jan. 4, 2011). </w:t>
      </w:r>
      <w:hyperlink r:id="rId20" w:history="1">
        <w:r w:rsidR="00902FFB" w:rsidRPr="00DB3603">
          <w:rPr>
            <w:rStyle w:val="Hyperlink"/>
            <w:color w:val="auto"/>
          </w:rPr>
          <w:t>http://marxandphilosophy.org.uk/reviewofbooks/reviews/2011/258</w:t>
        </w:r>
      </w:hyperlink>
      <w:r w:rsidRPr="0088634D">
        <w:t xml:space="preserve"> [2,110]</w:t>
      </w:r>
    </w:p>
    <w:p w14:paraId="3A15BE73" w14:textId="77777777" w:rsidR="00606D43" w:rsidRDefault="00A4500C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Charles J. Shields, </w:t>
      </w:r>
      <w:r w:rsidRPr="00DB3603">
        <w:rPr>
          <w:u w:val="single"/>
        </w:rPr>
        <w:t>And So It Goes: Kurt Vonnegut, A Life</w:t>
      </w:r>
      <w:r w:rsidRPr="0088634D">
        <w:t xml:space="preserve">. </w:t>
      </w:r>
      <w:r w:rsidRPr="00DB3603">
        <w:rPr>
          <w:i/>
        </w:rPr>
        <w:t>Washington Independent Review of Books</w:t>
      </w:r>
      <w:r w:rsidR="003171F4" w:rsidRPr="0088634D">
        <w:t xml:space="preserve"> (Nov.</w:t>
      </w:r>
      <w:r w:rsidR="00C202B7" w:rsidRPr="0088634D">
        <w:t xml:space="preserve"> 8,</w:t>
      </w:r>
      <w:r w:rsidRPr="0088634D">
        <w:t xml:space="preserve"> 2011)</w:t>
      </w:r>
      <w:r w:rsidR="00CB4DE0" w:rsidRPr="0088634D">
        <w:t>.</w:t>
      </w:r>
      <w:r w:rsidR="00164007" w:rsidRPr="0088634D">
        <w:t xml:space="preserve"> </w:t>
      </w:r>
      <w:r w:rsidR="00DC1DBD" w:rsidRPr="0088634D">
        <w:t>[1,849 words</w:t>
      </w:r>
      <w:r w:rsidR="003171F4" w:rsidRPr="0088634D">
        <w:t xml:space="preserve">] </w:t>
      </w:r>
      <w:r w:rsidR="0057511A" w:rsidRPr="0088634D">
        <w:t>[</w:t>
      </w:r>
      <w:hyperlink r:id="rId21" w:history="1">
        <w:r w:rsidR="00C202B7" w:rsidRPr="00DB3603">
          <w:rPr>
            <w:rStyle w:val="Hyperlink"/>
            <w:color w:val="auto"/>
          </w:rPr>
          <w:t>http://www.washingtonindependentreviewofbooks.com/bookreview/and-so-it-goes-kurt-vonnegut-a-life/</w:t>
        </w:r>
      </w:hyperlink>
      <w:r w:rsidR="00164007" w:rsidRPr="0088634D">
        <w:t>]</w:t>
      </w:r>
      <w:r w:rsidR="00D3593D" w:rsidRPr="0088634D">
        <w:t xml:space="preserve"> [NR]</w:t>
      </w:r>
    </w:p>
    <w:p w14:paraId="2C186057" w14:textId="77777777" w:rsidR="00730835" w:rsidRPr="0088634D" w:rsidRDefault="00730835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>Review of David Damros</w:t>
      </w:r>
      <w:r w:rsidR="00AC3AB7" w:rsidRPr="0088634D">
        <w:t>c</w:t>
      </w:r>
      <w:r w:rsidRPr="0088634D">
        <w:t xml:space="preserve">h, ed., </w:t>
      </w:r>
      <w:r w:rsidRPr="00DB3603">
        <w:rPr>
          <w:u w:val="single"/>
        </w:rPr>
        <w:t>Teaching World Literature</w:t>
      </w:r>
      <w:r w:rsidR="00F2469D" w:rsidRPr="0088634D">
        <w:t xml:space="preserve">. </w:t>
      </w:r>
      <w:r w:rsidRPr="00DB3603">
        <w:rPr>
          <w:i/>
        </w:rPr>
        <w:t>Modern Language Studies</w:t>
      </w:r>
      <w:r w:rsidRPr="0088634D">
        <w:t xml:space="preserve"> </w:t>
      </w:r>
      <w:r w:rsidR="00A2260C" w:rsidRPr="0088634D">
        <w:t>40.1</w:t>
      </w:r>
      <w:r w:rsidRPr="0088634D">
        <w:t xml:space="preserve"> (Summer 2010),</w:t>
      </w:r>
      <w:r w:rsidR="007E208E" w:rsidRPr="0088634D">
        <w:t xml:space="preserve"> 88–91</w:t>
      </w:r>
      <w:r w:rsidRPr="0088634D">
        <w:t>.</w:t>
      </w:r>
    </w:p>
    <w:p w14:paraId="3E34C23F" w14:textId="3B47396B" w:rsidR="004F4EC2" w:rsidRPr="0088634D" w:rsidRDefault="004F4EC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Essay on Loren Goldner, </w:t>
      </w:r>
      <w:r w:rsidRPr="00DB3603">
        <w:rPr>
          <w:u w:val="single"/>
        </w:rPr>
        <w:t>Herman Melville: Between Charlemagne and the Antemosaic Cosmic Man</w:t>
      </w:r>
      <w:r w:rsidR="00F2469D" w:rsidRPr="0088634D">
        <w:t xml:space="preserve">. </w:t>
      </w:r>
      <w:r w:rsidRPr="00DB3603">
        <w:rPr>
          <w:i/>
        </w:rPr>
        <w:t>Historical Materialism</w:t>
      </w:r>
      <w:r w:rsidR="006403B2" w:rsidRPr="0088634D">
        <w:t xml:space="preserve"> 17.3 (2009): 235–243</w:t>
      </w:r>
      <w:r w:rsidR="003171F4" w:rsidRPr="0088634D">
        <w:t>.</w:t>
      </w:r>
    </w:p>
    <w:p w14:paraId="090CC029" w14:textId="77777777" w:rsidR="006403B2" w:rsidRPr="0088634D" w:rsidRDefault="006403B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Bertrand Westphal, </w:t>
      </w:r>
      <w:r w:rsidRPr="00DB3603">
        <w:rPr>
          <w:u w:val="single"/>
        </w:rPr>
        <w:t>La Géocritique: Réel, fiction, espace</w:t>
      </w:r>
      <w:r w:rsidR="00F2469D" w:rsidRPr="0088634D">
        <w:t xml:space="preserve">. </w:t>
      </w:r>
      <w:r w:rsidRPr="00DB3603">
        <w:rPr>
          <w:i/>
        </w:rPr>
        <w:t>L’Esprit Créateur: The International Quarterly of French and Francophone Studies</w:t>
      </w:r>
      <w:r w:rsidRPr="0088634D">
        <w:t xml:space="preserve"> 49.3 (Fall 2009): 134. </w:t>
      </w:r>
      <w:r w:rsidR="003171F4" w:rsidRPr="0088634D">
        <w:t>[500</w:t>
      </w:r>
      <w:r w:rsidR="00164007" w:rsidRPr="0088634D">
        <w:t>]</w:t>
      </w:r>
    </w:p>
    <w:p w14:paraId="49348D21" w14:textId="77777777" w:rsidR="004F4EC2" w:rsidRPr="0088634D" w:rsidRDefault="004F4EC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“Reason and Revolution Redux: Antonio Negri’s </w:t>
      </w:r>
      <w:r w:rsidRPr="00DB3603">
        <w:rPr>
          <w:u w:val="single"/>
        </w:rPr>
        <w:t>Political Descartes</w:t>
      </w:r>
      <w:r w:rsidR="00F2469D" w:rsidRPr="0088634D">
        <w:t xml:space="preserve">.” </w:t>
      </w:r>
      <w:r w:rsidRPr="00DB3603">
        <w:rPr>
          <w:i/>
        </w:rPr>
        <w:t>Theory &amp; Event</w:t>
      </w:r>
      <w:r w:rsidR="00A01A49" w:rsidRPr="0088634D">
        <w:t xml:space="preserve"> </w:t>
      </w:r>
      <w:r w:rsidRPr="0088634D">
        <w:t>11.2 (Spring 2008)</w:t>
      </w:r>
      <w:r w:rsidR="00F2469D" w:rsidRPr="0088634D">
        <w:t xml:space="preserve">. </w:t>
      </w:r>
      <w:hyperlink r:id="rId22" w:history="1">
        <w:r w:rsidRPr="00DB3603">
          <w:rPr>
            <w:rStyle w:val="Hyperlink"/>
            <w:color w:val="auto"/>
          </w:rPr>
          <w:t>http://muse.jhu.edu/journals/theory_and_event/v011/11.2.tally.html</w:t>
        </w:r>
      </w:hyperlink>
      <w:r w:rsidR="00F2469D" w:rsidRPr="0088634D">
        <w:t xml:space="preserve">. </w:t>
      </w:r>
      <w:r w:rsidR="003171F4" w:rsidRPr="0088634D">
        <w:t>[2,796</w:t>
      </w:r>
      <w:r w:rsidR="00164007" w:rsidRPr="0088634D">
        <w:t xml:space="preserve">] </w:t>
      </w:r>
    </w:p>
    <w:p w14:paraId="00171996" w14:textId="77777777" w:rsidR="00C50A96" w:rsidRPr="0088634D" w:rsidRDefault="002679B0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lastRenderedPageBreak/>
        <w:t>“The Ago</w:t>
      </w:r>
      <w:r w:rsidR="00C50A96" w:rsidRPr="0088634D">
        <w:t xml:space="preserve">ny of the Political” (reviewing Chantal Mouffe, </w:t>
      </w:r>
      <w:r w:rsidR="00C50A96" w:rsidRPr="00DB3603">
        <w:rPr>
          <w:u w:val="single"/>
        </w:rPr>
        <w:t>On the Political</w:t>
      </w:r>
      <w:r w:rsidR="00C50A96" w:rsidRPr="0088634D">
        <w:t xml:space="preserve">). </w:t>
      </w:r>
      <w:r w:rsidR="00C50A96" w:rsidRPr="00DB3603">
        <w:rPr>
          <w:i/>
        </w:rPr>
        <w:t>Postmodern Culture</w:t>
      </w:r>
      <w:r w:rsidR="00A01A49" w:rsidRPr="0088634D">
        <w:t xml:space="preserve"> </w:t>
      </w:r>
      <w:r w:rsidR="00C50A96" w:rsidRPr="0088634D">
        <w:t xml:space="preserve">17.2 (January 2007). </w:t>
      </w:r>
      <w:hyperlink r:id="rId23" w:history="1">
        <w:r w:rsidR="00C50A96" w:rsidRPr="00DB3603">
          <w:rPr>
            <w:rStyle w:val="Hyperlink"/>
            <w:color w:val="auto"/>
          </w:rPr>
          <w:t>http://muse.jhu.edu/journals/pmc/v017/17.2tally.html</w:t>
        </w:r>
      </w:hyperlink>
      <w:r w:rsidR="00C50A96" w:rsidRPr="0088634D">
        <w:t xml:space="preserve">. [1,995 words] </w:t>
      </w:r>
    </w:p>
    <w:p w14:paraId="113D46DE" w14:textId="77777777" w:rsidR="00C50A96" w:rsidRPr="0088634D" w:rsidRDefault="00C50A96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Franco Moretti, </w:t>
      </w:r>
      <w:r w:rsidRPr="00DB3603">
        <w:rPr>
          <w:u w:val="single"/>
        </w:rPr>
        <w:t>Graphs, Maps, Trees: Abstract Models for a Literary History</w:t>
      </w:r>
      <w:r w:rsidRPr="0088634D">
        <w:t xml:space="preserve">. </w:t>
      </w:r>
      <w:r w:rsidRPr="00DB3603">
        <w:rPr>
          <w:i/>
        </w:rPr>
        <w:t>Modern Language Quarterly</w:t>
      </w:r>
      <w:r w:rsidR="00A01A49" w:rsidRPr="0088634D">
        <w:t xml:space="preserve"> </w:t>
      </w:r>
      <w:r w:rsidRPr="0088634D">
        <w:t>68.1 (March 2007): 132–35.</w:t>
      </w:r>
    </w:p>
    <w:p w14:paraId="76D46F0A" w14:textId="77777777" w:rsidR="00487C24" w:rsidRPr="0088634D" w:rsidRDefault="004F4EC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Jonathan Arac, </w:t>
      </w:r>
      <w:r w:rsidRPr="00DB3603">
        <w:rPr>
          <w:u w:val="single"/>
        </w:rPr>
        <w:t>The Emergence of American Literary Narrative, 1820–1860</w:t>
      </w:r>
      <w:r w:rsidR="00F2469D" w:rsidRPr="0088634D">
        <w:t xml:space="preserve">. </w:t>
      </w:r>
      <w:r w:rsidRPr="00DB3603">
        <w:rPr>
          <w:i/>
        </w:rPr>
        <w:t>Amerikastudien / American Studies</w:t>
      </w:r>
      <w:r w:rsidRPr="0088634D">
        <w:t xml:space="preserve"> 52.2 (2007): 249–51</w:t>
      </w:r>
      <w:r w:rsidR="00164007" w:rsidRPr="0088634D">
        <w:t>.</w:t>
      </w:r>
    </w:p>
    <w:p w14:paraId="4EB4C990" w14:textId="77777777" w:rsidR="004F4EC2" w:rsidRPr="0088634D" w:rsidRDefault="004F4EC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Jonathan Arac, </w:t>
      </w:r>
      <w:r w:rsidRPr="00DB3603">
        <w:rPr>
          <w:u w:val="single"/>
        </w:rPr>
        <w:t>The Emergence of American Literary Narrative, 1820–1860</w:t>
      </w:r>
      <w:r w:rsidR="00F2469D" w:rsidRPr="0088634D">
        <w:t xml:space="preserve">. </w:t>
      </w:r>
      <w:r w:rsidRPr="00DB3603">
        <w:rPr>
          <w:i/>
        </w:rPr>
        <w:t>Nineteenth-Century Prose</w:t>
      </w:r>
      <w:r w:rsidR="00A01A49" w:rsidRPr="0088634D">
        <w:t xml:space="preserve"> </w:t>
      </w:r>
      <w:r w:rsidRPr="0088634D">
        <w:t>34.1/</w:t>
      </w:r>
      <w:r w:rsidR="006403B2" w:rsidRPr="0088634D">
        <w:t>2 (Spring/Fall 2007): 410–17</w:t>
      </w:r>
      <w:r w:rsidR="00F2469D" w:rsidRPr="0088634D">
        <w:t xml:space="preserve">. </w:t>
      </w:r>
      <w:r w:rsidR="006403B2" w:rsidRPr="0088634D">
        <w:t>[</w:t>
      </w:r>
      <w:r w:rsidRPr="00DB3603">
        <w:rPr>
          <w:sz w:val="20"/>
          <w:szCs w:val="20"/>
        </w:rPr>
        <w:t xml:space="preserve">Please note: </w:t>
      </w:r>
      <w:r w:rsidR="00C50A96" w:rsidRPr="00DB3603">
        <w:rPr>
          <w:sz w:val="20"/>
          <w:szCs w:val="20"/>
        </w:rPr>
        <w:t xml:space="preserve">this essay is </w:t>
      </w:r>
      <w:r w:rsidRPr="00DB3603">
        <w:rPr>
          <w:sz w:val="20"/>
          <w:szCs w:val="20"/>
        </w:rPr>
        <w:t xml:space="preserve">entirely different from the review of the same </w:t>
      </w:r>
      <w:r w:rsidR="006403B2" w:rsidRPr="00DB3603">
        <w:rPr>
          <w:sz w:val="20"/>
          <w:szCs w:val="20"/>
        </w:rPr>
        <w:t>book listed above.]</w:t>
      </w:r>
    </w:p>
    <w:p w14:paraId="08A5758E" w14:textId="77777777" w:rsidR="004F4EC2" w:rsidRPr="0088634D" w:rsidRDefault="004F4EC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Gianni Vattimo, </w:t>
      </w:r>
      <w:r w:rsidRPr="00DB3603">
        <w:rPr>
          <w:u w:val="single"/>
        </w:rPr>
        <w:t>The Adventures of Difference: Philosophy After Nietzsche and Heidegger</w:t>
      </w:r>
      <w:r w:rsidR="00F2469D" w:rsidRPr="0088634D">
        <w:t xml:space="preserve">. </w:t>
      </w:r>
      <w:r w:rsidRPr="00DB3603">
        <w:rPr>
          <w:i/>
        </w:rPr>
        <w:t>Theory, Culture, and Society</w:t>
      </w:r>
      <w:r w:rsidR="00A01A49" w:rsidRPr="0088634D">
        <w:t xml:space="preserve"> </w:t>
      </w:r>
      <w:r w:rsidRPr="0088634D">
        <w:t>11.3 (August 1994): 170–73</w:t>
      </w:r>
      <w:r w:rsidR="005836BE" w:rsidRPr="0088634D">
        <w:t>.</w:t>
      </w:r>
    </w:p>
    <w:p w14:paraId="4E9B6CB3" w14:textId="77777777" w:rsidR="005553CB" w:rsidRPr="0088634D" w:rsidRDefault="004F4EC2" w:rsidP="00DB3603">
      <w:pPr>
        <w:pStyle w:val="ListParagraph"/>
        <w:numPr>
          <w:ilvl w:val="0"/>
          <w:numId w:val="5"/>
        </w:numPr>
        <w:tabs>
          <w:tab w:val="left" w:pos="360"/>
        </w:tabs>
        <w:ind w:hanging="720"/>
      </w:pPr>
      <w:r w:rsidRPr="0088634D">
        <w:t xml:space="preserve">Review of Gilles Deleuze, </w:t>
      </w:r>
      <w:r w:rsidRPr="00DB3603">
        <w:rPr>
          <w:u w:val="single"/>
        </w:rPr>
        <w:t>Empiricism and Subjectivity: An Essay on Hume’s Theory of Human Nature</w:t>
      </w:r>
      <w:r w:rsidR="00F2469D" w:rsidRPr="0088634D">
        <w:t xml:space="preserve">. </w:t>
      </w:r>
      <w:r w:rsidRPr="00DB3603">
        <w:rPr>
          <w:i/>
        </w:rPr>
        <w:t>Textual Practice</w:t>
      </w:r>
      <w:r w:rsidR="00A01A49" w:rsidRPr="0088634D">
        <w:t xml:space="preserve"> </w:t>
      </w:r>
      <w:r w:rsidRPr="0088634D">
        <w:t>7. 3 (Winter 1993): 522–25</w:t>
      </w:r>
      <w:r w:rsidR="005836BE" w:rsidRPr="0088634D">
        <w:t>.</w:t>
      </w:r>
      <w:bookmarkEnd w:id="20"/>
    </w:p>
    <w:p w14:paraId="3BA5FDFF" w14:textId="77777777" w:rsidR="00B326FF" w:rsidRPr="0088634D" w:rsidRDefault="00B326FF">
      <w:pPr>
        <w:rPr>
          <w:b/>
        </w:rPr>
      </w:pPr>
    </w:p>
    <w:p w14:paraId="6A0DF9D9" w14:textId="6AFFF729" w:rsidR="00E57FEA" w:rsidRPr="0088634D" w:rsidRDefault="00E57FEA" w:rsidP="00FC6768">
      <w:pPr>
        <w:ind w:left="360" w:hanging="360"/>
      </w:pPr>
      <w:r w:rsidRPr="0088634D">
        <w:rPr>
          <w:b/>
        </w:rPr>
        <w:t>OTHER PUBLICATIONS</w:t>
      </w:r>
    </w:p>
    <w:p w14:paraId="3536EE59" w14:textId="77777777" w:rsidR="00E57FEA" w:rsidRDefault="00E57FEA" w:rsidP="00FC6768">
      <w:pPr>
        <w:ind w:left="360" w:hanging="360"/>
      </w:pPr>
    </w:p>
    <w:p w14:paraId="000B2B1F" w14:textId="14D2881F" w:rsidR="00BD2C08" w:rsidRDefault="00BD2C08" w:rsidP="00FC6768">
      <w:pPr>
        <w:ind w:left="360" w:hanging="360"/>
      </w:pPr>
      <w:r>
        <w:rPr>
          <w:u w:val="single"/>
        </w:rPr>
        <w:t>Cartographies</w:t>
      </w:r>
      <w:r>
        <w:t xml:space="preserve"> </w:t>
      </w:r>
      <w:r w:rsidR="00D32B5B">
        <w:t>(</w:t>
      </w:r>
      <w:r>
        <w:t>a quarterly column of cultural criticism</w:t>
      </w:r>
      <w:r w:rsidR="00D32B5B">
        <w:t>) [2]</w:t>
      </w:r>
    </w:p>
    <w:p w14:paraId="515CEFB8" w14:textId="77777777" w:rsidR="00BD2C08" w:rsidRPr="00BD2C08" w:rsidRDefault="00BD2C08" w:rsidP="00FC6768">
      <w:pPr>
        <w:ind w:left="360" w:hanging="360"/>
      </w:pPr>
    </w:p>
    <w:p w14:paraId="49DE3C03" w14:textId="6BFE3DA3" w:rsidR="00BD2C08" w:rsidRDefault="00BD2C08" w:rsidP="00D32B5B">
      <w:pPr>
        <w:pStyle w:val="ListParagraph"/>
        <w:numPr>
          <w:ilvl w:val="0"/>
          <w:numId w:val="27"/>
        </w:numPr>
        <w:tabs>
          <w:tab w:val="left" w:pos="360"/>
        </w:tabs>
        <w:ind w:hanging="720"/>
      </w:pPr>
      <w:r w:rsidRPr="00EC05A1">
        <w:t xml:space="preserve">“Mapping Culture.” </w:t>
      </w:r>
      <w:r w:rsidRPr="00D32B5B">
        <w:rPr>
          <w:i/>
          <w:iCs/>
        </w:rPr>
        <w:t>American Book Review</w:t>
      </w:r>
      <w:r w:rsidRPr="00EC05A1">
        <w:t xml:space="preserve"> 4</w:t>
      </w:r>
      <w:r>
        <w:t>4</w:t>
      </w:r>
      <w:r w:rsidRPr="00EC05A1">
        <w:t>.</w:t>
      </w:r>
      <w:r>
        <w:t>2</w:t>
      </w:r>
      <w:r w:rsidRPr="00EC05A1">
        <w:t xml:space="preserve"> (S</w:t>
      </w:r>
      <w:r>
        <w:t>ummer</w:t>
      </w:r>
      <w:r w:rsidRPr="00EC05A1">
        <w:t xml:space="preserve"> 2023)</w:t>
      </w:r>
      <w:r>
        <w:t>: 10</w:t>
      </w:r>
      <w:r w:rsidR="00E2652A">
        <w:t>0</w:t>
      </w:r>
      <w:r>
        <w:t>–10</w:t>
      </w:r>
      <w:r w:rsidR="00E2652A">
        <w:t>4</w:t>
      </w:r>
      <w:r>
        <w:t>.</w:t>
      </w:r>
    </w:p>
    <w:p w14:paraId="152FF608" w14:textId="31EB5492" w:rsidR="00D32B5B" w:rsidRDefault="00D32B5B" w:rsidP="00D32B5B">
      <w:pPr>
        <w:pStyle w:val="ListParagraph"/>
        <w:numPr>
          <w:ilvl w:val="0"/>
          <w:numId w:val="27"/>
        </w:numPr>
        <w:tabs>
          <w:tab w:val="left" w:pos="360"/>
        </w:tabs>
        <w:ind w:hanging="720"/>
      </w:pPr>
      <w:r w:rsidRPr="00EC05A1">
        <w:t xml:space="preserve">“Marxism and Spatiality.” </w:t>
      </w:r>
      <w:r w:rsidRPr="00D32B5B">
        <w:rPr>
          <w:i/>
          <w:iCs/>
        </w:rPr>
        <w:t xml:space="preserve">American Book Review </w:t>
      </w:r>
      <w:r w:rsidRPr="00EC05A1">
        <w:t>44.</w:t>
      </w:r>
      <w:r>
        <w:t>3</w:t>
      </w:r>
      <w:r w:rsidRPr="00EC05A1">
        <w:t xml:space="preserve"> (</w:t>
      </w:r>
      <w:r>
        <w:t>Fall</w:t>
      </w:r>
      <w:r w:rsidRPr="00EC05A1">
        <w:t xml:space="preserve"> 2023)</w:t>
      </w:r>
      <w:r>
        <w:t>: 137–141.</w:t>
      </w:r>
    </w:p>
    <w:p w14:paraId="3D303E7B" w14:textId="77777777" w:rsidR="00BD2C08" w:rsidRPr="00BD2C08" w:rsidRDefault="00BD2C08" w:rsidP="00FC6768">
      <w:pPr>
        <w:ind w:left="360" w:hanging="360"/>
      </w:pPr>
    </w:p>
    <w:p w14:paraId="1762911E" w14:textId="656214F3" w:rsidR="00BE450E" w:rsidRPr="0088634D" w:rsidRDefault="000342EF" w:rsidP="00FC6768">
      <w:pPr>
        <w:ind w:left="360" w:hanging="360"/>
      </w:pPr>
      <w:r w:rsidRPr="0088634D">
        <w:rPr>
          <w:u w:val="single"/>
        </w:rPr>
        <w:t xml:space="preserve">Literary Journalism, </w:t>
      </w:r>
      <w:r w:rsidR="002D6E92" w:rsidRPr="0088634D">
        <w:rPr>
          <w:u w:val="single"/>
        </w:rPr>
        <w:t xml:space="preserve">Notes, and Other </w:t>
      </w:r>
      <w:r w:rsidR="00D416A0" w:rsidRPr="0088634D">
        <w:rPr>
          <w:u w:val="single"/>
        </w:rPr>
        <w:t>Brief Articles</w:t>
      </w:r>
      <w:r w:rsidR="003A7C17" w:rsidRPr="0088634D">
        <w:t xml:space="preserve"> [1</w:t>
      </w:r>
      <w:r w:rsidR="004E6C67">
        <w:t>7</w:t>
      </w:r>
      <w:r w:rsidR="006C5EE6" w:rsidRPr="0088634D">
        <w:t>]</w:t>
      </w:r>
    </w:p>
    <w:p w14:paraId="3B65FBFF" w14:textId="77777777" w:rsidR="00BE450E" w:rsidRPr="0088634D" w:rsidRDefault="00BE450E" w:rsidP="00FC6768">
      <w:pPr>
        <w:ind w:left="360" w:hanging="360"/>
      </w:pPr>
    </w:p>
    <w:p w14:paraId="52814625" w14:textId="16BA4529" w:rsidR="004042C5" w:rsidRDefault="004042C5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“Series Editor’s Preface.” Included in </w:t>
      </w:r>
      <w:r w:rsidR="00A6743D">
        <w:t xml:space="preserve">all </w:t>
      </w:r>
      <w:r w:rsidRPr="0088634D">
        <w:t xml:space="preserve">books published in the </w:t>
      </w:r>
      <w:r w:rsidRPr="00A93594">
        <w:rPr>
          <w:i/>
        </w:rPr>
        <w:t>Geocriticism and Spatial Literary Studies</w:t>
      </w:r>
      <w:r w:rsidRPr="0088634D">
        <w:t xml:space="preserve"> book series. </w:t>
      </w:r>
      <w:r w:rsidR="00D87CE7" w:rsidRPr="0088634D">
        <w:t>Palgrave Macmillan, 2014</w:t>
      </w:r>
      <w:r w:rsidRPr="0088634D">
        <w:t>–present.</w:t>
      </w:r>
      <w:r w:rsidR="00157214" w:rsidRPr="0088634D">
        <w:t xml:space="preserve"> [681 words] [NR]</w:t>
      </w:r>
    </w:p>
    <w:p w14:paraId="312E85DE" w14:textId="2A486FB8" w:rsidR="004E6C67" w:rsidRPr="0088634D" w:rsidRDefault="004E6C67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>
        <w:t xml:space="preserve">“Critical Theory and Literary Studies.” </w:t>
      </w:r>
      <w:r>
        <w:rPr>
          <w:i/>
          <w:iCs/>
        </w:rPr>
        <w:t>Studying Critical Theory</w:t>
      </w:r>
      <w:r>
        <w:t>. Philadelphia: International Herbert Marcuse Society, 2023.</w:t>
      </w:r>
      <w:r>
        <w:rPr>
          <w:i/>
          <w:iCs/>
        </w:rPr>
        <w:t xml:space="preserve"> </w:t>
      </w:r>
      <w:r>
        <w:t>[</w:t>
      </w:r>
      <w:r w:rsidRPr="004E6C67">
        <w:t>https://sites.google.com/site/marcusesociety/studying-critical-theory</w:t>
      </w:r>
      <w:r>
        <w:t>] [NR]</w:t>
      </w:r>
    </w:p>
    <w:p w14:paraId="43016D98" w14:textId="15CCE5CA" w:rsidR="00C7538F" w:rsidRDefault="00C7538F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>
        <w:t xml:space="preserve">“Writing History with Bilbo Baggins.” </w:t>
      </w:r>
      <w:r>
        <w:rPr>
          <w:i/>
          <w:iCs/>
        </w:rPr>
        <w:t>The Big Issue</w:t>
      </w:r>
      <w:r>
        <w:t xml:space="preserve"> (September 6, 2022): 33. [NR]</w:t>
      </w:r>
    </w:p>
    <w:p w14:paraId="37D07F1E" w14:textId="57646EF4" w:rsidR="00D14FCC" w:rsidRPr="00D14FCC" w:rsidRDefault="00D14FCC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>
        <w:t xml:space="preserve">“On Jonathan Arac.” </w:t>
      </w:r>
      <w:r w:rsidRPr="00A93594">
        <w:rPr>
          <w:i/>
          <w:iCs/>
        </w:rPr>
        <w:t>The Fifth Floor</w:t>
      </w:r>
      <w:r>
        <w:t xml:space="preserve"> 21 (Fall/Winter 2020), Department of English, Univ</w:t>
      </w:r>
      <w:r w:rsidR="00AB72D7">
        <w:t>.</w:t>
      </w:r>
      <w:r>
        <w:t xml:space="preserve"> of Pittsburgh. [</w:t>
      </w:r>
      <w:r w:rsidRPr="00D14FCC">
        <w:t>https://www.english.pitt.edu/jonathan-arac</w:t>
      </w:r>
      <w:r>
        <w:t>] [1,988 words] [NR]</w:t>
      </w:r>
    </w:p>
    <w:p w14:paraId="446CD17B" w14:textId="65242C9D" w:rsidR="002941AB" w:rsidRDefault="002941AB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>
        <w:t xml:space="preserve">“Coach K’s Forgotten Team.” </w:t>
      </w:r>
      <w:r w:rsidRPr="00A93594">
        <w:rPr>
          <w:i/>
          <w:iCs/>
        </w:rPr>
        <w:t>Medium</w:t>
      </w:r>
      <w:r>
        <w:t xml:space="preserve"> (November 20, 2019) [1,997 words] [NR]  [</w:t>
      </w:r>
      <w:r w:rsidRPr="002941AB">
        <w:t>https://medium.com/@roberttally/coach-ks-forgotten-team-85bc2cad6ab6</w:t>
      </w:r>
      <w:r>
        <w:t xml:space="preserve">] </w:t>
      </w:r>
    </w:p>
    <w:p w14:paraId="1DAD45EF" w14:textId="77777777" w:rsidR="002941AB" w:rsidRPr="002941AB" w:rsidRDefault="002941AB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>
        <w:t xml:space="preserve">“Keeping Up with the Fishes.” </w:t>
      </w:r>
      <w:r w:rsidRPr="00A93594">
        <w:rPr>
          <w:i/>
          <w:iCs/>
        </w:rPr>
        <w:t>Humor in America</w:t>
      </w:r>
      <w:r>
        <w:t xml:space="preserve"> (November 24, 2016) [2,345 words] [NR] [</w:t>
      </w:r>
      <w:r w:rsidRPr="002941AB">
        <w:t>https://humorinamerica.wordpress.com/2016/11/24/keeping-up-with-the-fishes/</w:t>
      </w:r>
      <w:r>
        <w:t xml:space="preserve">] </w:t>
      </w:r>
    </w:p>
    <w:p w14:paraId="1B60AB08" w14:textId="4B5A1A50" w:rsidR="00D8195C" w:rsidRDefault="00D8195C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>“Gal</w:t>
      </w:r>
      <w:r w:rsidR="00F32551" w:rsidRPr="0088634D">
        <w:t>a</w:t>
      </w:r>
      <w:r w:rsidRPr="0088634D">
        <w:t>driel, Wit</w:t>
      </w:r>
      <w:r w:rsidR="00F32551" w:rsidRPr="0088634D">
        <w:t>c</w:t>
      </w:r>
      <w:r w:rsidRPr="0088634D">
        <w:t>h-Queen of Lórien.”</w:t>
      </w:r>
      <w:r w:rsidR="00F32551" w:rsidRPr="0088634D">
        <w:t xml:space="preserve"> </w:t>
      </w:r>
      <w:r w:rsidR="00F32551" w:rsidRPr="00A93594">
        <w:rPr>
          <w:i/>
        </w:rPr>
        <w:t>The Los Angeles Review of Books</w:t>
      </w:r>
      <w:r w:rsidR="00F32551" w:rsidRPr="0088634D">
        <w:t xml:space="preserve"> (May 7, 2015) [2,372]</w:t>
      </w:r>
      <w:r w:rsidRPr="0088634D">
        <w:t xml:space="preserve"> </w:t>
      </w:r>
      <w:r w:rsidR="00F32551" w:rsidRPr="0088634D">
        <w:t>[</w:t>
      </w:r>
      <w:hyperlink r:id="rId24" w:history="1">
        <w:r w:rsidR="005E2FBF" w:rsidRPr="00A93594">
          <w:rPr>
            <w:rStyle w:val="Hyperlink"/>
            <w:color w:val="auto"/>
          </w:rPr>
          <w:t>https://lareviewofbooks.org/essay/galadriel-witch-queen-of-lorien</w:t>
        </w:r>
      </w:hyperlink>
      <w:r w:rsidR="00F32551" w:rsidRPr="0088634D">
        <w:t>] [NR]</w:t>
      </w:r>
    </w:p>
    <w:p w14:paraId="668E1723" w14:textId="77777777" w:rsidR="006D0B3F" w:rsidRPr="0088634D" w:rsidRDefault="006D0B3F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“Fredric Jameson’s Ruthless Criticism of All That Exists.” </w:t>
      </w:r>
      <w:r w:rsidRPr="00A93594">
        <w:rPr>
          <w:i/>
        </w:rPr>
        <w:t>Pluto Press</w:t>
      </w:r>
      <w:r w:rsidRPr="0088634D">
        <w:t xml:space="preserve"> blog</w:t>
      </w:r>
      <w:r w:rsidR="00F32551" w:rsidRPr="0088634D">
        <w:t xml:space="preserve"> (June 18, 2014)</w:t>
      </w:r>
      <w:r w:rsidRPr="0088634D">
        <w:t xml:space="preserve"> [NR] [</w:t>
      </w:r>
      <w:hyperlink r:id="rId25" w:history="1">
        <w:r w:rsidRPr="00A93594">
          <w:rPr>
            <w:rStyle w:val="Hyperlink"/>
            <w:color w:val="auto"/>
          </w:rPr>
          <w:t>http://plutopress.wordpress.com/2014/06/18/fredric-jamesons-ruthless-criticism-of-all-that-exists/</w:t>
        </w:r>
      </w:hyperlink>
      <w:r w:rsidRPr="0088634D">
        <w:t>]</w:t>
      </w:r>
      <w:r w:rsidR="00F32551" w:rsidRPr="0088634D">
        <w:t xml:space="preserve"> [1,681 words]</w:t>
      </w:r>
    </w:p>
    <w:p w14:paraId="741A939F" w14:textId="77777777" w:rsidR="00B76E96" w:rsidRPr="0088634D" w:rsidRDefault="00B76E96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“Song of Saruman.” </w:t>
      </w:r>
      <w:r w:rsidRPr="00A93594">
        <w:rPr>
          <w:i/>
        </w:rPr>
        <w:t>The Los Angeles Review of Books</w:t>
      </w:r>
      <w:r w:rsidRPr="0088634D">
        <w:t xml:space="preserve"> </w:t>
      </w:r>
      <w:r w:rsidR="00525FE6" w:rsidRPr="0088634D">
        <w:t>(December 27, 2</w:t>
      </w:r>
      <w:r w:rsidR="00B6752D" w:rsidRPr="0088634D">
        <w:t>01</w:t>
      </w:r>
      <w:r w:rsidR="00525FE6" w:rsidRPr="0088634D">
        <w:t xml:space="preserve">4) </w:t>
      </w:r>
      <w:r w:rsidRPr="0088634D">
        <w:t>[2,538 words] [NR] [</w:t>
      </w:r>
      <w:hyperlink r:id="rId26" w:history="1">
        <w:r w:rsidRPr="00A93594">
          <w:rPr>
            <w:rStyle w:val="Hyperlink"/>
            <w:color w:val="auto"/>
          </w:rPr>
          <w:t>http://lareviewofbooks.org/essay/song-saruman</w:t>
        </w:r>
      </w:hyperlink>
      <w:r w:rsidRPr="0088634D">
        <w:t>]</w:t>
      </w:r>
    </w:p>
    <w:p w14:paraId="3A9E28E8" w14:textId="77777777" w:rsidR="00706E2D" w:rsidRPr="0088634D" w:rsidRDefault="00B04757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>“Joker Poe, Part 1</w:t>
      </w:r>
      <w:r w:rsidR="00706E2D" w:rsidRPr="0088634D">
        <w:t xml:space="preserve">: Just Diddling.” </w:t>
      </w:r>
      <w:r w:rsidR="00706E2D" w:rsidRPr="00A93594">
        <w:rPr>
          <w:i/>
        </w:rPr>
        <w:t>Humor in America</w:t>
      </w:r>
      <w:r w:rsidR="00157214" w:rsidRPr="0088634D">
        <w:t xml:space="preserve"> (March 3, 2014). [1,217] [NR] </w:t>
      </w:r>
      <w:r w:rsidR="00706E2D" w:rsidRPr="0088634D">
        <w:t>[</w:t>
      </w:r>
      <w:hyperlink r:id="rId27" w:history="1">
        <w:r w:rsidR="00706E2D" w:rsidRPr="00A93594">
          <w:rPr>
            <w:rStyle w:val="Hyperlink"/>
            <w:color w:val="auto"/>
          </w:rPr>
          <w:t>http://humorinamerica.wordpress.com/2014/03/03/joker-poe-part-1-just-diddling/</w:t>
        </w:r>
      </w:hyperlink>
      <w:r w:rsidR="00706E2D" w:rsidRPr="0088634D">
        <w:t>]</w:t>
      </w:r>
    </w:p>
    <w:p w14:paraId="609426B8" w14:textId="77777777" w:rsidR="00157214" w:rsidRPr="0088634D" w:rsidRDefault="00157214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lastRenderedPageBreak/>
        <w:t xml:space="preserve">“Joker Poe, Part 2: The Poet as Prankster.” </w:t>
      </w:r>
      <w:r w:rsidRPr="00A93594">
        <w:rPr>
          <w:i/>
        </w:rPr>
        <w:t>Humor in America</w:t>
      </w:r>
      <w:r w:rsidRPr="0088634D">
        <w:t xml:space="preserve"> (April 21, 2014) [1,486] [NR] [</w:t>
      </w:r>
      <w:hyperlink r:id="rId28" w:history="1">
        <w:r w:rsidRPr="00A93594">
          <w:rPr>
            <w:rStyle w:val="Hyperlink"/>
            <w:color w:val="auto"/>
          </w:rPr>
          <w:t>http://humorinamerica.wordpress.com/2014/04/21/joker-poe-part-2-the-poet-as-prankster/</w:t>
        </w:r>
      </w:hyperlink>
      <w:r w:rsidRPr="0088634D">
        <w:t xml:space="preserve">] </w:t>
      </w:r>
    </w:p>
    <w:p w14:paraId="0504A1F6" w14:textId="77777777" w:rsidR="006D0B3F" w:rsidRPr="0088634D" w:rsidRDefault="006D0B3F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“Joker Poe, Part 3: Horrific Humor.” </w:t>
      </w:r>
      <w:r w:rsidRPr="00A93594">
        <w:rPr>
          <w:i/>
        </w:rPr>
        <w:t>Humor in America</w:t>
      </w:r>
      <w:r w:rsidR="00B04757" w:rsidRPr="0088634D">
        <w:t xml:space="preserve"> (June 16, 2014) [2,214</w:t>
      </w:r>
      <w:r w:rsidRPr="0088634D">
        <w:t>] [NR] [</w:t>
      </w:r>
      <w:hyperlink r:id="rId29" w:history="1">
        <w:r w:rsidRPr="00A93594">
          <w:rPr>
            <w:rStyle w:val="Hyperlink"/>
            <w:color w:val="auto"/>
          </w:rPr>
          <w:t>http://humorinamerica.wordpress.com/2014/06/16/joker-poe-part-3-horrific-humor/</w:t>
        </w:r>
      </w:hyperlink>
      <w:r w:rsidRPr="0088634D">
        <w:t>]</w:t>
      </w:r>
    </w:p>
    <w:p w14:paraId="1DC61B08" w14:textId="77777777" w:rsidR="00B04757" w:rsidRPr="0088634D" w:rsidRDefault="00B04757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“Joker Poe, Part 4: The Critic’s Laughter.” </w:t>
      </w:r>
      <w:r w:rsidRPr="00A93594">
        <w:rPr>
          <w:i/>
        </w:rPr>
        <w:t>Humor in America</w:t>
      </w:r>
      <w:r w:rsidRPr="0088634D">
        <w:t xml:space="preserve"> (July 28, 2014). [1,216] [NR] [</w:t>
      </w:r>
      <w:hyperlink r:id="rId30" w:history="1">
        <w:r w:rsidRPr="00A93594">
          <w:rPr>
            <w:rStyle w:val="Hyperlink"/>
            <w:color w:val="auto"/>
          </w:rPr>
          <w:t>http://humorinamerica.wordpress.com/2014/07/28/joker-poe-part-4-the-critics-laughter/</w:t>
        </w:r>
      </w:hyperlink>
      <w:r w:rsidRPr="0088634D">
        <w:t>]</w:t>
      </w:r>
    </w:p>
    <w:p w14:paraId="5407D261" w14:textId="77777777" w:rsidR="000C4F29" w:rsidRPr="0088634D" w:rsidRDefault="000C4F29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“Joker Poe, Part 5: The Jingle Man.” </w:t>
      </w:r>
      <w:r w:rsidRPr="00A93594">
        <w:rPr>
          <w:i/>
        </w:rPr>
        <w:t>Humor in America</w:t>
      </w:r>
      <w:r w:rsidR="00F46623" w:rsidRPr="0088634D">
        <w:t xml:space="preserve"> (September 22, 2014). </w:t>
      </w:r>
      <w:r w:rsidRPr="0088634D">
        <w:t>[1,716] [NR] [</w:t>
      </w:r>
      <w:hyperlink r:id="rId31" w:history="1">
        <w:r w:rsidRPr="00A93594">
          <w:rPr>
            <w:rStyle w:val="Hyperlink"/>
            <w:color w:val="auto"/>
          </w:rPr>
          <w:t>http://humorinamerica.wordpress.com/2014/09/22/joker-poe-part-5-the-jingle-man/</w:t>
        </w:r>
      </w:hyperlink>
      <w:r w:rsidRPr="0088634D">
        <w:t>]</w:t>
      </w:r>
    </w:p>
    <w:p w14:paraId="4B1EB039" w14:textId="77777777" w:rsidR="00F46623" w:rsidRPr="0088634D" w:rsidRDefault="007B5DA0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>“</w:t>
      </w:r>
      <w:r w:rsidR="00F46623" w:rsidRPr="0088634D">
        <w:t xml:space="preserve">Kurt Vonnegut is Taken Seriously.” </w:t>
      </w:r>
      <w:r w:rsidR="00F46623" w:rsidRPr="00A93594">
        <w:rPr>
          <w:i/>
        </w:rPr>
        <w:t>Humor in America</w:t>
      </w:r>
      <w:r w:rsidR="00F46623" w:rsidRPr="0088634D">
        <w:t xml:space="preserve"> (November 17, 2014). [2,574] [NR] [</w:t>
      </w:r>
      <w:hyperlink r:id="rId32" w:history="1">
        <w:r w:rsidR="00F46623" w:rsidRPr="00A93594">
          <w:rPr>
            <w:rStyle w:val="Hyperlink"/>
            <w:color w:val="auto"/>
          </w:rPr>
          <w:t>https://humorinamerica.wordpress.com/2014/11/17/kurt-vonnegut-is-taken-seriously-and-you-wont-believe-what-happens-next/</w:t>
        </w:r>
      </w:hyperlink>
      <w:r w:rsidR="00F46623" w:rsidRPr="0088634D">
        <w:t>]</w:t>
      </w:r>
    </w:p>
    <w:p w14:paraId="735B6481" w14:textId="77777777" w:rsidR="00B640E8" w:rsidRPr="0088634D" w:rsidRDefault="00B640E8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“Kurt Vonnegut’s Last Laugh.” </w:t>
      </w:r>
      <w:r w:rsidR="00480214" w:rsidRPr="00A93594">
        <w:rPr>
          <w:i/>
        </w:rPr>
        <w:t>Bloomsbury</w:t>
      </w:r>
      <w:r w:rsidRPr="00A93594">
        <w:rPr>
          <w:i/>
        </w:rPr>
        <w:t xml:space="preserve"> Literary Studies</w:t>
      </w:r>
      <w:r w:rsidRPr="0088634D">
        <w:t xml:space="preserve"> blog (March 15, 2012).</w:t>
      </w:r>
      <w:r w:rsidR="00157214" w:rsidRPr="0088634D">
        <w:t xml:space="preserve"> [957]</w:t>
      </w:r>
      <w:r w:rsidRPr="0088634D">
        <w:t xml:space="preserve"> </w:t>
      </w:r>
      <w:r w:rsidR="00AA616D" w:rsidRPr="0088634D">
        <w:t xml:space="preserve">[NR] </w:t>
      </w:r>
      <w:r w:rsidR="00157AF7" w:rsidRPr="0088634D">
        <w:t>[</w:t>
      </w:r>
      <w:hyperlink r:id="rId33" w:history="1">
        <w:r w:rsidR="00157AF7" w:rsidRPr="00A93594">
          <w:rPr>
            <w:rStyle w:val="Hyperlink"/>
            <w:color w:val="auto"/>
          </w:rPr>
          <w:t>http://bloomsburyliterarystudies.typepad.com/continuum-literary-studie/2012/03/kurt-vonneguts-last-laugh-guest-post-by-robert-t-tally-jr.html</w:t>
        </w:r>
      </w:hyperlink>
      <w:r w:rsidR="00157AF7" w:rsidRPr="0088634D">
        <w:t>]</w:t>
      </w:r>
    </w:p>
    <w:p w14:paraId="142B94FD" w14:textId="77777777" w:rsidR="00DE591D" w:rsidRPr="0088634D" w:rsidRDefault="00DE591D" w:rsidP="00A93594">
      <w:pPr>
        <w:pStyle w:val="ListParagraph"/>
        <w:numPr>
          <w:ilvl w:val="0"/>
          <w:numId w:val="17"/>
        </w:numPr>
        <w:tabs>
          <w:tab w:val="left" w:pos="360"/>
        </w:tabs>
        <w:ind w:hanging="720"/>
      </w:pPr>
      <w:r w:rsidRPr="0088634D">
        <w:t xml:space="preserve">“Stalin’s Orcs.” </w:t>
      </w:r>
      <w:r w:rsidRPr="00A93594">
        <w:rPr>
          <w:i/>
        </w:rPr>
        <w:t>Mythlore</w:t>
      </w:r>
      <w:r w:rsidRPr="0088634D">
        <w:t xml:space="preserve"> 113/114 (Spring/Summer 2011), 171–172. [NR]</w:t>
      </w:r>
    </w:p>
    <w:p w14:paraId="66FF6594" w14:textId="77777777" w:rsidR="00016140" w:rsidRPr="0088634D" w:rsidRDefault="00016140" w:rsidP="00E31A69">
      <w:pPr>
        <w:ind w:left="360" w:hanging="360"/>
        <w:rPr>
          <w:u w:val="single"/>
        </w:rPr>
      </w:pPr>
    </w:p>
    <w:p w14:paraId="6EE8DD64" w14:textId="77777777" w:rsidR="00BE450E" w:rsidRPr="0088634D" w:rsidRDefault="00BE450E" w:rsidP="00FC6768">
      <w:pPr>
        <w:ind w:left="360" w:hanging="360"/>
      </w:pPr>
      <w:r w:rsidRPr="0088634D">
        <w:rPr>
          <w:u w:val="single"/>
        </w:rPr>
        <w:t>Encyclopedia Articles</w:t>
      </w:r>
      <w:r w:rsidR="006C5EE6" w:rsidRPr="0088634D">
        <w:t xml:space="preserve"> [</w:t>
      </w:r>
      <w:r w:rsidR="0081430D" w:rsidRPr="0088634D">
        <w:t>7</w:t>
      </w:r>
      <w:r w:rsidR="006C5EE6" w:rsidRPr="0088634D">
        <w:t>]</w:t>
      </w:r>
    </w:p>
    <w:p w14:paraId="7682447A" w14:textId="77777777" w:rsidR="005B5C24" w:rsidRPr="0088634D" w:rsidRDefault="005B5C24" w:rsidP="00FC6768">
      <w:pPr>
        <w:ind w:left="360" w:hanging="360"/>
      </w:pPr>
    </w:p>
    <w:p w14:paraId="7E8A05F6" w14:textId="77777777" w:rsidR="005274D2" w:rsidRPr="0088634D" w:rsidRDefault="00BE450E" w:rsidP="008E1CCB">
      <w:pPr>
        <w:ind w:left="360" w:hanging="360"/>
      </w:pPr>
      <w:r w:rsidRPr="0088634D">
        <w:t>“Billy Budd,” “John Claggart,” “Edward Vere</w:t>
      </w:r>
      <w:r w:rsidR="005274D2" w:rsidRPr="0088634D">
        <w:t>.</w:t>
      </w:r>
      <w:r w:rsidRPr="0088634D">
        <w:t xml:space="preserve">” </w:t>
      </w:r>
      <w:r w:rsidR="005274D2" w:rsidRPr="0088634D">
        <w:rPr>
          <w:i/>
        </w:rPr>
        <w:t>The Student’s Encyclopedia of American Literary Characters</w:t>
      </w:r>
      <w:r w:rsidR="005274D2" w:rsidRPr="0088634D">
        <w:t>. Eds. Matthew Bruccoli and Judith Baughman. New York: Facts-on-File, 2008. 862–867.</w:t>
      </w:r>
    </w:p>
    <w:p w14:paraId="1013A222" w14:textId="77777777" w:rsidR="000C4F29" w:rsidRPr="0088634D" w:rsidRDefault="00BE450E" w:rsidP="008E1CCB">
      <w:pPr>
        <w:ind w:left="360" w:hanging="360"/>
      </w:pPr>
      <w:r w:rsidRPr="0088634D">
        <w:t xml:space="preserve">“Ahab,” “The Harpooners: Queequeg, Tashtego, </w:t>
      </w:r>
      <w:r w:rsidR="005E16B6" w:rsidRPr="0088634D">
        <w:t>and</w:t>
      </w:r>
      <w:r w:rsidRPr="0088634D">
        <w:t xml:space="preserve"> Daggoo,” “Ishmael,” “The Mates: Starbuck, Stubb, and Flask.” </w:t>
      </w:r>
      <w:r w:rsidRPr="0088634D">
        <w:rPr>
          <w:i/>
        </w:rPr>
        <w:t>The Student’s Encyclopedia of American Literary Characters</w:t>
      </w:r>
      <w:r w:rsidRPr="0088634D">
        <w:t>. Eds. Matthew Bruccoli and Judith Baughman. New York: Facts-on-File, 2008. 871–77.</w:t>
      </w:r>
    </w:p>
    <w:p w14:paraId="4522A2C7" w14:textId="37B23B2C" w:rsidR="000F71DF" w:rsidRDefault="000F71DF">
      <w:pPr>
        <w:rPr>
          <w:u w:val="single"/>
        </w:rPr>
      </w:pPr>
    </w:p>
    <w:p w14:paraId="14729D88" w14:textId="0817065A" w:rsidR="00D32B5E" w:rsidRPr="0088634D" w:rsidRDefault="00B51EC1" w:rsidP="00FC6768">
      <w:r>
        <w:rPr>
          <w:u w:val="single"/>
        </w:rPr>
        <w:t xml:space="preserve">Media </w:t>
      </w:r>
      <w:r w:rsidR="00D32B5E" w:rsidRPr="0088634D">
        <w:rPr>
          <w:u w:val="single"/>
        </w:rPr>
        <w:t>Interview</w:t>
      </w:r>
      <w:r w:rsidR="00D96C77" w:rsidRPr="0088634D">
        <w:rPr>
          <w:u w:val="single"/>
        </w:rPr>
        <w:t>s</w:t>
      </w:r>
      <w:r>
        <w:rPr>
          <w:u w:val="single"/>
        </w:rPr>
        <w:t>, Podcasts, etc.</w:t>
      </w:r>
      <w:r w:rsidR="00604D21" w:rsidRPr="0088634D">
        <w:t xml:space="preserve"> [</w:t>
      </w:r>
      <w:r w:rsidR="004B2E2F">
        <w:t>1</w:t>
      </w:r>
      <w:r w:rsidR="00232BC1">
        <w:t>4</w:t>
      </w:r>
      <w:r w:rsidR="006C5EE6" w:rsidRPr="0088634D">
        <w:t>]</w:t>
      </w:r>
    </w:p>
    <w:p w14:paraId="0C121CB0" w14:textId="77777777" w:rsidR="00D32B5E" w:rsidRPr="0088634D" w:rsidRDefault="00D32B5E" w:rsidP="00FC6768"/>
    <w:p w14:paraId="28D41FB2" w14:textId="44D26A7D" w:rsidR="00232BC1" w:rsidRDefault="00232BC1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bookmarkStart w:id="21" w:name="_Hlk74858659"/>
      <w:r>
        <w:t xml:space="preserve">Scott McLemee, “Of Hobbitology: An Interview with Robert T. Tally Jr. on Historicizing </w:t>
      </w:r>
      <w:r>
        <w:rPr>
          <w:i/>
          <w:iCs/>
        </w:rPr>
        <w:t>The Hobbit</w:t>
      </w:r>
      <w:r>
        <w:t>.</w:t>
      </w:r>
      <w:r w:rsidR="00F757A9">
        <w:t>”</w:t>
      </w:r>
      <w:r>
        <w:t xml:space="preserve"> </w:t>
      </w:r>
      <w:r>
        <w:rPr>
          <w:i/>
          <w:iCs/>
        </w:rPr>
        <w:t>Inside Higher Ed</w:t>
      </w:r>
      <w:r>
        <w:t>. January 19, 2023. [</w:t>
      </w:r>
      <w:r w:rsidRPr="00232BC1">
        <w:t>https://www.insidehighered.com/views/2023/01/20/interview-robert-t-tally-jr-historicizing-hobbit</w:t>
      </w:r>
      <w:r>
        <w:t xml:space="preserve">] </w:t>
      </w:r>
    </w:p>
    <w:p w14:paraId="179B6178" w14:textId="765B54E1" w:rsidR="007D61C4" w:rsidRDefault="007D61C4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>
        <w:t xml:space="preserve">“New Books in Critical Theory: Robert Tally, </w:t>
      </w:r>
      <w:r>
        <w:rPr>
          <w:i/>
          <w:iCs/>
        </w:rPr>
        <w:t>For a Ruthless Critique of All That Exists</w:t>
      </w:r>
      <w:r>
        <w:t xml:space="preserve">.” Interview with Morteza Hajizadeh. </w:t>
      </w:r>
      <w:r>
        <w:rPr>
          <w:i/>
          <w:iCs/>
        </w:rPr>
        <w:t>New Books Network</w:t>
      </w:r>
      <w:r>
        <w:t xml:space="preserve"> podcast. August 14, 2023. [</w:t>
      </w:r>
      <w:r w:rsidRPr="007D61C4">
        <w:t>https://newbooksnetwork.com/for-a-ruthless-critique-of-all-that-exists</w:t>
      </w:r>
      <w:r>
        <w:t>]</w:t>
      </w:r>
    </w:p>
    <w:p w14:paraId="775700C9" w14:textId="2A123581" w:rsidR="005F0B00" w:rsidRDefault="000A6BC9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>
        <w:t>“Robert Tally, J.R.R. Tolkien Historian</w:t>
      </w:r>
      <w:r w:rsidR="005F0B00">
        <w:t>.</w:t>
      </w:r>
      <w:r>
        <w:t xml:space="preserve">” </w:t>
      </w:r>
      <w:r>
        <w:rPr>
          <w:i/>
          <w:iCs/>
        </w:rPr>
        <w:t>You’ve Got a Lot of Nerd</w:t>
      </w:r>
      <w:r>
        <w:t xml:space="preserve"> podcast</w:t>
      </w:r>
      <w:r w:rsidR="006A1095">
        <w:t>. December 20, 2022. [</w:t>
      </w:r>
      <w:r w:rsidR="006A1095" w:rsidRPr="006A1095">
        <w:t>https://anchor.fm/hill-country-tech-guys/episodes/Dr--Robert-Tally---J-R-R-Tolkien-Historian-e1sfo56</w:t>
      </w:r>
      <w:r w:rsidR="006A1095">
        <w:t>]</w:t>
      </w:r>
    </w:p>
    <w:p w14:paraId="2453AFD2" w14:textId="7E1D0DD7" w:rsidR="006A1095" w:rsidRDefault="006A1095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>
        <w:t xml:space="preserve">“Realizing History Through Fantasy Literature: Reclaiming Tolkien’s Hobbit for the Left.” </w:t>
      </w:r>
      <w:r w:rsidR="006F5679">
        <w:t>A c</w:t>
      </w:r>
      <w:r>
        <w:t xml:space="preserve">onversation with Andrew Keen, </w:t>
      </w:r>
      <w:r>
        <w:rPr>
          <w:i/>
          <w:iCs/>
        </w:rPr>
        <w:t>Keen On</w:t>
      </w:r>
      <w:r>
        <w:t xml:space="preserve"> podcast, </w:t>
      </w:r>
      <w:r>
        <w:rPr>
          <w:i/>
          <w:iCs/>
        </w:rPr>
        <w:t>Lit Hub</w:t>
      </w:r>
      <w:r w:rsidR="006F5679">
        <w:t xml:space="preserve">. </w:t>
      </w:r>
      <w:r>
        <w:t>October 26, 2022. [</w:t>
      </w:r>
      <w:r w:rsidRPr="006A1095">
        <w:t>https://lithub.com/realizing-history-through-fantasy-literature-reclaiming-tolkiens-hobbit-for-the-left/</w:t>
      </w:r>
      <w:r>
        <w:t xml:space="preserve">] </w:t>
      </w:r>
    </w:p>
    <w:p w14:paraId="2F77559C" w14:textId="5D37D958" w:rsidR="006F5679" w:rsidRDefault="006F5679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>
        <w:t xml:space="preserve">“Robert Tally Discusses Tolkien’s </w:t>
      </w:r>
      <w:r w:rsidRPr="006F5679">
        <w:rPr>
          <w:i/>
          <w:iCs/>
        </w:rPr>
        <w:t>The Hobbit</w:t>
      </w:r>
      <w:r>
        <w:t xml:space="preserve">.” </w:t>
      </w:r>
      <w:r>
        <w:rPr>
          <w:i/>
          <w:iCs/>
        </w:rPr>
        <w:t>Sunny and Shay</w:t>
      </w:r>
      <w:r>
        <w:t xml:space="preserve"> program, </w:t>
      </w:r>
      <w:r w:rsidRPr="006F5679">
        <w:t>BBC London Radio</w:t>
      </w:r>
      <w:r>
        <w:t xml:space="preserve">. August 28, 2022. </w:t>
      </w:r>
    </w:p>
    <w:p w14:paraId="58129AF1" w14:textId="6AE53CB6" w:rsidR="00A80352" w:rsidRPr="00A80352" w:rsidRDefault="00A80352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>
        <w:lastRenderedPageBreak/>
        <w:t xml:space="preserve">Ioan Iacob, “Interview with Robert T. Tally Jr., regarding the </w:t>
      </w:r>
      <w:r w:rsidRPr="00A93594">
        <w:rPr>
          <w:i/>
          <w:iCs/>
        </w:rPr>
        <w:t>Eminescu–Poe Transatlantic Poetry Arc</w:t>
      </w:r>
      <w:r>
        <w:t xml:space="preserve"> project. </w:t>
      </w:r>
      <w:r w:rsidRPr="00A93594">
        <w:rPr>
          <w:i/>
          <w:iCs/>
        </w:rPr>
        <w:t>Mangalia News</w:t>
      </w:r>
      <w:r>
        <w:t xml:space="preserve"> (Romania)</w:t>
      </w:r>
      <w:r w:rsidR="00703A9B">
        <w:t>, October 16, 2021</w:t>
      </w:r>
      <w:r>
        <w:t xml:space="preserve">: </w:t>
      </w:r>
      <w:r w:rsidRPr="00A80352">
        <w:t>https://www.mangalianews.ro/192307/</w:t>
      </w:r>
    </w:p>
    <w:p w14:paraId="01553F13" w14:textId="77777777" w:rsidR="008E7130" w:rsidRPr="0088634D" w:rsidRDefault="008E7130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 w:rsidRPr="0088634D">
        <w:t xml:space="preserve">Alexandru Rusu, “Interview with Robert T. Tally Jr., American Poe Scholar.” </w:t>
      </w:r>
      <w:r w:rsidRPr="00A93594">
        <w:rPr>
          <w:i/>
          <w:iCs/>
        </w:rPr>
        <w:t>Serviciul de noapte cu Alexandru Rusu</w:t>
      </w:r>
      <w:r w:rsidRPr="0088634D">
        <w:t xml:space="preserve">, Radio Romania Actualitati [i.e., </w:t>
      </w:r>
      <w:r w:rsidRPr="00A93594">
        <w:rPr>
          <w:i/>
          <w:iCs/>
        </w:rPr>
        <w:t>The Night Job with Alexandru Rusu</w:t>
      </w:r>
      <w:r w:rsidRPr="0088634D">
        <w:t>, at Radio Romania News] (June 20, 2019).</w:t>
      </w:r>
    </w:p>
    <w:bookmarkEnd w:id="21"/>
    <w:p w14:paraId="3E615DC5" w14:textId="77777777" w:rsidR="00B6752D" w:rsidRPr="0088634D" w:rsidRDefault="00B6752D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 w:rsidRPr="0088634D">
        <w:t>Texas State Stories, “Charting a Course through the Human Experience,” brief article and film featuring Robert T. Tally Jr.’s research in spatial literary studies (posted November 2017). [</w:t>
      </w:r>
      <w:hyperlink r:id="rId34" w:history="1">
        <w:r w:rsidRPr="00A93594">
          <w:rPr>
            <w:rStyle w:val="Hyperlink"/>
            <w:color w:val="auto"/>
          </w:rPr>
          <w:t>http://stories.txstate.edu/research/maps-in-literature.html</w:t>
        </w:r>
      </w:hyperlink>
      <w:r w:rsidRPr="0088634D">
        <w:t xml:space="preserve">] </w:t>
      </w:r>
    </w:p>
    <w:p w14:paraId="38572C4E" w14:textId="77777777" w:rsidR="002209FA" w:rsidRPr="0088634D" w:rsidRDefault="002209FA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 w:rsidRPr="0088634D">
        <w:t>Anastasia Cooper, “Tolkien: Lord of Literature,”</w:t>
      </w:r>
      <w:r w:rsidR="00604D21" w:rsidRPr="0088634D">
        <w:t xml:space="preserve"> </w:t>
      </w:r>
      <w:r w:rsidR="00604D21" w:rsidRPr="00A93594">
        <w:rPr>
          <w:i/>
        </w:rPr>
        <w:t>The Shorthorn</w:t>
      </w:r>
      <w:r w:rsidR="00604D21" w:rsidRPr="0088634D">
        <w:t xml:space="preserve"> (July 27, 2017). [</w:t>
      </w:r>
      <w:hyperlink r:id="rId35" w:history="1">
        <w:r w:rsidR="00604D21" w:rsidRPr="00A93594">
          <w:rPr>
            <w:rStyle w:val="Hyperlink"/>
            <w:color w:val="auto"/>
          </w:rPr>
          <w:t>http://www.theshorthorn.com/life_and_entertainment/tolkien-lord-of-literature/article_47a14d1a-7001-11e7-bc3d-87c19df77cbe.html</w:t>
        </w:r>
      </w:hyperlink>
      <w:r w:rsidR="00604D21" w:rsidRPr="0088634D">
        <w:t>]</w:t>
      </w:r>
    </w:p>
    <w:p w14:paraId="034B7432" w14:textId="77777777" w:rsidR="00B33C41" w:rsidRPr="0088634D" w:rsidRDefault="00B33C41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 w:rsidRPr="0088634D">
        <w:t xml:space="preserve">Katiuscia Darici, “To Draw a Map is to Tell a Story: Interview with Dr. Robert T. Tally on Geocriticism.” </w:t>
      </w:r>
      <w:r w:rsidRPr="00A93594">
        <w:rPr>
          <w:i/>
        </w:rPr>
        <w:t>Forma: Revista d’Etudis comparatius, Art, literatura, pensament</w:t>
      </w:r>
      <w:r w:rsidRPr="0088634D">
        <w:t xml:space="preserve"> 11 (2015). [</w:t>
      </w:r>
      <w:hyperlink r:id="rId36" w:history="1">
        <w:r w:rsidRPr="00A93594">
          <w:rPr>
            <w:rStyle w:val="Hyperlink"/>
            <w:color w:val="auto"/>
          </w:rPr>
          <w:t>http://www.raco.cat/index.php/Forma/article/view/294989</w:t>
        </w:r>
      </w:hyperlink>
      <w:r w:rsidRPr="0088634D">
        <w:t>]</w:t>
      </w:r>
    </w:p>
    <w:p w14:paraId="00B55D10" w14:textId="17C0E5E9" w:rsidR="00490BDE" w:rsidRPr="00A93594" w:rsidRDefault="00490BDE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  <w:rPr>
          <w:rStyle w:val="usercontent"/>
          <w:lang w:val="en"/>
        </w:rPr>
      </w:pPr>
      <w:r w:rsidRPr="0088634D">
        <w:t xml:space="preserve">Andrés Lomeña Cantos, “Espacio y Literatura: Entrevista con Robert T. Tally Jr.” </w:t>
      </w:r>
      <w:r w:rsidRPr="00A93594">
        <w:rPr>
          <w:rStyle w:val="usercontent"/>
          <w:lang w:val="en"/>
        </w:rPr>
        <w:t xml:space="preserve">[available at </w:t>
      </w:r>
      <w:hyperlink r:id="rId37" w:history="1">
        <w:r w:rsidRPr="00A93594">
          <w:rPr>
            <w:rStyle w:val="Hyperlink"/>
            <w:color w:val="auto"/>
            <w:lang w:val="en"/>
          </w:rPr>
          <w:t>http://heterocosmicas.blogspot.com/2013/01/entrevista-con-robert-t-tally-jr.html</w:t>
        </w:r>
      </w:hyperlink>
      <w:r w:rsidRPr="00A93594">
        <w:rPr>
          <w:rStyle w:val="usercontent"/>
          <w:lang w:val="en"/>
        </w:rPr>
        <w:t>]</w:t>
      </w:r>
    </w:p>
    <w:p w14:paraId="48BFD973" w14:textId="77777777" w:rsidR="00237435" w:rsidRPr="0088634D" w:rsidRDefault="00237435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 w:rsidRPr="0088634D">
        <w:t>Geosi Gyasi, “Interview with Literary Critic and Writer, Robert T. Tally Jr.” (16 August 2015) [</w:t>
      </w:r>
      <w:hyperlink r:id="rId38" w:history="1">
        <w:r w:rsidRPr="00A93594">
          <w:rPr>
            <w:rStyle w:val="Hyperlink"/>
            <w:color w:val="auto"/>
          </w:rPr>
          <w:t>https://geosireads.wordpress.com/2015/08/16/interview-with-literary-critic-writer-robert-t-tally-jr/</w:t>
        </w:r>
      </w:hyperlink>
      <w:r w:rsidRPr="0088634D">
        <w:t>]</w:t>
      </w:r>
    </w:p>
    <w:p w14:paraId="565BBEBF" w14:textId="77777777" w:rsidR="00F81765" w:rsidRPr="0088634D" w:rsidRDefault="00F81765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 w:rsidRPr="0088634D">
        <w:t xml:space="preserve">Iaon Iacob, “Transatlantic Poetry Arc, Eminescu–Poe (IV): Interview with Robert T. Tally Jr.” </w:t>
      </w:r>
      <w:r w:rsidRPr="00A93594">
        <w:rPr>
          <w:i/>
        </w:rPr>
        <w:t>Clubul Presei Transatlantice</w:t>
      </w:r>
      <w:r w:rsidRPr="0088634D">
        <w:t xml:space="preserve"> [Transatlantic Press Club] (18 January 2013). [</w:t>
      </w:r>
      <w:hyperlink r:id="rId39" w:history="1">
        <w:r w:rsidRPr="00A93594">
          <w:rPr>
            <w:rStyle w:val="Hyperlink"/>
            <w:color w:val="auto"/>
          </w:rPr>
          <w:t>http://clubuldepresatransatlantic.wordpress.com/2013/01/18/transatlantic-poetry-arc-eminescu-poe-iv/</w:t>
        </w:r>
      </w:hyperlink>
      <w:r w:rsidRPr="0088634D">
        <w:t xml:space="preserve">] </w:t>
      </w:r>
    </w:p>
    <w:p w14:paraId="18B190B0" w14:textId="77777777" w:rsidR="005B5C24" w:rsidRPr="0088634D" w:rsidRDefault="005B5C24" w:rsidP="00A93594">
      <w:pPr>
        <w:pStyle w:val="ListParagraph"/>
        <w:numPr>
          <w:ilvl w:val="0"/>
          <w:numId w:val="18"/>
        </w:numPr>
        <w:tabs>
          <w:tab w:val="left" w:pos="360"/>
        </w:tabs>
        <w:ind w:hanging="720"/>
      </w:pPr>
      <w:r w:rsidRPr="0088634D">
        <w:t xml:space="preserve">Amanda Meyer, “A Place You Can Give a Name To: An Interview with Dr. Robert T. Tally Jr.” </w:t>
      </w:r>
      <w:r w:rsidRPr="00A93594">
        <w:rPr>
          <w:i/>
        </w:rPr>
        <w:t>Newfound: An Inquiry of Place</w:t>
      </w:r>
      <w:r w:rsidRPr="0088634D">
        <w:t>, Vol. 4 (Winter 2012). [</w:t>
      </w:r>
      <w:r w:rsidR="00A47234" w:rsidRPr="00A93594">
        <w:rPr>
          <w:rStyle w:val="Hyperlink"/>
          <w:color w:val="auto"/>
        </w:rPr>
        <w:t>https://newfound.org/archives/volume-4/issue-1/interview-robert-tally/</w:t>
      </w:r>
      <w:r w:rsidRPr="0088634D">
        <w:t>]</w:t>
      </w:r>
    </w:p>
    <w:p w14:paraId="6F08679B" w14:textId="77777777" w:rsidR="00A47234" w:rsidRPr="0088634D" w:rsidRDefault="00A47234" w:rsidP="00A47234">
      <w:pPr>
        <w:ind w:left="360" w:right="-360" w:hanging="360"/>
      </w:pPr>
    </w:p>
    <w:p w14:paraId="307BA3F0" w14:textId="77777777" w:rsidR="00266AEA" w:rsidRPr="0088634D" w:rsidRDefault="00266AEA" w:rsidP="00FC6768">
      <w:pPr>
        <w:pStyle w:val="HTMLPreformatted"/>
        <w:widowControl/>
        <w:ind w:left="360" w:hanging="360"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 xml:space="preserve">WORKS NOT IN PRINT </w:t>
      </w:r>
    </w:p>
    <w:p w14:paraId="124D0721" w14:textId="77777777" w:rsidR="00266AEA" w:rsidRPr="0088634D" w:rsidRDefault="00266AEA" w:rsidP="00FC6768">
      <w:pPr>
        <w:ind w:left="360" w:hanging="360"/>
      </w:pPr>
    </w:p>
    <w:p w14:paraId="301747C5" w14:textId="24768814" w:rsidR="00266AEA" w:rsidRPr="0088634D" w:rsidRDefault="00266AEA" w:rsidP="00FC6768">
      <w:pPr>
        <w:ind w:left="360" w:hanging="360"/>
      </w:pPr>
      <w:r w:rsidRPr="0088634D">
        <w:rPr>
          <w:u w:val="single"/>
        </w:rPr>
        <w:t>Forthcoming</w:t>
      </w:r>
      <w:r w:rsidR="00EC676E" w:rsidRPr="0088634D">
        <w:t xml:space="preserve"> [</w:t>
      </w:r>
      <w:r w:rsidR="0066476B">
        <w:t>2</w:t>
      </w:r>
      <w:r w:rsidR="00586E1B">
        <w:t xml:space="preserve"> book chapter</w:t>
      </w:r>
      <w:r w:rsidR="0066476B">
        <w:t>s</w:t>
      </w:r>
      <w:r w:rsidR="00586E1B">
        <w:t>;</w:t>
      </w:r>
      <w:r w:rsidR="00596495">
        <w:t xml:space="preserve"> </w:t>
      </w:r>
      <w:r w:rsidR="00A6225C">
        <w:t xml:space="preserve">1 </w:t>
      </w:r>
      <w:r w:rsidR="008E6177">
        <w:t>review</w:t>
      </w:r>
      <w:r w:rsidR="00F03941">
        <w:t>; 1 foreword</w:t>
      </w:r>
      <w:r w:rsidR="00874185" w:rsidRPr="0088634D">
        <w:t>]</w:t>
      </w:r>
    </w:p>
    <w:p w14:paraId="08290EB0" w14:textId="77777777" w:rsidR="00AA7462" w:rsidRPr="0088634D" w:rsidRDefault="00AA7462" w:rsidP="00AA7462">
      <w:pPr>
        <w:ind w:left="360" w:hanging="360"/>
      </w:pPr>
    </w:p>
    <w:p w14:paraId="22439F23" w14:textId="42BE220B" w:rsidR="008E6177" w:rsidRDefault="008E6177" w:rsidP="005A05D4">
      <w:pPr>
        <w:tabs>
          <w:tab w:val="left" w:pos="8175"/>
        </w:tabs>
        <w:ind w:left="360" w:hanging="360"/>
      </w:pPr>
      <w:r>
        <w:t>“</w:t>
      </w:r>
      <w:r w:rsidR="00ED6135">
        <w:t>Criticizers, Unite!</w:t>
      </w:r>
      <w:r>
        <w:t xml:space="preserve">” Review of Bruce Robbins, </w:t>
      </w:r>
      <w:r>
        <w:rPr>
          <w:i/>
          <w:iCs/>
        </w:rPr>
        <w:t>Criticism and Politics: A Polemical Introduction</w:t>
      </w:r>
      <w:r>
        <w:t xml:space="preserve"> for the </w:t>
      </w:r>
      <w:r>
        <w:rPr>
          <w:i/>
          <w:iCs/>
        </w:rPr>
        <w:t>American Book Review</w:t>
      </w:r>
      <w:r>
        <w:t xml:space="preserve"> </w:t>
      </w:r>
      <w:r w:rsidR="00424598">
        <w:t>4</w:t>
      </w:r>
      <w:r w:rsidR="0072021D">
        <w:t>4</w:t>
      </w:r>
      <w:r w:rsidR="00424598">
        <w:t>.</w:t>
      </w:r>
      <w:r w:rsidR="00017EC4">
        <w:t>4</w:t>
      </w:r>
      <w:r w:rsidR="00424598">
        <w:t xml:space="preserve"> </w:t>
      </w:r>
      <w:r w:rsidR="00E001A5">
        <w:t xml:space="preserve">(Fall 2023). </w:t>
      </w:r>
      <w:r>
        <w:t>[1,800 words].</w:t>
      </w:r>
    </w:p>
    <w:p w14:paraId="0B8AD78B" w14:textId="6D640931" w:rsidR="00F03941" w:rsidRDefault="00F03941" w:rsidP="00365387">
      <w:pPr>
        <w:tabs>
          <w:tab w:val="left" w:pos="8175"/>
        </w:tabs>
        <w:ind w:left="360" w:hanging="360"/>
      </w:pPr>
      <w:r>
        <w:t>“</w:t>
      </w:r>
      <w:r w:rsidRPr="00EC05A1">
        <w:t xml:space="preserve">Foreword” to Ying Fang, </w:t>
      </w:r>
      <w:r w:rsidRPr="00EC05A1">
        <w:rPr>
          <w:i/>
          <w:iCs/>
        </w:rPr>
        <w:t>Spatial Literary Criticism</w:t>
      </w:r>
      <w:r w:rsidRPr="00EC05A1">
        <w:t xml:space="preserve"> (Peking Univ. Press, 2023). [2,800 words]</w:t>
      </w:r>
    </w:p>
    <w:p w14:paraId="2348E656" w14:textId="6315523C" w:rsidR="0066476B" w:rsidRDefault="0066476B" w:rsidP="0066476B">
      <w:pPr>
        <w:ind w:left="360" w:hanging="360"/>
      </w:pPr>
      <w:r>
        <w:t xml:space="preserve">“James Fenimore Cooper and </w:t>
      </w:r>
      <w:r>
        <w:rPr>
          <w:i/>
          <w:iCs/>
        </w:rPr>
        <w:t>The Leatherstocking Tales</w:t>
      </w:r>
      <w:r>
        <w:t xml:space="preserve">,” in </w:t>
      </w:r>
      <w:r>
        <w:rPr>
          <w:i/>
          <w:iCs/>
        </w:rPr>
        <w:t>What the Presidents Read: Stories that Shaped Our Nation’s Leaders</w:t>
      </w:r>
      <w:r>
        <w:t>, ed. Marilynn Olson. [1,700 words]</w:t>
      </w:r>
    </w:p>
    <w:p w14:paraId="369F00DA" w14:textId="77777777" w:rsidR="00586E1B" w:rsidRDefault="00586E1B" w:rsidP="00586E1B">
      <w:pPr>
        <w:ind w:left="360" w:hanging="360"/>
      </w:pPr>
      <w:r w:rsidRPr="00EC05A1">
        <w:t>“‘</w:t>
      </w:r>
      <w:r w:rsidRPr="00EC05A1">
        <w:rPr>
          <w:rStyle w:val="mark9d4eqehlh"/>
        </w:rPr>
        <w:t>Uruk</w:t>
      </w:r>
      <w:r w:rsidRPr="00EC05A1">
        <w:t xml:space="preserve"> </w:t>
      </w:r>
      <w:r>
        <w:t>…</w:t>
      </w:r>
      <w:r w:rsidRPr="00EC05A1">
        <w:t xml:space="preserve"> We prefer </w:t>
      </w:r>
      <w:r w:rsidRPr="00EC05A1">
        <w:rPr>
          <w:rStyle w:val="mark9d4eqehlh"/>
          <w:i/>
          <w:iCs/>
        </w:rPr>
        <w:t>Uruk</w:t>
      </w:r>
      <w:r w:rsidRPr="00EC05A1">
        <w:t xml:space="preserve">”: Representing the Orc in </w:t>
      </w:r>
      <w:r w:rsidRPr="00EC05A1">
        <w:rPr>
          <w:i/>
          <w:iCs/>
        </w:rPr>
        <w:t>The Rings of Power</w:t>
      </w:r>
      <w:r w:rsidRPr="00EC05A1">
        <w:t xml:space="preserve">.” </w:t>
      </w:r>
      <w:r w:rsidRPr="00EC05A1">
        <w:rPr>
          <w:i/>
          <w:iCs/>
        </w:rPr>
        <w:t>Tolkien and Race</w:t>
      </w:r>
      <w:r w:rsidRPr="00EC05A1">
        <w:t xml:space="preserve"> book, ed. Robin Anne Reid (Jefferson: McFarland, 2024)</w:t>
      </w:r>
      <w:r>
        <w:t>.</w:t>
      </w:r>
    </w:p>
    <w:p w14:paraId="1A5D2047" w14:textId="77777777" w:rsidR="00C164D8" w:rsidRPr="00C164D8" w:rsidRDefault="00C164D8" w:rsidP="00FC6768"/>
    <w:p w14:paraId="73263E94" w14:textId="74F1AEA4" w:rsidR="00266AEA" w:rsidRPr="00EC05A1" w:rsidRDefault="00266AEA" w:rsidP="00FC6768">
      <w:r w:rsidRPr="00EC05A1">
        <w:rPr>
          <w:u w:val="single"/>
        </w:rPr>
        <w:t>Under Review</w:t>
      </w:r>
      <w:r w:rsidR="00E360C4" w:rsidRPr="00EC05A1">
        <w:t xml:space="preserve"> [</w:t>
      </w:r>
      <w:r w:rsidR="00596495">
        <w:t>4</w:t>
      </w:r>
      <w:r w:rsidR="007E63B7" w:rsidRPr="00EC05A1">
        <w:t xml:space="preserve"> </w:t>
      </w:r>
      <w:r w:rsidR="004418CC">
        <w:t>essays</w:t>
      </w:r>
      <w:r w:rsidR="00ED6135" w:rsidRPr="00EC05A1">
        <w:t xml:space="preserve">; </w:t>
      </w:r>
      <w:r w:rsidR="0086736A">
        <w:t>4</w:t>
      </w:r>
      <w:r w:rsidR="005512D9">
        <w:t xml:space="preserve"> brief articles</w:t>
      </w:r>
      <w:r w:rsidR="00E812BF">
        <w:t>/chapters</w:t>
      </w:r>
      <w:r w:rsidR="006C5EE6" w:rsidRPr="00EC05A1">
        <w:t>]</w:t>
      </w:r>
    </w:p>
    <w:p w14:paraId="1D3BA1D6" w14:textId="77777777" w:rsidR="00FD4780" w:rsidRPr="00EC05A1" w:rsidRDefault="00FD4780" w:rsidP="00242DF9">
      <w:pPr>
        <w:ind w:left="360" w:hanging="360"/>
      </w:pPr>
    </w:p>
    <w:p w14:paraId="5F65EE77" w14:textId="037BD689" w:rsidR="00F51C5A" w:rsidRDefault="00F51C5A" w:rsidP="00D17C0B">
      <w:r>
        <w:t xml:space="preserve">“Cognitive Mapping Today” </w:t>
      </w:r>
      <w:r>
        <w:rPr>
          <w:i/>
          <w:iCs/>
        </w:rPr>
        <w:t>Cartographies</w:t>
      </w:r>
      <w:r>
        <w:t xml:space="preserve"> column, </w:t>
      </w:r>
      <w:r>
        <w:rPr>
          <w:i/>
          <w:iCs/>
        </w:rPr>
        <w:t>American Book Review</w:t>
      </w:r>
      <w:r>
        <w:t xml:space="preserve"> 45.2 (Summer 2024).</w:t>
      </w:r>
    </w:p>
    <w:p w14:paraId="60817387" w14:textId="6AE49CF2" w:rsidR="002662B6" w:rsidRDefault="002662B6" w:rsidP="00D17C0B">
      <w:r>
        <w:t xml:space="preserve">“Imaginative Geographies.” </w:t>
      </w:r>
      <w:r>
        <w:rPr>
          <w:i/>
          <w:iCs/>
        </w:rPr>
        <w:t>Encyclopedia of Human Geography</w:t>
      </w:r>
      <w:r>
        <w:t>. Ed. Barney Warf [2,303]</w:t>
      </w:r>
    </w:p>
    <w:p w14:paraId="343D8314" w14:textId="77777777" w:rsidR="00596495" w:rsidRDefault="00596495" w:rsidP="00596495">
      <w:r w:rsidRPr="00EC05A1">
        <w:t>“The Logic of the Situation</w:t>
      </w:r>
      <w:bookmarkStart w:id="22" w:name="_Hlk54701993"/>
      <w:r w:rsidRPr="00EC05A1">
        <w:t xml:space="preserve">: </w:t>
      </w:r>
      <w:r>
        <w:t>Space, Mapping,</w:t>
      </w:r>
      <w:r w:rsidRPr="00EC05A1">
        <w:t xml:space="preserve"> and the Sense of Place</w:t>
      </w:r>
      <w:bookmarkEnd w:id="22"/>
      <w:r w:rsidRPr="00EC05A1">
        <w:t>.”</w:t>
      </w:r>
      <w:r>
        <w:t xml:space="preserve"> </w:t>
      </w:r>
      <w:r>
        <w:rPr>
          <w:i/>
          <w:iCs/>
        </w:rPr>
        <w:t>Humanities</w:t>
      </w:r>
      <w:r w:rsidRPr="00EC05A1">
        <w:t xml:space="preserve"> [6,</w:t>
      </w:r>
      <w:r>
        <w:t>80</w:t>
      </w:r>
      <w:r w:rsidRPr="00EC05A1">
        <w:t>0 words]</w:t>
      </w:r>
    </w:p>
    <w:p w14:paraId="3E6DA0D1" w14:textId="6D9F5D17" w:rsidR="00E001A5" w:rsidRDefault="00E001A5" w:rsidP="007E63B7">
      <w:pPr>
        <w:ind w:left="360" w:hanging="360"/>
      </w:pPr>
      <w:r w:rsidRPr="00EC05A1">
        <w:lastRenderedPageBreak/>
        <w:t>“</w:t>
      </w:r>
      <w:r>
        <w:t xml:space="preserve">Point-of-View and Cognitive Mapping: The Case of </w:t>
      </w:r>
      <w:r>
        <w:rPr>
          <w:i/>
          <w:iCs/>
        </w:rPr>
        <w:t>Mrs. Dalloway</w:t>
      </w:r>
      <w:r w:rsidRPr="00EC05A1">
        <w:t xml:space="preserve">.” </w:t>
      </w:r>
      <w:r w:rsidRPr="00EC05A1">
        <w:rPr>
          <w:i/>
          <w:iCs/>
        </w:rPr>
        <w:t>Cartographies</w:t>
      </w:r>
      <w:r w:rsidRPr="00EC05A1">
        <w:t xml:space="preserve"> column, </w:t>
      </w:r>
      <w:r w:rsidRPr="00EC05A1">
        <w:rPr>
          <w:i/>
          <w:iCs/>
        </w:rPr>
        <w:t xml:space="preserve">American Book Review </w:t>
      </w:r>
      <w:r w:rsidRPr="00EC05A1">
        <w:t>44.</w:t>
      </w:r>
      <w:r>
        <w:t>4</w:t>
      </w:r>
      <w:r w:rsidRPr="00EC05A1">
        <w:t xml:space="preserve"> (</w:t>
      </w:r>
      <w:r w:rsidR="005512D9">
        <w:t>Winter</w:t>
      </w:r>
      <w:r w:rsidRPr="00EC05A1">
        <w:t xml:space="preserve"> 2023).</w:t>
      </w:r>
    </w:p>
    <w:p w14:paraId="5F1231DF" w14:textId="2B062BEF" w:rsidR="00414830" w:rsidRDefault="00414830" w:rsidP="007E63B7">
      <w:pPr>
        <w:ind w:left="360" w:hanging="360"/>
      </w:pPr>
      <w:r>
        <w:t xml:space="preserve">“The Nomad </w:t>
      </w:r>
      <w:r>
        <w:rPr>
          <w:i/>
          <w:iCs/>
        </w:rPr>
        <w:t>in Situ</w:t>
      </w:r>
      <w:r>
        <w:t xml:space="preserve">; or, the Man of the Crowd in </w:t>
      </w:r>
      <w:r w:rsidR="00416225">
        <w:t>the</w:t>
      </w:r>
      <w:r>
        <w:t xml:space="preserve"> Time of Covid.” </w:t>
      </w:r>
      <w:r>
        <w:rPr>
          <w:i/>
          <w:iCs/>
        </w:rPr>
        <w:t>Cartographies</w:t>
      </w:r>
      <w:r>
        <w:t xml:space="preserve"> column, </w:t>
      </w:r>
      <w:r>
        <w:rPr>
          <w:i/>
          <w:iCs/>
        </w:rPr>
        <w:t>American Book Review</w:t>
      </w:r>
      <w:r>
        <w:t xml:space="preserve"> 45.1 (Spring 2024 [?]).</w:t>
      </w:r>
    </w:p>
    <w:p w14:paraId="4ED7D04D" w14:textId="2FB01A55" w:rsidR="0066476B" w:rsidRDefault="0066476B" w:rsidP="007E63B7">
      <w:pPr>
        <w:ind w:left="360" w:hanging="360"/>
      </w:pPr>
      <w:r>
        <w:t xml:space="preserve">“Multidisciplinary Spatiality Studies,” in </w:t>
      </w:r>
      <w:r>
        <w:rPr>
          <w:i/>
          <w:iCs/>
        </w:rPr>
        <w:t>Multidisciplinary Theory</w:t>
      </w:r>
      <w:r>
        <w:t>, ed. Jeffrey Di Leo [</w:t>
      </w:r>
      <w:r w:rsidR="0086736A">
        <w:t>6,466</w:t>
      </w:r>
      <w:r>
        <w:t>].</w:t>
      </w:r>
    </w:p>
    <w:p w14:paraId="55DFE80D" w14:textId="4B94D82F" w:rsidR="0086736A" w:rsidRPr="0086736A" w:rsidRDefault="0086736A" w:rsidP="007E63B7">
      <w:pPr>
        <w:ind w:left="360" w:hanging="360"/>
      </w:pPr>
      <w:r w:rsidRPr="00755F7C">
        <w:t>“</w:t>
      </w:r>
      <w:r>
        <w:t>‘</w:t>
      </w:r>
      <w:r w:rsidRPr="00755F7C">
        <w:t>I’m as mad as Hell, and I’m not going to take this anymore</w:t>
      </w:r>
      <w:r>
        <w:t>’</w:t>
      </w:r>
      <w:r w:rsidRPr="00755F7C">
        <w:t>: Anger, Critique, and the Culture Wars 2.0</w:t>
      </w:r>
      <w:r>
        <w:t xml:space="preserve">.” </w:t>
      </w:r>
      <w:r>
        <w:rPr>
          <w:i/>
          <w:iCs/>
        </w:rPr>
        <w:t>symplokē</w:t>
      </w:r>
      <w:r>
        <w:t xml:space="preserve"> [5,700].</w:t>
      </w:r>
    </w:p>
    <w:p w14:paraId="6A69E5DB" w14:textId="79B2CF35" w:rsidR="00F51C5A" w:rsidRPr="00F51C5A" w:rsidRDefault="00F51C5A" w:rsidP="007E63B7">
      <w:pPr>
        <w:ind w:left="360" w:hanging="360"/>
      </w:pPr>
      <w:r>
        <w:t xml:space="preserve">“‘You cannot press the One Ring too hard’: Tolkien, Ethics, and the Ambiguity of Magic.” </w:t>
      </w:r>
      <w:r>
        <w:rPr>
          <w:i/>
          <w:iCs/>
        </w:rPr>
        <w:t>Theoretical Aspects of Fantasy Studies</w:t>
      </w:r>
      <w:r>
        <w:t>. Eds. Yevheniia Kanchura and Tetiana Riazantseva. Kyiv, Ukraine, forthcoming 2024. [5,590]</w:t>
      </w:r>
    </w:p>
    <w:p w14:paraId="5C05A35D" w14:textId="19BDCE38" w:rsidR="00C85BEB" w:rsidRPr="00EC05A1" w:rsidRDefault="00C85BEB" w:rsidP="00C85BEB">
      <w:pPr>
        <w:tabs>
          <w:tab w:val="left" w:pos="8175"/>
        </w:tabs>
        <w:ind w:left="360" w:hanging="360"/>
      </w:pPr>
    </w:p>
    <w:p w14:paraId="2651499C" w14:textId="42100EB7" w:rsidR="00266AEA" w:rsidRPr="00EC05A1" w:rsidRDefault="00BC4AC0" w:rsidP="00FC6768">
      <w:pPr>
        <w:ind w:left="360" w:hanging="360"/>
      </w:pPr>
      <w:r w:rsidRPr="00EC05A1">
        <w:rPr>
          <w:u w:val="single"/>
        </w:rPr>
        <w:t xml:space="preserve">Books </w:t>
      </w:r>
      <w:r w:rsidR="00266AEA" w:rsidRPr="00EC05A1">
        <w:rPr>
          <w:u w:val="single"/>
        </w:rPr>
        <w:t>In Progress</w:t>
      </w:r>
      <w:r w:rsidRPr="00EC05A1">
        <w:t xml:space="preserve"> [</w:t>
      </w:r>
      <w:r w:rsidR="00D17C0B">
        <w:t>2</w:t>
      </w:r>
      <w:r w:rsidRPr="00EC05A1">
        <w:t>]</w:t>
      </w:r>
    </w:p>
    <w:p w14:paraId="1781B912" w14:textId="77777777" w:rsidR="00266AEA" w:rsidRPr="00EC05A1" w:rsidRDefault="00266AEA" w:rsidP="00FC6768">
      <w:pPr>
        <w:ind w:left="360" w:hanging="360"/>
      </w:pPr>
    </w:p>
    <w:p w14:paraId="46B8A957" w14:textId="44E7716A" w:rsidR="00E1471E" w:rsidRDefault="00E1471E" w:rsidP="00FC6768">
      <w:pPr>
        <w:tabs>
          <w:tab w:val="left" w:pos="8175"/>
        </w:tabs>
        <w:ind w:left="360" w:hanging="360"/>
      </w:pPr>
      <w:r w:rsidRPr="00EC05A1">
        <w:rPr>
          <w:i/>
          <w:iCs/>
        </w:rPr>
        <w:t>Tolkien</w:t>
      </w:r>
      <w:r w:rsidR="00C44D00">
        <w:rPr>
          <w:i/>
          <w:iCs/>
        </w:rPr>
        <w:t>’s Orcs: A</w:t>
      </w:r>
      <w:r w:rsidR="004418CC">
        <w:rPr>
          <w:i/>
          <w:iCs/>
        </w:rPr>
        <w:t xml:space="preserve"> Critical</w:t>
      </w:r>
      <w:r w:rsidR="00C44D00">
        <w:rPr>
          <w:i/>
          <w:iCs/>
        </w:rPr>
        <w:t xml:space="preserve"> Reassessment</w:t>
      </w:r>
      <w:r w:rsidR="00C44D00" w:rsidRPr="00C44D00">
        <w:t xml:space="preserve"> </w:t>
      </w:r>
      <w:r w:rsidRPr="00EC05A1">
        <w:t>[</w:t>
      </w:r>
      <w:r w:rsidR="00403894">
        <w:t xml:space="preserve">under contract, </w:t>
      </w:r>
      <w:r w:rsidRPr="00EC05A1">
        <w:t>McFarland]</w:t>
      </w:r>
      <w:r w:rsidR="008E6177" w:rsidRPr="00EC05A1">
        <w:t>.</w:t>
      </w:r>
    </w:p>
    <w:p w14:paraId="736251F1" w14:textId="3EC46397" w:rsidR="00936068" w:rsidRPr="00EC05A1" w:rsidRDefault="007E4BCA" w:rsidP="00FC6768">
      <w:pPr>
        <w:tabs>
          <w:tab w:val="left" w:pos="8175"/>
        </w:tabs>
        <w:ind w:left="360" w:hanging="360"/>
      </w:pPr>
      <w:r>
        <w:rPr>
          <w:i/>
          <w:iCs/>
        </w:rPr>
        <w:t xml:space="preserve">Vonnegut </w:t>
      </w:r>
      <w:r w:rsidR="00936068" w:rsidRPr="00936068">
        <w:rPr>
          <w:i/>
          <w:iCs/>
        </w:rPr>
        <w:t>Against Vonnegut: The Perils of Misanthropic Humanism</w:t>
      </w:r>
      <w:r w:rsidR="00936068">
        <w:t xml:space="preserve"> [in progress].</w:t>
      </w:r>
    </w:p>
    <w:p w14:paraId="5D82D92B" w14:textId="77777777" w:rsidR="009E3B19" w:rsidRPr="00EC05A1" w:rsidRDefault="009E3B19" w:rsidP="009E3B19"/>
    <w:p w14:paraId="3F057492" w14:textId="5FA97B90" w:rsidR="004F4EC2" w:rsidRPr="0088634D" w:rsidRDefault="004F4EC2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EC05A1">
        <w:rPr>
          <w:rFonts w:ascii="Times New Roman" w:hAnsi="Times New Roman"/>
          <w:b/>
        </w:rPr>
        <w:t>PAPERS PRESENTED AT PROFESSIONAL</w:t>
      </w:r>
      <w:r w:rsidRPr="0088634D">
        <w:rPr>
          <w:rFonts w:ascii="Times New Roman" w:hAnsi="Times New Roman"/>
          <w:b/>
        </w:rPr>
        <w:t xml:space="preserve"> MEETINGS</w:t>
      </w:r>
      <w:r w:rsidR="00902FFB" w:rsidRPr="0088634D">
        <w:rPr>
          <w:rFonts w:ascii="Times New Roman" w:hAnsi="Times New Roman"/>
        </w:rPr>
        <w:t xml:space="preserve"> [</w:t>
      </w:r>
      <w:r w:rsidR="00BB5B01">
        <w:rPr>
          <w:rFonts w:ascii="Times New Roman" w:hAnsi="Times New Roman"/>
        </w:rPr>
        <w:t>7</w:t>
      </w:r>
      <w:r w:rsidR="00B21B5C">
        <w:rPr>
          <w:rFonts w:ascii="Times New Roman" w:hAnsi="Times New Roman"/>
        </w:rPr>
        <w:t>8</w:t>
      </w:r>
      <w:r w:rsidR="00B55FC8" w:rsidRPr="0088634D">
        <w:rPr>
          <w:rFonts w:ascii="Times New Roman" w:hAnsi="Times New Roman"/>
        </w:rPr>
        <w:t xml:space="preserve"> total]</w:t>
      </w:r>
    </w:p>
    <w:p w14:paraId="4F55CA7F" w14:textId="77777777" w:rsidR="004F4EC2" w:rsidRPr="0088634D" w:rsidRDefault="004F4EC2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88634D">
        <w:rPr>
          <w:rFonts w:ascii="Times New Roman" w:hAnsi="Times New Roman"/>
        </w:rPr>
        <w:t xml:space="preserve"> </w:t>
      </w:r>
    </w:p>
    <w:p w14:paraId="27D88C0A" w14:textId="0F555C54" w:rsidR="00B21B5C" w:rsidRDefault="00B21B5C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bookmarkStart w:id="23" w:name="_Hlk147949288"/>
      <w:bookmarkStart w:id="24" w:name="_Hlk497755967"/>
      <w:r>
        <w:t xml:space="preserve">January 7, 2024. “Celebrating Geocriticism.” </w:t>
      </w:r>
      <w:r>
        <w:rPr>
          <w:i/>
          <w:iCs/>
        </w:rPr>
        <w:t>Celebration and Spatiality: A Geocritical Roundtable</w:t>
      </w:r>
      <w:r>
        <w:t>, Modern Language Association convention, Philadelphia, Pennsylvania.</w:t>
      </w:r>
    </w:p>
    <w:p w14:paraId="16DCCF68" w14:textId="0B892837" w:rsidR="00B21B5C" w:rsidRDefault="00B21B5C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>January 5, 2024. “</w:t>
      </w:r>
      <w:r w:rsidRPr="00907F6D">
        <w:rPr>
          <w:bCs/>
        </w:rPr>
        <w:t>The Clouds Overhead, the Actual Soil, and the Map:</w:t>
      </w:r>
      <w:r>
        <w:rPr>
          <w:bCs/>
        </w:rPr>
        <w:t xml:space="preserve"> </w:t>
      </w:r>
      <w:r w:rsidRPr="00907F6D">
        <w:rPr>
          <w:bCs/>
        </w:rPr>
        <w:t>Real-and-Imagined Spaces of Hawthorne’s Literary Cartography</w:t>
      </w:r>
      <w:r>
        <w:rPr>
          <w:bCs/>
        </w:rPr>
        <w:t xml:space="preserve">.” </w:t>
      </w:r>
      <w:r>
        <w:rPr>
          <w:i/>
          <w:iCs/>
        </w:rPr>
        <w:t>Hawthorne and Space</w:t>
      </w:r>
      <w:r>
        <w:t>, sponsored by the Nathaniel Hawthorne Society, Modern Language Association convention, Philadelphia, Pennsylvania.</w:t>
      </w:r>
    </w:p>
    <w:p w14:paraId="08CC5EF6" w14:textId="03F631B0" w:rsidR="00C86BDD" w:rsidRDefault="00C86BDD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October 14, 2023. “Great Goblins: The Representation of the Orc in </w:t>
      </w:r>
      <w:r>
        <w:rPr>
          <w:i/>
          <w:iCs/>
        </w:rPr>
        <w:t>The Hobbit</w:t>
      </w:r>
      <w:r>
        <w:t>.” Northeast Popular Culture Association conference</w:t>
      </w:r>
      <w:bookmarkEnd w:id="23"/>
      <w:r>
        <w:t>. [online]</w:t>
      </w:r>
    </w:p>
    <w:p w14:paraId="63F31E95" w14:textId="09E11780" w:rsidR="00D13668" w:rsidRDefault="00D13668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October 6, 2023. “I’m as Mad as Hell, and I’m Not Going to Take This Anymore: Anger, Critique, and the Culture Wars.” </w:t>
      </w:r>
      <w:r>
        <w:rPr>
          <w:i/>
          <w:iCs/>
        </w:rPr>
        <w:t>Anger</w:t>
      </w:r>
      <w:r>
        <w:t xml:space="preserve">, the </w:t>
      </w:r>
      <w:r w:rsidRPr="0056211A">
        <w:t xml:space="preserve">Society for Comparative Literature and the Arts </w:t>
      </w:r>
      <w:r>
        <w:t>annual conference, Philadelphia, Pennsylvania.</w:t>
      </w:r>
    </w:p>
    <w:p w14:paraId="347398AB" w14:textId="3599AF9E" w:rsidR="00B163C3" w:rsidRDefault="00B163C3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April 6, 2023. “‘Always the poor Uruks’: Orcs, Racism, and Violence.” Roundtable on Racisms and Tolkien. </w:t>
      </w:r>
      <w:r w:rsidRPr="0088634D">
        <w:t>Popular Culture Association / American Culture Association conference. San Antonio, Texas</w:t>
      </w:r>
      <w:r>
        <w:t>.</w:t>
      </w:r>
    </w:p>
    <w:p w14:paraId="4E06F0D3" w14:textId="2E70B244" w:rsidR="00B163C3" w:rsidRDefault="00B163C3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April 5, 2023. “No More Big Bosses: Orcs and the Utopian Impulse in Tolkien’s World System.” </w:t>
      </w:r>
      <w:r w:rsidRPr="0088634D">
        <w:t>Popular Culture Association / American Culture Association conference. San Antonio, Texas</w:t>
      </w:r>
      <w:r>
        <w:t>.</w:t>
      </w:r>
    </w:p>
    <w:p w14:paraId="43CCC3CE" w14:textId="7C2803D0" w:rsidR="00B163C3" w:rsidRDefault="00B163C3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April 5, 2023. “Sauron: Weirdly Sexy.” Roundtable on Tolkien Fandom and Adaptations. </w:t>
      </w:r>
      <w:r w:rsidRPr="0088634D">
        <w:t>Popular Culture Association / American Culture Association conference. San Antonio, Texas</w:t>
      </w:r>
      <w:r>
        <w:t>.</w:t>
      </w:r>
    </w:p>
    <w:p w14:paraId="70CB39EC" w14:textId="3BA5FACB" w:rsidR="00BB5B01" w:rsidRDefault="00BB5B01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>April 1, 2023. “</w:t>
      </w:r>
      <w:r w:rsidRPr="00385423">
        <w:rPr>
          <w:bCs/>
        </w:rPr>
        <w:t>The Ruin of Middle-earth: Sauron, the Second Age, and the Post-Apocalyptic Condition</w:t>
      </w:r>
      <w:r>
        <w:rPr>
          <w:bCs/>
        </w:rPr>
        <w:t>.” 19</w:t>
      </w:r>
      <w:r w:rsidRPr="00BB5B01">
        <w:rPr>
          <w:bCs/>
          <w:vertAlign w:val="superscript"/>
        </w:rPr>
        <w:t>th</w:t>
      </w:r>
      <w:r>
        <w:rPr>
          <w:bCs/>
        </w:rPr>
        <w:t xml:space="preserve"> Annual U. of Vermont Tolkien Conference. Burlington, VT [online].</w:t>
      </w:r>
    </w:p>
    <w:p w14:paraId="5CB41735" w14:textId="73B7E4A3" w:rsidR="00BB5B01" w:rsidRDefault="00BB5B01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March 17, 2023. “The Frame and the Map: Modernist Literary Spaces in the World System.” </w:t>
      </w:r>
      <w:r w:rsidRPr="0088634D">
        <w:t>American Comparative Literature Association Convention</w:t>
      </w:r>
      <w:r>
        <w:t>. Chicago, Illinois.</w:t>
      </w:r>
    </w:p>
    <w:p w14:paraId="2E4F4847" w14:textId="64E267C7" w:rsidR="00F4008E" w:rsidRDefault="00F4008E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>January 19, 2023. “‘</w:t>
      </w:r>
      <w:r w:rsidRPr="00010002">
        <w:t>You cannot press the One Ring too hard</w:t>
      </w:r>
      <w:r>
        <w:t>’</w:t>
      </w:r>
      <w:r w:rsidRPr="00010002">
        <w:t>:</w:t>
      </w:r>
      <w:r>
        <w:t xml:space="preserve"> </w:t>
      </w:r>
      <w:r w:rsidRPr="00010002">
        <w:t>Tolkien and the Ambiguities of Magic in Middle-earth</w:t>
      </w:r>
      <w:r>
        <w:t xml:space="preserve">.” </w:t>
      </w:r>
      <w:r w:rsidRPr="00010002">
        <w:rPr>
          <w:i/>
          <w:iCs/>
        </w:rPr>
        <w:t>Theoretical Aspects of Fantasy Studies: Representations of Magic Across Media</w:t>
      </w:r>
      <w:r w:rsidRPr="00010002">
        <w:t xml:space="preserve"> conference, Centre for Fantasy Literature Studies, Taras </w:t>
      </w:r>
      <w:r w:rsidRPr="00010002">
        <w:lastRenderedPageBreak/>
        <w:t>Shevchanko Institute of Literature and the National Academy of Sciences of Ukraine, Kyiv</w:t>
      </w:r>
      <w:r>
        <w:t>.</w:t>
      </w:r>
    </w:p>
    <w:p w14:paraId="59D156D2" w14:textId="2305BDCE" w:rsidR="00DD1D89" w:rsidRDefault="00DD1D89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January </w:t>
      </w:r>
      <w:r w:rsidR="00EA0FDF">
        <w:t>5</w:t>
      </w:r>
      <w:r>
        <w:t xml:space="preserve">, 2023. </w:t>
      </w:r>
      <w:r w:rsidR="00EA0FDF">
        <w:t xml:space="preserve">“‘The Arm that Wields the Pick or Drives the Spike’: Melville and Marxist Literary Criticism.” </w:t>
      </w:r>
      <w:r w:rsidR="00EA0FDF">
        <w:rPr>
          <w:i/>
          <w:iCs/>
        </w:rPr>
        <w:t>Melville and His Critics</w:t>
      </w:r>
      <w:r w:rsidR="00EA0FDF">
        <w:t>, sponsored by the Herman Melville Society, Modern Language Association convention, San Francisco, California.</w:t>
      </w:r>
    </w:p>
    <w:p w14:paraId="6EFC0E84" w14:textId="187B5941" w:rsidR="00DD1D89" w:rsidRDefault="00DD1D89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January </w:t>
      </w:r>
      <w:r w:rsidR="00EA0FDF">
        <w:t>6</w:t>
      </w:r>
      <w:r>
        <w:t xml:space="preserve">, 2023. </w:t>
      </w:r>
      <w:r w:rsidR="00EA0FDF">
        <w:t xml:space="preserve">“Poe’s Late Style: Versatility and Transgression in the 1849 Tales.” </w:t>
      </w:r>
      <w:r w:rsidR="00EA0FDF">
        <w:rPr>
          <w:i/>
          <w:iCs/>
        </w:rPr>
        <w:t>Gold Rush!?: Poe and 1849</w:t>
      </w:r>
      <w:r w:rsidR="00EA0FDF">
        <w:t>, sponsored by the Poe Studies Association Modern Language Association convention, San Francisco, California.</w:t>
      </w:r>
    </w:p>
    <w:p w14:paraId="3F6D41A7" w14:textId="6F3EDDD6" w:rsidR="00C7538F" w:rsidRDefault="00C7538F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October 7, 2022. “Soma and Surveillance: The Disciplinary </w:t>
      </w:r>
      <w:r w:rsidR="00D70F5A">
        <w:t>Dystopia</w:t>
      </w:r>
      <w:r>
        <w:t xml:space="preserve"> of Meritocracy.” </w:t>
      </w:r>
      <w:r>
        <w:rPr>
          <w:i/>
          <w:iCs/>
        </w:rPr>
        <w:t>Futures</w:t>
      </w:r>
      <w:r>
        <w:t xml:space="preserve">, the </w:t>
      </w:r>
      <w:r w:rsidRPr="0056211A">
        <w:t xml:space="preserve">Society for Comparative Literature and the Arts </w:t>
      </w:r>
      <w:r>
        <w:t>annual conference, Cincinnati, Ohio.</w:t>
      </w:r>
    </w:p>
    <w:p w14:paraId="343BA8EA" w14:textId="2B218161" w:rsidR="00AD4166" w:rsidRDefault="00AD4166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May 25, 2022. “The Virtue of Critique.” </w:t>
      </w:r>
      <w:r>
        <w:rPr>
          <w:i/>
          <w:iCs/>
        </w:rPr>
        <w:t>Critique, Post-Critique, and the Present Conjuncture</w:t>
      </w:r>
      <w:r>
        <w:t>, 2022 International Communication Association pre-conference, Université de Paris, Nanterre [remote].</w:t>
      </w:r>
    </w:p>
    <w:p w14:paraId="063FE9FC" w14:textId="095C47D0" w:rsidR="009A3094" w:rsidRDefault="009A3094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February 22, 2022. “Vonnegut Against Vonnegut: The Perils of Misanthropic Humanism.” </w:t>
      </w:r>
      <w:r>
        <w:rPr>
          <w:i/>
          <w:iCs/>
        </w:rPr>
        <w:t>Louisville Conference on Literature and Culture After 1900</w:t>
      </w:r>
      <w:r>
        <w:t>. [remote].</w:t>
      </w:r>
    </w:p>
    <w:p w14:paraId="03384757" w14:textId="3986DFAE" w:rsidR="009D0E9A" w:rsidRDefault="009D0E9A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>January 6, 2022. “Poe and Social Distancing: The Man of the Crowd in a Time of Lockdown.”</w:t>
      </w:r>
      <w:r w:rsidR="00E94E2E">
        <w:t xml:space="preserve"> </w:t>
      </w:r>
      <w:r w:rsidR="00E94E2E">
        <w:rPr>
          <w:i/>
          <w:iCs/>
        </w:rPr>
        <w:t>Reading Poe Now</w:t>
      </w:r>
      <w:r w:rsidR="00E94E2E">
        <w:t>.</w:t>
      </w:r>
      <w:r>
        <w:t xml:space="preserve"> Modern Language Association convention, Washington, DC [remote].</w:t>
      </w:r>
    </w:p>
    <w:p w14:paraId="02528B12" w14:textId="1EFAD412" w:rsidR="009D0E9A" w:rsidRDefault="009D0E9A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>January 6, 2022. “The Sickening Shudder: Form and Futurity in Marxist Theory.”</w:t>
      </w:r>
      <w:r w:rsidR="00E94E2E">
        <w:t xml:space="preserve"> </w:t>
      </w:r>
      <w:r w:rsidR="00E94E2E">
        <w:rPr>
          <w:i/>
          <w:iCs/>
        </w:rPr>
        <w:t>Marxism, Form, and the Future</w:t>
      </w:r>
      <w:r w:rsidR="00E94E2E">
        <w:t>.</w:t>
      </w:r>
      <w:r>
        <w:t xml:space="preserve"> M</w:t>
      </w:r>
      <w:r w:rsidR="00E94E2E">
        <w:t>LA</w:t>
      </w:r>
      <w:r>
        <w:t xml:space="preserve"> convention, Washington, DC [remote].</w:t>
      </w:r>
    </w:p>
    <w:p w14:paraId="7C1586D8" w14:textId="400B0884" w:rsidR="008D2B10" w:rsidRDefault="0056211A" w:rsidP="008326D1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October 15, 2021. “The Heterotopian Enclave.” </w:t>
      </w:r>
      <w:r>
        <w:rPr>
          <w:i/>
          <w:iCs/>
        </w:rPr>
        <w:t>Spaces</w:t>
      </w:r>
      <w:r>
        <w:t xml:space="preserve">, the </w:t>
      </w:r>
      <w:r w:rsidRPr="0056211A">
        <w:t xml:space="preserve">Society for Comparative Literature and the Arts </w:t>
      </w:r>
      <w:r>
        <w:t>annual conference, Austin, Texas.</w:t>
      </w:r>
    </w:p>
    <w:p w14:paraId="547C6A68" w14:textId="48E44AC5" w:rsidR="006741E6" w:rsidRDefault="006741E6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July 31, 2021. “Realizing History: Tolkien and the Desire Called Marx.” </w:t>
      </w:r>
      <w:r>
        <w:rPr>
          <w:i/>
          <w:iCs/>
        </w:rPr>
        <w:t>Mythcon: Mythopoeic Society Annual Conference</w:t>
      </w:r>
      <w:r>
        <w:t xml:space="preserve"> featured talk. [online] </w:t>
      </w:r>
    </w:p>
    <w:p w14:paraId="6BD0F7E5" w14:textId="76F08340" w:rsidR="00655053" w:rsidRDefault="00655053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>June 3, 2021</w:t>
      </w:r>
      <w:r w:rsidRPr="0088634D">
        <w:t>. “</w:t>
      </w:r>
      <w:r>
        <w:t>More Dangerous and Less Wise: Racial Hierarchies and Cultural Difference in Tolkien’s World</w:t>
      </w:r>
      <w:r w:rsidRPr="0088634D">
        <w:t>.” Popular Culture Association / American Culture Association conference.</w:t>
      </w:r>
      <w:r>
        <w:t xml:space="preserve"> [online]</w:t>
      </w:r>
    </w:p>
    <w:p w14:paraId="2B425528" w14:textId="4369FF85" w:rsidR="00D54AD2" w:rsidRDefault="005D0DEC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April 2021. “This Space </w:t>
      </w:r>
      <w:r w:rsidR="00D14FCC">
        <w:t>W</w:t>
      </w:r>
      <w:r>
        <w:t xml:space="preserve">hich </w:t>
      </w:r>
      <w:r w:rsidR="00D14FCC">
        <w:t>i</w:t>
      </w:r>
      <w:r>
        <w:t xml:space="preserve">s Not One: Diaspora, Topophrenia, and the World System.” </w:t>
      </w:r>
      <w:r w:rsidRPr="0088634D">
        <w:t xml:space="preserve">American Comparative Literature Association Convention. </w:t>
      </w:r>
      <w:r>
        <w:t>[online]</w:t>
      </w:r>
    </w:p>
    <w:p w14:paraId="1B28DB51" w14:textId="048A9830" w:rsidR="00FD36A1" w:rsidRDefault="00FD36A1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>
        <w:t xml:space="preserve">January 2021. “Cognitive Mapping Today.” Modern Language Association. </w:t>
      </w:r>
      <w:r w:rsidR="005D0DEC">
        <w:t>[online]</w:t>
      </w:r>
    </w:p>
    <w:p w14:paraId="29465297" w14:textId="76D31711" w:rsidR="005A4CDC" w:rsidRDefault="005A4CDC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October 201</w:t>
      </w:r>
      <w:r>
        <w:t>9</w:t>
      </w:r>
      <w:r w:rsidRPr="0088634D">
        <w:t>. “</w:t>
      </w:r>
      <w:r>
        <w:t>‘Good People’: Race, Ethics, and Cultural Difference in Tolkien’s World</w:t>
      </w:r>
      <w:r w:rsidRPr="0088634D">
        <w:t>.” Texas Medieval Association conference. San Marcos, TX.</w:t>
      </w:r>
    </w:p>
    <w:p w14:paraId="09DB2647" w14:textId="77777777" w:rsidR="006531AE" w:rsidRPr="0088634D" w:rsidRDefault="006531AE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March 2019. “Reading Adorno by the Pool; or, Critical Theory in a Postcritical Epoch.” American Comparative Literature Association conference, Washington, DC.</w:t>
      </w:r>
    </w:p>
    <w:p w14:paraId="375826D8" w14:textId="77777777" w:rsidR="00101312" w:rsidRPr="0088634D" w:rsidRDefault="0010131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January 2019. “Boundless Mystification.” Roundtable on “The Persistence of Ideology Critique,” Forum on Literary Criticism. Modern Language Association. Chicago, IL.</w:t>
      </w:r>
    </w:p>
    <w:p w14:paraId="4BD6F706" w14:textId="77777777" w:rsidR="00101312" w:rsidRPr="0088634D" w:rsidRDefault="0010131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October 2018. “Charybdis: Migration, the Mediterranean, and the World We Live In.” The Ninth Biennial </w:t>
      </w:r>
      <w:r w:rsidRPr="00CB1726">
        <w:rPr>
          <w:i/>
        </w:rPr>
        <w:t>Race, Place, and Ethnicity</w:t>
      </w:r>
      <w:r w:rsidRPr="0088634D">
        <w:t xml:space="preserve"> conference. Austin, TX</w:t>
      </w:r>
    </w:p>
    <w:p w14:paraId="10CF70C2" w14:textId="77777777" w:rsidR="0002444A" w:rsidRPr="0088634D" w:rsidRDefault="0002444A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October 2018. </w:t>
      </w:r>
      <w:r w:rsidR="00394036" w:rsidRPr="0088634D">
        <w:t>“M</w:t>
      </w:r>
      <w:r w:rsidRPr="0088634D">
        <w:t>onstrous Accumulation: Topographies of Fear in the Age of Globalization.” Society for Comparative Literature and the Arts. The Woodlands, TX.</w:t>
      </w:r>
    </w:p>
    <w:p w14:paraId="01257236" w14:textId="77777777" w:rsidR="00D14421" w:rsidRPr="0088634D" w:rsidRDefault="00D14421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June 2018. “Teratology as Ideology Critique; or, a Monster Under Every Bed.” Children’s Literature Association conference. San Antonio, TX.</w:t>
      </w:r>
    </w:p>
    <w:p w14:paraId="149B29C8" w14:textId="77777777" w:rsidR="00D14421" w:rsidRPr="0088634D" w:rsidRDefault="00D14421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June 2018. “Space.” Keyword session. Society for Novel Studies conference. Ithaca, NY.</w:t>
      </w:r>
    </w:p>
    <w:p w14:paraId="1F9E9EEC" w14:textId="77777777" w:rsidR="003E2211" w:rsidRPr="0088634D" w:rsidRDefault="003E2211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January 2018. “Point of View as Cognitive Mapping</w:t>
      </w:r>
      <w:r w:rsidR="00005309" w:rsidRPr="0088634D">
        <w:t xml:space="preserve">: The Sense of Place in </w:t>
      </w:r>
      <w:r w:rsidR="00005309" w:rsidRPr="00CB1726">
        <w:rPr>
          <w:i/>
        </w:rPr>
        <w:t>Mrs. Dalloway</w:t>
      </w:r>
      <w:r w:rsidRPr="0088634D">
        <w:t>.”</w:t>
      </w:r>
      <w:r w:rsidR="00DC2C6E" w:rsidRPr="0088634D">
        <w:t xml:space="preserve"> Modern Language Association convention. New York, NY.</w:t>
      </w:r>
    </w:p>
    <w:p w14:paraId="23438ABB" w14:textId="77777777" w:rsidR="00902FFB" w:rsidRPr="0088634D" w:rsidRDefault="00902FFB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lastRenderedPageBreak/>
        <w:t>October 2017. “A Poetics of the Boundary.” Society for Comparative Literature and the Arts. Baltimore, MD.</w:t>
      </w:r>
    </w:p>
    <w:p w14:paraId="712DF299" w14:textId="77777777" w:rsidR="00DC2C6E" w:rsidRPr="0088634D" w:rsidRDefault="00DC2C6E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2017. “Granfalloonery Hits Home: Vonnegut and the Family Romance.” American Literature Association conference. Boston, MA.</w:t>
      </w:r>
    </w:p>
    <w:p w14:paraId="0AC0C4CB" w14:textId="77777777" w:rsidR="002C787B" w:rsidRPr="0088634D" w:rsidRDefault="002C787B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January 2017. “Spatial Narrative in Nineteenth-Century U.S. Literature: Mapping the American Renaissance.” Modern Language Association Con</w:t>
      </w:r>
      <w:r w:rsidR="00A05DBB" w:rsidRPr="0088634D">
        <w:t>vention. Philadelphia, PA.</w:t>
      </w:r>
    </w:p>
    <w:p w14:paraId="204A5C84" w14:textId="77777777" w:rsidR="002C787B" w:rsidRPr="0088634D" w:rsidRDefault="002C787B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November 2016. “Stellar Criticism: Reflections on the Late Star System in Academic Literary Studies in the U.S.” South Central M</w:t>
      </w:r>
      <w:r w:rsidR="00A05DBB" w:rsidRPr="0088634D">
        <w:t>LA conference. Dallas, TX.</w:t>
      </w:r>
    </w:p>
    <w:p w14:paraId="5FCBF357" w14:textId="77777777" w:rsidR="002C787B" w:rsidRPr="0088634D" w:rsidRDefault="002C787B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August 2016. “Tolkien’s Red Dragons: Fantasy and Marxist Literary Criticism.” Mythopoeic Society Conference. San Antonio, TX.</w:t>
      </w:r>
    </w:p>
    <w:p w14:paraId="2E434412" w14:textId="77777777" w:rsidR="002C787B" w:rsidRPr="0088634D" w:rsidRDefault="002C787B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2016. “</w:t>
      </w:r>
      <w:r w:rsidRPr="00CB1726">
        <w:rPr>
          <w:i/>
        </w:rPr>
        <w:t>Theatrum Geographicum</w:t>
      </w:r>
      <w:r w:rsidRPr="0088634D">
        <w:t>: The Novel, the Map, and the World.” Society for the Study of the Novel conference. Pittsburgh, PA.</w:t>
      </w:r>
    </w:p>
    <w:p w14:paraId="65973CDB" w14:textId="5CCB91E5" w:rsidR="00F05D62" w:rsidRDefault="00F05D6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March 2016. “Literary Cartography, Marxism, and Form.” American Comparative Literature Association Convention. Cambridge, MA.</w:t>
      </w:r>
    </w:p>
    <w:p w14:paraId="760680FC" w14:textId="77777777" w:rsidR="00C5203A" w:rsidRPr="0088634D" w:rsidRDefault="00C5203A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November 2015. “The Age of Necromancy: Finance, Fantasy, and the Defense Against the Dark Arts.” MSA 17: Modernist Studies Associati</w:t>
      </w:r>
      <w:r w:rsidR="00E20C74" w:rsidRPr="0088634D">
        <w:t>on Conference. Boston, MA.</w:t>
      </w:r>
    </w:p>
    <w:p w14:paraId="728F452C" w14:textId="77777777" w:rsidR="00892B8F" w:rsidRPr="0088634D" w:rsidRDefault="00892B8F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October 2015. “Trilogizing Tolkien.” Texas Medieval Association conference. San Marcos, TX.</w:t>
      </w:r>
    </w:p>
    <w:p w14:paraId="7D5D8C1C" w14:textId="77777777" w:rsidR="00A57C14" w:rsidRPr="0088634D" w:rsidRDefault="00A57C14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2015. “Shadows Cast by a Magic Lamp: Vonnegut, Race, Censorship.” American Literature Association Convention. Boston, MA.</w:t>
      </w:r>
    </w:p>
    <w:p w14:paraId="08D51A5E" w14:textId="77777777" w:rsidR="00416E9E" w:rsidRPr="0088634D" w:rsidRDefault="00416E9E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February 2015. “Poe’s Cognitive Mapping.” Fourth International Poe Studies Association Conference. New York, NY.</w:t>
      </w:r>
    </w:p>
    <w:p w14:paraId="726135ED" w14:textId="77777777" w:rsidR="00C5203A" w:rsidRPr="0088634D" w:rsidRDefault="00C5203A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April 2015. “An Anagogical Education: The Vocation of Criticism and the Contemporary Liberal Arts.” </w:t>
      </w:r>
      <w:r w:rsidRPr="00CB1726">
        <w:rPr>
          <w:i/>
        </w:rPr>
        <w:t>Religious Studies, Liberal Arts, and the Public University</w:t>
      </w:r>
      <w:r w:rsidRPr="0088634D">
        <w:t>. Texas State University. San Marcos, TX.</w:t>
      </w:r>
    </w:p>
    <w:p w14:paraId="165EC4A1" w14:textId="77777777" w:rsidR="00CC5481" w:rsidRPr="0088634D" w:rsidRDefault="00CC5481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January 2015. “New Spaces, New Maps: Poe’s Reorientation of American Literature in the Twenty-first Century.” Modern Language Association </w:t>
      </w:r>
      <w:r w:rsidR="00A57C14" w:rsidRPr="0088634D">
        <w:t>Convention. Vancouver, BC.</w:t>
      </w:r>
    </w:p>
    <w:p w14:paraId="4CAA0DF5" w14:textId="77777777" w:rsidR="00326313" w:rsidRPr="0088634D" w:rsidRDefault="00326313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January 2015. “</w:t>
      </w:r>
      <w:r w:rsidR="004F343E" w:rsidRPr="0088634D">
        <w:t>The Westeros Tourism Board</w:t>
      </w:r>
      <w:r w:rsidRPr="0088634D">
        <w:t xml:space="preserve">.” Modern Language Association Convention. Vancouver, BC. </w:t>
      </w:r>
    </w:p>
    <w:p w14:paraId="54FC7DDE" w14:textId="77777777" w:rsidR="00E558CC" w:rsidRPr="0088634D" w:rsidRDefault="00E558CC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October 2014. “Spatial </w:t>
      </w:r>
      <w:r w:rsidRPr="00CB1726">
        <w:rPr>
          <w:i/>
        </w:rPr>
        <w:t>Nachträglichkeit</w:t>
      </w:r>
      <w:r w:rsidRPr="0088634D">
        <w:t>: Geocriticism and the Experience of Uncanny Spaces.” South Central MLA conference. Austin, Texas.</w:t>
      </w:r>
    </w:p>
    <w:p w14:paraId="7575A12F" w14:textId="77777777" w:rsidR="002D3446" w:rsidRPr="0088634D" w:rsidRDefault="002D3446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April 2014. “Tolkien and Literary Cartography: Spatiality, Modernity, Fantasy.” Popular Culture Association / American Culture Association conf</w:t>
      </w:r>
      <w:r w:rsidR="00EF31F6" w:rsidRPr="0088634D">
        <w:t>erence. Chicago, Illinois.</w:t>
      </w:r>
    </w:p>
    <w:p w14:paraId="3CB58BB9" w14:textId="77777777" w:rsidR="00EF31F6" w:rsidRPr="0088634D" w:rsidRDefault="00EF31F6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April 2014. “To Whom Does a Beloved Character Belong?: The Transformation of Gollum and the Reader’s Authority.” Roundtable: </w:t>
      </w:r>
      <w:r w:rsidRPr="00CB1726">
        <w:rPr>
          <w:i/>
        </w:rPr>
        <w:t>Authorizing Tolkien</w:t>
      </w:r>
      <w:r w:rsidRPr="0088634D">
        <w:t>. Popular Culture Association / American Culture Association conference. Chicago, Illinois.</w:t>
      </w:r>
    </w:p>
    <w:p w14:paraId="1BBE1798" w14:textId="77777777" w:rsidR="002D3446" w:rsidRPr="0088634D" w:rsidRDefault="002D3446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March 2014. “Poe and the Country without a Capital.” American Comparative Literature Association Conve</w:t>
      </w:r>
      <w:r w:rsidR="00F05D62" w:rsidRPr="0088634D">
        <w:t>ntion. New York, NY</w:t>
      </w:r>
      <w:r w:rsidR="00EF31F6" w:rsidRPr="0088634D">
        <w:t>.</w:t>
      </w:r>
    </w:p>
    <w:p w14:paraId="669BDE76" w14:textId="77777777" w:rsidR="00B55FC8" w:rsidRPr="0088634D" w:rsidRDefault="00B55FC8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January 2014. “</w:t>
      </w:r>
      <w:r w:rsidR="00185CB1" w:rsidRPr="0088634D">
        <w:t>Post-Americanist Criticism: The New Americanists after the American Century.</w:t>
      </w:r>
      <w:r w:rsidRPr="0088634D">
        <w:t>” Modern Language Association Con</w:t>
      </w:r>
      <w:r w:rsidR="009F3D9A" w:rsidRPr="0088634D">
        <w:t>vention. Chicago, Illinois.</w:t>
      </w:r>
    </w:p>
    <w:p w14:paraId="04B23035" w14:textId="77777777" w:rsidR="00B55FC8" w:rsidRPr="0088634D" w:rsidRDefault="00B55FC8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January 2014. “</w:t>
      </w:r>
      <w:r w:rsidR="00185CB1" w:rsidRPr="0088634D">
        <w:t>The Allure of Radical Alterity: Teaching Literature as Critical Estrangement.” P</w:t>
      </w:r>
      <w:r w:rsidRPr="0088634D">
        <w:t xml:space="preserve">anel of the </w:t>
      </w:r>
      <w:r w:rsidR="00185CB1" w:rsidRPr="0088634D">
        <w:t>Division Executive Committee on the Teaching of Literature</w:t>
      </w:r>
      <w:r w:rsidRPr="0088634D">
        <w:t>. Modern Language Association Con</w:t>
      </w:r>
      <w:r w:rsidR="009F3D9A" w:rsidRPr="0088634D">
        <w:t>vention. Chicago, Illinois.</w:t>
      </w:r>
    </w:p>
    <w:p w14:paraId="42F024D7" w14:textId="77777777" w:rsidR="00373DED" w:rsidRPr="0088634D" w:rsidRDefault="00373DED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April 2013. “Fredric Jameson and the Cultural Cartography of the World System.” American Comparative Literature Association Convention. Toronto, Ontario.</w:t>
      </w:r>
    </w:p>
    <w:p w14:paraId="11C21FCE" w14:textId="77777777" w:rsidR="000B17E6" w:rsidRPr="0088634D" w:rsidRDefault="000B17E6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lastRenderedPageBreak/>
        <w:t xml:space="preserve">November 2012. “Quite a Little Fellow in the Wide World: </w:t>
      </w:r>
      <w:r w:rsidRPr="00CB1726">
        <w:rPr>
          <w:i/>
        </w:rPr>
        <w:t>The Hobbit</w:t>
      </w:r>
      <w:r w:rsidRPr="0088634D">
        <w:t xml:space="preserve"> as Historical Novel.” South Central Modern Language Convention. San Antonio, Texas.</w:t>
      </w:r>
    </w:p>
    <w:p w14:paraId="5F4AD130" w14:textId="77777777" w:rsidR="00912892" w:rsidRPr="0088634D" w:rsidRDefault="0091289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October 2012. “Power to the Imagination!: Northrop Frye and the Utopian Impulse.” Educating the Imagination: A Conference in Honour of Northrop Frye on the Centenary of His Birth. University of Toronto. Toronto, Ontario.</w:t>
      </w:r>
    </w:p>
    <w:p w14:paraId="544816D9" w14:textId="77777777" w:rsidR="00912892" w:rsidRPr="0088634D" w:rsidRDefault="0091289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October 2012. “</w:t>
      </w:r>
      <w:r w:rsidR="007711FF" w:rsidRPr="0088634D">
        <w:t>The Scandal of Qualitative Difference: Fantasy, Utopia, and New Spaces of Liberty.” The Society for Utopian Studies</w:t>
      </w:r>
      <w:r w:rsidR="007567A7" w:rsidRPr="0088634D">
        <w:t xml:space="preserve"> Conference. Toronto, Ontario.</w:t>
      </w:r>
    </w:p>
    <w:p w14:paraId="6CA158B3" w14:textId="77777777" w:rsidR="00912892" w:rsidRPr="0088634D" w:rsidRDefault="0091289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June 2012. “A </w:t>
      </w:r>
      <w:r w:rsidR="00DB6DD5" w:rsidRPr="0088634D">
        <w:t>Cosmopolitan Character: Marx,</w:t>
      </w:r>
      <w:r w:rsidRPr="0088634D">
        <w:t xml:space="preserve"> </w:t>
      </w:r>
      <w:r w:rsidRPr="00CB1726">
        <w:rPr>
          <w:i/>
        </w:rPr>
        <w:t>Weltliteratur</w:t>
      </w:r>
      <w:r w:rsidR="00DB6DD5" w:rsidRPr="0088634D">
        <w:t>, and the Cultures of Globalization.</w:t>
      </w:r>
      <w:r w:rsidRPr="0088634D">
        <w:t>” Marxist Literary Group Institute on Culture and Society. Vancouver, British Columbia.</w:t>
      </w:r>
    </w:p>
    <w:p w14:paraId="04D4AB04" w14:textId="77777777" w:rsidR="00FA0F74" w:rsidRPr="0088634D" w:rsidRDefault="00FA0F74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2012. “Taking Vonnegut Seriously, or, a Life Worth Writing.” Vonnegut and Biography: A Roundtable sponsored by the Kurt Vonnegut Society. ALA. San Francisco, California.</w:t>
      </w:r>
    </w:p>
    <w:p w14:paraId="200C6B9F" w14:textId="15AC3A0B" w:rsidR="000E4AEA" w:rsidRPr="0088634D" w:rsidRDefault="003F49BC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May 2012. “Poe and … Poe: </w:t>
      </w:r>
      <w:r w:rsidR="00D846E7" w:rsidRPr="0088634D">
        <w:t>On Teaching a Writer that Everyone ‘Already Knows</w:t>
      </w:r>
      <w:r w:rsidR="00D32B5E" w:rsidRPr="0088634D">
        <w:t>,</w:t>
      </w:r>
      <w:r w:rsidR="002B0C90" w:rsidRPr="0088634D">
        <w:t>’</w:t>
      </w:r>
      <w:r w:rsidR="00D32B5E" w:rsidRPr="0088634D">
        <w:t xml:space="preserve"> or, A Writer’s Flight from Himself</w:t>
      </w:r>
      <w:r w:rsidR="00D846E7" w:rsidRPr="0088634D">
        <w:t>.</w:t>
      </w:r>
      <w:r w:rsidR="00271B0A" w:rsidRPr="0088634D">
        <w:t>”</w:t>
      </w:r>
      <w:r w:rsidR="00D32B5E" w:rsidRPr="0088634D">
        <w:t xml:space="preserve"> Poe Studies Association panel.</w:t>
      </w:r>
      <w:r w:rsidR="00271B0A" w:rsidRPr="0088634D">
        <w:t xml:space="preserve"> American Literature Association Convention. San Francisco, California.</w:t>
      </w:r>
    </w:p>
    <w:p w14:paraId="48B4B015" w14:textId="77777777" w:rsidR="00305663" w:rsidRPr="0088634D" w:rsidRDefault="007714FF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January 2012. “BLEEP: Huck Finn, Censorship, and the Institution of Literature.” Panel of the Mark Twain Circle. Modern Language Association Convention. Seattle, Washington.</w:t>
      </w:r>
      <w:r w:rsidR="00154112" w:rsidRPr="0088634D">
        <w:t xml:space="preserve"> </w:t>
      </w:r>
    </w:p>
    <w:p w14:paraId="56D3FE74" w14:textId="77777777" w:rsidR="0062057D" w:rsidRPr="0088634D" w:rsidRDefault="0062057D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January 2012. “Spirits of Place: Poe, Hawthorne, and the Gothic </w:t>
      </w:r>
      <w:r w:rsidRPr="00CB1726">
        <w:rPr>
          <w:i/>
        </w:rPr>
        <w:t>Genius Loci</w:t>
      </w:r>
      <w:r w:rsidRPr="0088634D">
        <w:t>.” Joint panel of the Nathaniel Hawthorne Society and the Poe Studies Association. Modern Language Association Convention. Seattle, Washington.</w:t>
      </w:r>
    </w:p>
    <w:p w14:paraId="1DD58667" w14:textId="77777777" w:rsidR="0062057D" w:rsidRPr="0088634D" w:rsidRDefault="00A318A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October 2011. “Other Spaces Are Still Possible: Critical Theory, Utopian Practice.” Critical Refusals: International Herbert Marcuse Society. Philadelphia, Pennsylvania.</w:t>
      </w:r>
    </w:p>
    <w:p w14:paraId="2391E43A" w14:textId="77777777" w:rsidR="00F42252" w:rsidRPr="0088634D" w:rsidRDefault="00F4225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April 2011. “Fantasy v. Utopia: The Case of Middle-earth.” Popular Culture Association / American Culture Association conference. San Antonio, Texas. </w:t>
      </w:r>
    </w:p>
    <w:p w14:paraId="2EED5180" w14:textId="77777777" w:rsidR="003621C7" w:rsidRPr="0088634D" w:rsidRDefault="003621C7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2011. “Washington Irving’s Spirit of Place: A Geocritical View of Sleepy Hollow</w:t>
      </w:r>
      <w:r w:rsidR="008E1E3A" w:rsidRPr="0088634D">
        <w:t xml:space="preserve">.” </w:t>
      </w:r>
      <w:r w:rsidRPr="0088634D">
        <w:t xml:space="preserve">Society for the Study of the American Short Story panel. American Literature Association Convention. Boston, Massachusetts. </w:t>
      </w:r>
    </w:p>
    <w:p w14:paraId="615C5977" w14:textId="77777777" w:rsidR="00D47269" w:rsidRPr="0088634D" w:rsidRDefault="00D47269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June 2010</w:t>
      </w:r>
      <w:r w:rsidR="00F2469D" w:rsidRPr="0088634D">
        <w:t xml:space="preserve">. </w:t>
      </w:r>
      <w:r w:rsidRPr="0088634D">
        <w:t>“‘Some men ride on such space’: Charles Olson’s Baroque Melville</w:t>
      </w:r>
      <w:r w:rsidR="008E1E3A" w:rsidRPr="0088634D">
        <w:t xml:space="preserve">.” </w:t>
      </w:r>
      <w:r w:rsidR="001D1C03" w:rsidRPr="0088634D">
        <w:t>Centennial Conference on Charles Olson</w:t>
      </w:r>
      <w:r w:rsidR="00F2469D" w:rsidRPr="0088634D">
        <w:t xml:space="preserve">. </w:t>
      </w:r>
      <w:r w:rsidR="001D1C03" w:rsidRPr="0088634D">
        <w:t>Vancouver, B</w:t>
      </w:r>
      <w:r w:rsidR="006F55DE" w:rsidRPr="0088634D">
        <w:t xml:space="preserve">ritish </w:t>
      </w:r>
      <w:r w:rsidR="001D1C03" w:rsidRPr="0088634D">
        <w:t>C</w:t>
      </w:r>
      <w:r w:rsidR="006F55DE" w:rsidRPr="0088634D">
        <w:t>olumbia</w:t>
      </w:r>
      <w:r w:rsidR="003A1EA1" w:rsidRPr="0088634D">
        <w:t xml:space="preserve">. </w:t>
      </w:r>
    </w:p>
    <w:p w14:paraId="2CAD2676" w14:textId="77777777" w:rsidR="00D47269" w:rsidRPr="0088634D" w:rsidRDefault="00D47269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2010</w:t>
      </w:r>
      <w:r w:rsidR="00F2469D" w:rsidRPr="0088634D">
        <w:t xml:space="preserve">. </w:t>
      </w:r>
      <w:r w:rsidRPr="0088634D">
        <w:t>“Premature Burials: Poe’s Cryptic Shifts in Reputation</w:t>
      </w:r>
      <w:r w:rsidR="008E1E3A" w:rsidRPr="0088634D">
        <w:t xml:space="preserve">.” </w:t>
      </w:r>
      <w:r w:rsidRPr="0088634D">
        <w:t>Poe Studies Association panel</w:t>
      </w:r>
      <w:r w:rsidR="00F2469D" w:rsidRPr="0088634D">
        <w:t xml:space="preserve">. </w:t>
      </w:r>
      <w:r w:rsidRPr="0088634D">
        <w:t>American Literature Association Convention</w:t>
      </w:r>
      <w:r w:rsidR="00F2469D" w:rsidRPr="0088634D">
        <w:t xml:space="preserve">. </w:t>
      </w:r>
      <w:r w:rsidRPr="0088634D">
        <w:t>San Francisco, California</w:t>
      </w:r>
      <w:r w:rsidR="00F2469D" w:rsidRPr="0088634D">
        <w:t xml:space="preserve">. </w:t>
      </w:r>
    </w:p>
    <w:p w14:paraId="09A9416E" w14:textId="77777777" w:rsidR="00D47269" w:rsidRPr="0088634D" w:rsidRDefault="00D47269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March 2010</w:t>
      </w:r>
      <w:r w:rsidR="00F2469D" w:rsidRPr="0088634D">
        <w:t xml:space="preserve">. </w:t>
      </w:r>
      <w:r w:rsidRPr="0088634D">
        <w:t xml:space="preserve">“Out of the World: Melville’s </w:t>
      </w:r>
      <w:r w:rsidRPr="00CB1726">
        <w:rPr>
          <w:i/>
        </w:rPr>
        <w:t>Redburn</w:t>
      </w:r>
      <w:r w:rsidRPr="0088634D">
        <w:t xml:space="preserve"> and the Atlantic</w:t>
      </w:r>
      <w:r w:rsidR="008E1E3A" w:rsidRPr="0088634D">
        <w:t xml:space="preserve">.” </w:t>
      </w:r>
      <w:r w:rsidRPr="0088634D">
        <w:t>College English Association Convention</w:t>
      </w:r>
      <w:r w:rsidR="00F2469D" w:rsidRPr="0088634D">
        <w:t xml:space="preserve">. </w:t>
      </w:r>
      <w:r w:rsidRPr="0088634D">
        <w:t>San Antonio, Texas.</w:t>
      </w:r>
    </w:p>
    <w:p w14:paraId="3D3FD428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December 2009</w:t>
      </w:r>
      <w:r w:rsidR="00F2469D" w:rsidRPr="0088634D">
        <w:t xml:space="preserve">. </w:t>
      </w:r>
      <w:r w:rsidRPr="0088634D">
        <w:t>“Poe’s Nomadology</w:t>
      </w:r>
      <w:r w:rsidR="008E1E3A" w:rsidRPr="0088634D">
        <w:t xml:space="preserve">.” </w:t>
      </w:r>
      <w:r w:rsidR="0040348E" w:rsidRPr="0088634D">
        <w:t>Poe Studies Association panel</w:t>
      </w:r>
      <w:r w:rsidR="00F2469D" w:rsidRPr="0088634D">
        <w:t xml:space="preserve">. </w:t>
      </w:r>
      <w:r w:rsidRPr="0088634D">
        <w:t>Modern Language Association Convention</w:t>
      </w:r>
      <w:r w:rsidR="00F2469D" w:rsidRPr="0088634D">
        <w:t xml:space="preserve">. </w:t>
      </w:r>
      <w:r w:rsidRPr="0088634D">
        <w:t xml:space="preserve">Philadelphia, Pennsylvania. </w:t>
      </w:r>
    </w:p>
    <w:p w14:paraId="54BAC90A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November 2008</w:t>
      </w:r>
      <w:r w:rsidR="00F2469D" w:rsidRPr="0088634D">
        <w:t xml:space="preserve">. </w:t>
      </w:r>
      <w:r w:rsidRPr="0088634D">
        <w:t>“Literary Spaces: A Geocritical Approach to Nineteenth-Century American Literature</w:t>
      </w:r>
      <w:r w:rsidR="008E1E3A" w:rsidRPr="0088634D">
        <w:t xml:space="preserve">.” </w:t>
      </w:r>
      <w:r w:rsidRPr="0088634D">
        <w:t>South Central Modern Language Association Convention</w:t>
      </w:r>
      <w:r w:rsidR="00F2469D" w:rsidRPr="0088634D">
        <w:t xml:space="preserve">. </w:t>
      </w:r>
      <w:r w:rsidRPr="0088634D">
        <w:t>San Antonio, Texas</w:t>
      </w:r>
      <w:r w:rsidR="00F2469D" w:rsidRPr="0088634D">
        <w:t xml:space="preserve">. </w:t>
      </w:r>
    </w:p>
    <w:p w14:paraId="1CBF5B8D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2008</w:t>
      </w:r>
      <w:r w:rsidR="00F2469D" w:rsidRPr="0088634D">
        <w:t xml:space="preserve">. </w:t>
      </w:r>
      <w:r w:rsidRPr="0088634D">
        <w:t>“Vonnegut’s Dialectic of Enlightenment</w:t>
      </w:r>
      <w:r w:rsidR="008E1E3A" w:rsidRPr="0088634D">
        <w:t xml:space="preserve">.” </w:t>
      </w:r>
      <w:r w:rsidRPr="0088634D">
        <w:t>Roundtable: A Kurt Vonnegut Retrospective</w:t>
      </w:r>
      <w:r w:rsidR="00F2469D" w:rsidRPr="0088634D">
        <w:t xml:space="preserve">. </w:t>
      </w:r>
      <w:r w:rsidRPr="0088634D">
        <w:t>American Literature Association Convention</w:t>
      </w:r>
      <w:r w:rsidR="00F2469D" w:rsidRPr="0088634D">
        <w:t xml:space="preserve">. </w:t>
      </w:r>
      <w:r w:rsidRPr="0088634D">
        <w:t>San Francisco, California</w:t>
      </w:r>
      <w:r w:rsidR="00F2469D" w:rsidRPr="0088634D">
        <w:t xml:space="preserve">. </w:t>
      </w:r>
    </w:p>
    <w:p w14:paraId="7427FEAB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2008</w:t>
      </w:r>
      <w:r w:rsidR="00F2469D" w:rsidRPr="0088634D">
        <w:t xml:space="preserve">. </w:t>
      </w:r>
      <w:r w:rsidRPr="0088634D">
        <w:t>“</w:t>
      </w:r>
      <w:r w:rsidRPr="00CB1726">
        <w:rPr>
          <w:i/>
        </w:rPr>
        <w:t>Es lässt sich nicht lesen</w:t>
      </w:r>
      <w:r w:rsidRPr="0088634D">
        <w:t>: Poe and the Inscrutable</w:t>
      </w:r>
      <w:r w:rsidR="008E1E3A" w:rsidRPr="0088634D">
        <w:t xml:space="preserve">.” </w:t>
      </w:r>
      <w:r w:rsidRPr="0088634D">
        <w:t>Poe Studies Association panel</w:t>
      </w:r>
      <w:r w:rsidR="00F2469D" w:rsidRPr="0088634D">
        <w:t xml:space="preserve">. </w:t>
      </w:r>
      <w:r w:rsidRPr="0088634D">
        <w:t>American Literature Association Convention</w:t>
      </w:r>
      <w:r w:rsidR="00F2469D" w:rsidRPr="0088634D">
        <w:t xml:space="preserve">. </w:t>
      </w:r>
      <w:r w:rsidRPr="0088634D">
        <w:t>San Francisco, California</w:t>
      </w:r>
      <w:r w:rsidR="00F2469D" w:rsidRPr="0088634D">
        <w:t xml:space="preserve">. </w:t>
      </w:r>
    </w:p>
    <w:p w14:paraId="3D61ED24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May 2008</w:t>
      </w:r>
      <w:r w:rsidR="00F2469D" w:rsidRPr="0088634D">
        <w:t xml:space="preserve">. </w:t>
      </w:r>
      <w:r w:rsidRPr="0088634D">
        <w:t>“Literary Cartography: Space, Representation, Narrative</w:t>
      </w:r>
      <w:r w:rsidR="008E1E3A" w:rsidRPr="0088634D">
        <w:t xml:space="preserve">.” </w:t>
      </w:r>
      <w:r w:rsidRPr="0088634D">
        <w:t>International Society for the Study of Narrative Conference</w:t>
      </w:r>
      <w:r w:rsidR="00F2469D" w:rsidRPr="0088634D">
        <w:t xml:space="preserve">. </w:t>
      </w:r>
      <w:r w:rsidRPr="0088634D">
        <w:t>Austin, Texas</w:t>
      </w:r>
      <w:r w:rsidR="00F2469D" w:rsidRPr="0088634D">
        <w:t xml:space="preserve">. </w:t>
      </w:r>
    </w:p>
    <w:p w14:paraId="70D36434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lastRenderedPageBreak/>
        <w:t>October 2007</w:t>
      </w:r>
      <w:r w:rsidR="00F2469D" w:rsidRPr="0088634D">
        <w:t xml:space="preserve">. </w:t>
      </w:r>
      <w:r w:rsidRPr="0088634D">
        <w:t>“The Utopia of the World Market</w:t>
      </w:r>
      <w:r w:rsidR="008E1E3A" w:rsidRPr="0088634D">
        <w:t xml:space="preserve">.” </w:t>
      </w:r>
      <w:r w:rsidRPr="0088634D">
        <w:t>The Society for Utopian Studies Conference. Toronto, Ontario</w:t>
      </w:r>
      <w:r w:rsidR="007567A7" w:rsidRPr="0088634D">
        <w:t>.</w:t>
      </w:r>
    </w:p>
    <w:p w14:paraId="78B80ED5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March 2007</w:t>
      </w:r>
      <w:r w:rsidR="00F2469D" w:rsidRPr="0088634D">
        <w:t xml:space="preserve">. </w:t>
      </w:r>
      <w:r w:rsidRPr="0088634D">
        <w:t>“Futures Trading: Derivatives, Insecurities, and the Crises of Late Capital</w:t>
      </w:r>
      <w:r w:rsidR="008E1E3A" w:rsidRPr="0088634D">
        <w:t xml:space="preserve">.” </w:t>
      </w:r>
      <w:r w:rsidRPr="0088634D">
        <w:t>The Ninth Annual Conference of the Marxist Reading Group. Gainesville, Florida.</w:t>
      </w:r>
    </w:p>
    <w:p w14:paraId="481DE99B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November 2006</w:t>
      </w:r>
      <w:r w:rsidR="00F2469D" w:rsidRPr="0088634D">
        <w:t xml:space="preserve">. </w:t>
      </w:r>
      <w:r w:rsidRPr="0088634D">
        <w:t>“True Places: Mapping Lived Experience in Modernism</w:t>
      </w:r>
      <w:r w:rsidR="008E1E3A" w:rsidRPr="0088634D">
        <w:t xml:space="preserve">.” </w:t>
      </w:r>
      <w:r w:rsidRPr="0088634D">
        <w:t>The Midwest MLA Convention. Chicago, Illinois.</w:t>
      </w:r>
    </w:p>
    <w:p w14:paraId="3E97AC43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December 1997</w:t>
      </w:r>
      <w:r w:rsidR="00F2469D" w:rsidRPr="0088634D">
        <w:t xml:space="preserve">. </w:t>
      </w:r>
      <w:r w:rsidRPr="0088634D">
        <w:t>“The Cartography of the Kraken: Melville and Post-National Spaces</w:t>
      </w:r>
      <w:r w:rsidR="008E1E3A" w:rsidRPr="0088634D">
        <w:t xml:space="preserve">.” </w:t>
      </w:r>
      <w:r w:rsidRPr="0088634D">
        <w:t>Modern Language Association Convention</w:t>
      </w:r>
      <w:r w:rsidR="00F2469D" w:rsidRPr="0088634D">
        <w:t xml:space="preserve">. </w:t>
      </w:r>
      <w:r w:rsidRPr="0088634D">
        <w:t>Toronto, Ontario.</w:t>
      </w:r>
    </w:p>
    <w:p w14:paraId="5BB84EB8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April 1996</w:t>
      </w:r>
      <w:r w:rsidR="00F2469D" w:rsidRPr="0088634D">
        <w:t xml:space="preserve">. </w:t>
      </w:r>
      <w:r w:rsidRPr="0088634D">
        <w:t xml:space="preserve">“‘When Leviathan’s the text’: </w:t>
      </w:r>
      <w:r w:rsidRPr="00CB1726">
        <w:rPr>
          <w:i/>
        </w:rPr>
        <w:t>Moby-Dick</w:t>
      </w:r>
      <w:r w:rsidRPr="0088634D">
        <w:t xml:space="preserve"> and the World System</w:t>
      </w:r>
      <w:r w:rsidR="008E1E3A" w:rsidRPr="0088634D">
        <w:t xml:space="preserve">.” </w:t>
      </w:r>
      <w:r w:rsidRPr="0088634D">
        <w:t>“The Case for Literature in 1996”: An Interdisciplinary Conference. University of Pittsburgh, Pennsylvania.</w:t>
      </w:r>
    </w:p>
    <w:p w14:paraId="48B0D484" w14:textId="77777777" w:rsidR="004F4EC2" w:rsidRPr="0088634D" w:rsidRDefault="002B0C90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 xml:space="preserve">December </w:t>
      </w:r>
      <w:r w:rsidR="004F4EC2" w:rsidRPr="0088634D">
        <w:t>1995</w:t>
      </w:r>
      <w:r w:rsidR="00F2469D" w:rsidRPr="0088634D">
        <w:t xml:space="preserve">. </w:t>
      </w:r>
      <w:r w:rsidR="004F4EC2" w:rsidRPr="0088634D">
        <w:t>“Literary Cartographies: Space, Narrative Form, and</w:t>
      </w:r>
      <w:r w:rsidR="0040348E" w:rsidRPr="0088634D">
        <w:t xml:space="preserve"> Nineteenth</w:t>
      </w:r>
      <w:r w:rsidR="004F4EC2" w:rsidRPr="0088634D">
        <w:t>-Century American Literature</w:t>
      </w:r>
      <w:r w:rsidR="008E1E3A" w:rsidRPr="0088634D">
        <w:t xml:space="preserve">.” </w:t>
      </w:r>
      <w:r w:rsidR="004F4EC2" w:rsidRPr="0088634D">
        <w:t>Modern Language Association Convention</w:t>
      </w:r>
      <w:r w:rsidR="00F2469D" w:rsidRPr="0088634D">
        <w:t xml:space="preserve">. </w:t>
      </w:r>
      <w:r w:rsidR="004F4EC2" w:rsidRPr="0088634D">
        <w:t>Chicago, Illinois.</w:t>
      </w:r>
    </w:p>
    <w:p w14:paraId="42D5A677" w14:textId="77777777" w:rsidR="004F4EC2" w:rsidRPr="0088634D" w:rsidRDefault="004F4EC2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April 1994</w:t>
      </w:r>
      <w:r w:rsidR="00F2469D" w:rsidRPr="0088634D">
        <w:t xml:space="preserve">. </w:t>
      </w:r>
      <w:r w:rsidRPr="0088634D">
        <w:t>“</w:t>
      </w:r>
      <w:r w:rsidRPr="00CB1726">
        <w:rPr>
          <w:i/>
        </w:rPr>
        <w:t>The Fixer</w:t>
      </w:r>
      <w:r w:rsidRPr="0088634D">
        <w:t xml:space="preserve"> and </w:t>
      </w:r>
      <w:r w:rsidRPr="00CB1726">
        <w:rPr>
          <w:i/>
        </w:rPr>
        <w:t>The Ethics</w:t>
      </w:r>
      <w:r w:rsidRPr="0088634D">
        <w:t>: The Spinozism of Yakov Bok</w:t>
      </w:r>
      <w:r w:rsidR="008E1E3A" w:rsidRPr="0088634D">
        <w:t xml:space="preserve">.” </w:t>
      </w:r>
      <w:r w:rsidRPr="0088634D">
        <w:t>Bern</w:t>
      </w:r>
      <w:r w:rsidR="0040348E" w:rsidRPr="0088634D">
        <w:t>ard Malamud Society panel</w:t>
      </w:r>
      <w:r w:rsidR="00F2469D" w:rsidRPr="0088634D">
        <w:t xml:space="preserve">. </w:t>
      </w:r>
      <w:r w:rsidRPr="0088634D">
        <w:t xml:space="preserve">Northeast </w:t>
      </w:r>
      <w:r w:rsidR="00FA0F74" w:rsidRPr="0088634D">
        <w:t>MLA</w:t>
      </w:r>
      <w:r w:rsidRPr="0088634D">
        <w:t xml:space="preserve"> Convention</w:t>
      </w:r>
      <w:r w:rsidR="00F2469D" w:rsidRPr="0088634D">
        <w:t xml:space="preserve">. </w:t>
      </w:r>
      <w:r w:rsidRPr="0088634D">
        <w:t>Pittsburgh, Pennsylvania.</w:t>
      </w:r>
    </w:p>
    <w:p w14:paraId="19600D42" w14:textId="77777777" w:rsidR="004F4EC2" w:rsidRPr="0088634D" w:rsidRDefault="0075665E" w:rsidP="00CB1726">
      <w:pPr>
        <w:pStyle w:val="ListParagraph"/>
        <w:numPr>
          <w:ilvl w:val="0"/>
          <w:numId w:val="6"/>
        </w:numPr>
        <w:tabs>
          <w:tab w:val="left" w:pos="360"/>
        </w:tabs>
        <w:ind w:hanging="720"/>
      </w:pPr>
      <w:r w:rsidRPr="0088634D">
        <w:t>M</w:t>
      </w:r>
      <w:r w:rsidR="004F4EC2" w:rsidRPr="0088634D">
        <w:t>arch 1993</w:t>
      </w:r>
      <w:r w:rsidR="00F2469D" w:rsidRPr="0088634D">
        <w:t xml:space="preserve">. </w:t>
      </w:r>
      <w:r w:rsidR="004F4EC2" w:rsidRPr="0088634D">
        <w:t>“Nomadography: Deleuze and the History of Philosophy</w:t>
      </w:r>
      <w:r w:rsidR="008E1E3A" w:rsidRPr="0088634D">
        <w:t xml:space="preserve">.” </w:t>
      </w:r>
      <w:r w:rsidR="004F4EC2" w:rsidRPr="0088634D">
        <w:t>The Second Annual Interdisciplinary Colloquium</w:t>
      </w:r>
      <w:r w:rsidR="00F2469D" w:rsidRPr="0088634D">
        <w:t xml:space="preserve">. </w:t>
      </w:r>
      <w:r w:rsidR="004F4EC2" w:rsidRPr="0088634D">
        <w:t>Duke University, Durham, North Carolina.</w:t>
      </w:r>
    </w:p>
    <w:bookmarkEnd w:id="24"/>
    <w:p w14:paraId="0E63C721" w14:textId="77777777" w:rsidR="00D03A58" w:rsidRDefault="00D03A58" w:rsidP="00FC6768">
      <w:pPr>
        <w:ind w:left="360" w:hanging="360"/>
        <w:rPr>
          <w:b/>
        </w:rPr>
      </w:pPr>
    </w:p>
    <w:p w14:paraId="55DFE264" w14:textId="33D3B916" w:rsidR="00D9373E" w:rsidRPr="0088634D" w:rsidRDefault="00C5203A" w:rsidP="00FC6768">
      <w:pPr>
        <w:ind w:left="360" w:hanging="360"/>
      </w:pPr>
      <w:r w:rsidRPr="0088634D">
        <w:rPr>
          <w:b/>
        </w:rPr>
        <w:t>KEYNOTE ADDRESSES</w:t>
      </w:r>
      <w:r w:rsidR="00B62EAC" w:rsidRPr="0088634D">
        <w:rPr>
          <w:b/>
        </w:rPr>
        <w:t xml:space="preserve"> </w:t>
      </w:r>
      <w:r w:rsidR="006F1092" w:rsidRPr="0088634D">
        <w:rPr>
          <w:b/>
        </w:rPr>
        <w:t xml:space="preserve">and other INVITED PRESENTATIONS </w:t>
      </w:r>
      <w:r w:rsidR="00B62EAC" w:rsidRPr="0088634D">
        <w:t>[</w:t>
      </w:r>
      <w:r w:rsidR="00A051D4">
        <w:t>5</w:t>
      </w:r>
      <w:r w:rsidR="00712DCB">
        <w:t>6</w:t>
      </w:r>
      <w:r w:rsidR="00B62EAC" w:rsidRPr="0088634D">
        <w:t>]</w:t>
      </w:r>
    </w:p>
    <w:p w14:paraId="08FCE8C1" w14:textId="77777777" w:rsidR="00D9373E" w:rsidRDefault="00D9373E" w:rsidP="00FC6768">
      <w:pPr>
        <w:ind w:left="360" w:hanging="360"/>
      </w:pPr>
    </w:p>
    <w:p w14:paraId="7D9BFD68" w14:textId="0C29839F" w:rsidR="00D13668" w:rsidRDefault="00D13668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bookmarkStart w:id="25" w:name="_Hlk74861525"/>
      <w:r>
        <w:t xml:space="preserve">October 5, 2023. “Unmappable America: Space, Cosmopolitanism, and the Crisis of Representation.” Keynote address, </w:t>
      </w:r>
      <w:r w:rsidRPr="005E4891">
        <w:rPr>
          <w:i/>
          <w:iCs/>
        </w:rPr>
        <w:t>Mapping Spaces and (the) US</w:t>
      </w:r>
      <w:r>
        <w:t>. Romanian Association for American Studies and Romanian–U.S. Fulbright Commission conference. Ovidius University, Con</w:t>
      </w:r>
      <w:r w:rsidR="005E4891">
        <w:t>stanţa, Romania.</w:t>
      </w:r>
    </w:p>
    <w:p w14:paraId="4E568CB6" w14:textId="7018AC6E" w:rsidR="00DF288C" w:rsidRDefault="00DF288C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April 4, 2023. “The Spatial Situation: Place, Orientation, and Mapping.” Invited talk, the </w:t>
      </w:r>
      <w:r w:rsidRPr="001840F9">
        <w:t>Prajna Foundation and Bharata Mata College</w:t>
      </w:r>
      <w:r>
        <w:t xml:space="preserve">, </w:t>
      </w:r>
      <w:r w:rsidRPr="001840F9">
        <w:t>Kochi, Keral</w:t>
      </w:r>
      <w:r>
        <w:t>a</w:t>
      </w:r>
      <w:r w:rsidRPr="001840F9">
        <w:t>, India</w:t>
      </w:r>
      <w:r>
        <w:t xml:space="preserve"> [online].</w:t>
      </w:r>
    </w:p>
    <w:p w14:paraId="32A5E805" w14:textId="7E2E393B" w:rsidR="00BB5B01" w:rsidRDefault="00BB5B01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March 24, 2023. “</w:t>
      </w:r>
      <w:r>
        <w:rPr>
          <w:color w:val="222222"/>
          <w:highlight w:val="white"/>
        </w:rPr>
        <w:t>Mapping the Ever Given: The World System in Crisis (as Usual)</w:t>
      </w:r>
      <w:r>
        <w:rPr>
          <w:color w:val="222222"/>
        </w:rPr>
        <w:t>.”</w:t>
      </w:r>
      <w:r w:rsidR="001E287B">
        <w:rPr>
          <w:color w:val="222222"/>
        </w:rPr>
        <w:t xml:space="preserve"> Keynote address,</w:t>
      </w:r>
      <w:r>
        <w:rPr>
          <w:color w:val="222222"/>
        </w:rPr>
        <w:t xml:space="preserve"> </w:t>
      </w:r>
      <w:r>
        <w:rPr>
          <w:i/>
          <w:iCs/>
          <w:color w:val="222222"/>
        </w:rPr>
        <w:t xml:space="preserve">Marxism </w:t>
      </w:r>
      <w:r w:rsidR="001E287B">
        <w:rPr>
          <w:i/>
          <w:iCs/>
          <w:color w:val="222222"/>
        </w:rPr>
        <w:t>&amp;</w:t>
      </w:r>
      <w:r>
        <w:rPr>
          <w:i/>
          <w:iCs/>
          <w:color w:val="222222"/>
        </w:rPr>
        <w:t xml:space="preserve"> Cartography</w:t>
      </w:r>
      <w:r w:rsidR="001E287B">
        <w:rPr>
          <w:color w:val="222222"/>
        </w:rPr>
        <w:t>,</w:t>
      </w:r>
      <w:r>
        <w:rPr>
          <w:color w:val="222222"/>
        </w:rPr>
        <w:t xml:space="preserve"> 25</w:t>
      </w:r>
      <w:r w:rsidRPr="00BB5B01">
        <w:rPr>
          <w:color w:val="222222"/>
          <w:vertAlign w:val="superscript"/>
        </w:rPr>
        <w:t>th</w:t>
      </w:r>
      <w:r>
        <w:rPr>
          <w:color w:val="222222"/>
        </w:rPr>
        <w:t xml:space="preserve"> Annual Conference of the Marxist Reading Group, University of Florida, Gainesville, Florida.</w:t>
      </w:r>
    </w:p>
    <w:p w14:paraId="04E2651E" w14:textId="22730C27" w:rsidR="003841A4" w:rsidRDefault="003841A4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December </w:t>
      </w:r>
      <w:r w:rsidR="00A77E05">
        <w:t>23</w:t>
      </w:r>
      <w:r>
        <w:t>, 2022. “The Logic of the Situation in Spatiality Studies.” Central China Normal University, Wuhan, China.</w:t>
      </w:r>
    </w:p>
    <w:p w14:paraId="0E127491" w14:textId="64895DDA" w:rsidR="00B35553" w:rsidRPr="00B35553" w:rsidRDefault="00B3555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December 3, 2022. “Marxism and Spatial Literary Studies.” Keynote address, </w:t>
      </w:r>
      <w:r w:rsidRPr="00B35553">
        <w:rPr>
          <w:rFonts w:eastAsia="FangSong"/>
          <w:i/>
          <w:iCs/>
          <w:lang w:eastAsia="zh-CN"/>
        </w:rPr>
        <w:t>Reconstruction and Contemporary Development of Marxist Literary Criticism</w:t>
      </w:r>
      <w:r w:rsidRPr="00420897">
        <w:rPr>
          <w:rFonts w:eastAsia="FangSong"/>
          <w:lang w:eastAsia="zh-CN"/>
        </w:rPr>
        <w:t>,</w:t>
      </w:r>
      <w:r w:rsidRPr="00420897">
        <w:rPr>
          <w:rFonts w:eastAsia="FangSong"/>
          <w:lang w:eastAsia="ja-JP"/>
        </w:rPr>
        <w:t xml:space="preserve"> Centre for</w:t>
      </w:r>
      <w:r w:rsidRPr="00420897">
        <w:rPr>
          <w:rFonts w:eastAsia="FangSong"/>
          <w:lang w:eastAsia="zh-CN"/>
        </w:rPr>
        <w:t xml:space="preserve"> Theory of Literature and Art, </w:t>
      </w:r>
      <w:r w:rsidRPr="00420897">
        <w:rPr>
          <w:rFonts w:eastAsia="FangSong"/>
          <w:lang w:eastAsia="ja-JP"/>
        </w:rPr>
        <w:t xml:space="preserve">School of Chinese Language and Literature, Central China Normal University, Wuhan, </w:t>
      </w:r>
      <w:r>
        <w:rPr>
          <w:rFonts w:eastAsia="FangSong"/>
          <w:lang w:eastAsia="ja-JP"/>
        </w:rPr>
        <w:t>China.</w:t>
      </w:r>
    </w:p>
    <w:p w14:paraId="102B20F9" w14:textId="4F0C5860" w:rsidR="00B35553" w:rsidRPr="001D4F2F" w:rsidRDefault="00B3555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November 22, 2022. “The Situation of Narrative: Space, Storytelling, and Critique.” K</w:t>
      </w:r>
      <w:r w:rsidRPr="00994331">
        <w:t>eynote address</w:t>
      </w:r>
      <w:r>
        <w:t>,</w:t>
      </w:r>
      <w:r w:rsidRPr="00994331">
        <w:t xml:space="preserve"> </w:t>
      </w:r>
      <w:r w:rsidRPr="008512FA">
        <w:rPr>
          <w:i/>
          <w:iCs/>
          <w:lang w:val="en-GB"/>
        </w:rPr>
        <w:t>Narrating Spaces</w:t>
      </w:r>
      <w:r w:rsidR="006F0747">
        <w:rPr>
          <w:i/>
          <w:iCs/>
          <w:lang w:val="en-GB"/>
        </w:rPr>
        <w:t>:</w:t>
      </w:r>
      <w:r w:rsidRPr="008512FA">
        <w:rPr>
          <w:i/>
          <w:iCs/>
          <w:lang w:val="en-GB"/>
        </w:rPr>
        <w:t xml:space="preserve"> Literature, Education, Geography, and Tourism</w:t>
      </w:r>
      <w:r w:rsidRPr="008512FA">
        <w:rPr>
          <w:lang w:val="en-GB"/>
        </w:rPr>
        <w:t>,</w:t>
      </w:r>
      <w:r w:rsidRPr="00FD206E">
        <w:rPr>
          <w:lang w:val="en-GB"/>
        </w:rPr>
        <w:t xml:space="preserve"> </w:t>
      </w:r>
      <w:r w:rsidR="006F0747" w:rsidRPr="00FD206E">
        <w:rPr>
          <w:lang w:val="en-GB"/>
        </w:rPr>
        <w:t>5</w:t>
      </w:r>
      <w:r w:rsidR="006F0747" w:rsidRPr="00FD206E">
        <w:rPr>
          <w:vertAlign w:val="superscript"/>
          <w:lang w:val="en-GB"/>
        </w:rPr>
        <w:t>th</w:t>
      </w:r>
      <w:r w:rsidR="006F0747" w:rsidRPr="00FD206E">
        <w:rPr>
          <w:lang w:val="en-GB"/>
        </w:rPr>
        <w:t xml:space="preserve"> International Conference on Storytelling Revisited</w:t>
      </w:r>
      <w:r w:rsidR="00FD206E" w:rsidRPr="00FD206E">
        <w:rPr>
          <w:lang w:val="en-GB"/>
        </w:rPr>
        <w:t>,</w:t>
      </w:r>
      <w:r w:rsidR="006F0747" w:rsidRPr="00FD206E">
        <w:rPr>
          <w:lang w:val="en-GB"/>
        </w:rPr>
        <w:t xml:space="preserve"> </w:t>
      </w:r>
      <w:r>
        <w:rPr>
          <w:lang w:val="en-GB"/>
        </w:rPr>
        <w:t>University of Vic-Central University of Catalonia, Barcelona, Spain.</w:t>
      </w:r>
    </w:p>
    <w:p w14:paraId="73D9898D" w14:textId="45A706BD" w:rsidR="001D4F2F" w:rsidRDefault="001D4F2F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November 15, 2022. “Thinking Geocritically; or, the Situation of Spatial Literary Studies.” Invited </w:t>
      </w:r>
      <w:r w:rsidR="00A051D4">
        <w:t>presentation</w:t>
      </w:r>
      <w:r>
        <w:t xml:space="preserve">, </w:t>
      </w:r>
      <w:r w:rsidR="007164D0">
        <w:t xml:space="preserve">School of Foreign Languages, </w:t>
      </w:r>
      <w:r>
        <w:t>Southeast University, Nanjing, China.</w:t>
      </w:r>
    </w:p>
    <w:p w14:paraId="33BA58DA" w14:textId="7DC15366" w:rsidR="00A051D4" w:rsidRPr="00A051D4" w:rsidRDefault="00A051D4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October 29, 2022. “The Road, the Map, and the Red Book of Westmarch.” Plenary lecture,</w:t>
      </w:r>
      <w:r w:rsidRPr="00A051D4">
        <w:t xml:space="preserve"> </w:t>
      </w:r>
      <w:r w:rsidRPr="00A051D4">
        <w:rPr>
          <w:i/>
          <w:iCs/>
        </w:rPr>
        <w:t>Zeit und Raum in Tolkiens Werk / Time and Space in Tolkien’s Work</w:t>
      </w:r>
      <w:r w:rsidRPr="00A051D4">
        <w:t>, the 18</w:t>
      </w:r>
      <w:r w:rsidRPr="00A051D4">
        <w:rPr>
          <w:vertAlign w:val="superscript"/>
        </w:rPr>
        <w:t>th</w:t>
      </w:r>
      <w:r w:rsidRPr="00A051D4">
        <w:t xml:space="preserve"> Tolkien Konferenz, Deutsche Tolkien Gesellschaft e.V. and the Institut für Anglistik</w:t>
      </w:r>
      <w:r>
        <w:t xml:space="preserve"> </w:t>
      </w:r>
      <w:r w:rsidRPr="00A051D4">
        <w:t>/</w:t>
      </w:r>
      <w:r>
        <w:t xml:space="preserve"> </w:t>
      </w:r>
      <w:r w:rsidRPr="00A051D4">
        <w:t>Amerikanistik</w:t>
      </w:r>
      <w:r>
        <w:t>,</w:t>
      </w:r>
      <w:r w:rsidRPr="00A051D4">
        <w:t xml:space="preserve"> Friedrich Schiller Universität, Jena, Germany.</w:t>
      </w:r>
    </w:p>
    <w:p w14:paraId="5E4AD1EB" w14:textId="1EE9E567" w:rsidR="00145E95" w:rsidRDefault="00145E95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A051D4">
        <w:lastRenderedPageBreak/>
        <w:t xml:space="preserve">June 23, 2022. “Evoking Dread: Reflections in a Black Mirror.” </w:t>
      </w:r>
      <w:r w:rsidRPr="00A051D4">
        <w:rPr>
          <w:i/>
          <w:iCs/>
        </w:rPr>
        <w:t>Conference on Science Fiction, Utopias and Dystopias: Relationships in Crisis</w:t>
      </w:r>
      <w:r w:rsidRPr="00A051D4">
        <w:t xml:space="preserve">, sponsored by the Laboratory of </w:t>
      </w:r>
      <w:r>
        <w:t xml:space="preserve">Studies on the Novel (LERo) at the University of </w:t>
      </w:r>
      <w:bookmarkStart w:id="26" w:name="_Hlk135309009"/>
      <w:r>
        <w:t>São Paulo</w:t>
      </w:r>
      <w:bookmarkEnd w:id="26"/>
      <w:r>
        <w:t>, Brazil.</w:t>
      </w:r>
    </w:p>
    <w:p w14:paraId="1EE06C46" w14:textId="6E16B874" w:rsidR="000F2272" w:rsidRDefault="000F2272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December 4, 2021. “Representing Space: Literary Cartography as Critique.” Keynote speech</w:t>
      </w:r>
      <w:r w:rsidR="001659D2">
        <w:t>,</w:t>
      </w:r>
      <w:r>
        <w:t xml:space="preserve"> </w:t>
      </w:r>
      <w:r w:rsidRPr="000607AA">
        <w:rPr>
          <w:rFonts w:eastAsia="STKaiti"/>
          <w:kern w:val="36"/>
        </w:rPr>
        <w:t xml:space="preserve">International Forum of Literary Cartography </w:t>
      </w:r>
      <w:r>
        <w:rPr>
          <w:rFonts w:eastAsia="STKaiti"/>
          <w:kern w:val="36"/>
        </w:rPr>
        <w:t>and</w:t>
      </w:r>
      <w:r w:rsidRPr="000607AA">
        <w:rPr>
          <w:rFonts w:eastAsia="STKaiti"/>
          <w:kern w:val="36"/>
        </w:rPr>
        <w:t xml:space="preserve"> Celebration of the Foundation of Research Center of Literary Cartography, Southwest University</w:t>
      </w:r>
      <w:r>
        <w:rPr>
          <w:rFonts w:eastAsia="STKaiti"/>
          <w:kern w:val="36"/>
        </w:rPr>
        <w:t>, Chongqing, China.</w:t>
      </w:r>
    </w:p>
    <w:p w14:paraId="1B0B7F87" w14:textId="463CA05A" w:rsidR="000F2272" w:rsidRDefault="000F2272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November 2, 2021. “‘We know the sea to be an everlasting terra incognita’: The Ocean and the Logic of Late Capitalism.” Keynote address. Fourth International Symposium on Sea Literature and Culture, Ningbo University, Ningbo, China.</w:t>
      </w:r>
    </w:p>
    <w:p w14:paraId="1D44AB0E" w14:textId="4A362A8F" w:rsidR="008326D1" w:rsidRDefault="008326D1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October 1, 2021. “Critique as Virtue.” </w:t>
      </w:r>
      <w:r>
        <w:rPr>
          <w:i/>
          <w:iCs/>
        </w:rPr>
        <w:t>The Ethics of Critique in a Time of Precarity and Pandemic</w:t>
      </w:r>
      <w:r>
        <w:t>, a research conference of the National Research Foundation (BRF) Korea– U.S. Special Cooperation Program, Dongguk Univ. and Texas State Univ. [online]</w:t>
      </w:r>
    </w:p>
    <w:p w14:paraId="100FAAC8" w14:textId="3C9AE4B4" w:rsidR="00444652" w:rsidRDefault="00444652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September 24, 2021. “The Place of Geocriticism.” Keynote speech. </w:t>
      </w:r>
      <w:r>
        <w:rPr>
          <w:i/>
          <w:iCs/>
        </w:rPr>
        <w:t>Space, Place, and Topography: Geographical Imaginations in Indian Writings in English</w:t>
      </w:r>
      <w:r>
        <w:t xml:space="preserve"> conference, sponsored by the Departments of English of Seva Bharati Mahavidyalaya, Kapgari, and Subarnarekha Mahavidyalaya, Gopiballavpur, West Bengal, India. [online]</w:t>
      </w:r>
    </w:p>
    <w:p w14:paraId="2AA36127" w14:textId="1D3F42C4" w:rsidR="0056211A" w:rsidRDefault="0056211A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September 8, 2021. “On Academic Book Reviewing.” </w:t>
      </w:r>
      <w:r w:rsidRPr="0061558F">
        <w:t>Equipe de Récherche en Littératures de l’Afrique Noire et de la Diaspora</w:t>
      </w:r>
      <w:r>
        <w:t xml:space="preserve">, </w:t>
      </w:r>
      <w:r w:rsidRPr="0061558F">
        <w:t>Université de Lomé</w:t>
      </w:r>
      <w:r>
        <w:t xml:space="preserve">, </w:t>
      </w:r>
      <w:r w:rsidRPr="0061558F">
        <w:t>Lomé, Togo</w:t>
      </w:r>
      <w:r>
        <w:t>. [online]</w:t>
      </w:r>
    </w:p>
    <w:p w14:paraId="5C3FB3D2" w14:textId="05BA26A5" w:rsidR="00CA3B26" w:rsidRDefault="00CA3B26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July 12, 2021. “Topophrenia, Mapping, and the Situation of the Subject.” Keynote speech. </w:t>
      </w:r>
      <w:r w:rsidRPr="00111324">
        <w:rPr>
          <w:i/>
          <w:iCs/>
        </w:rPr>
        <w:t>The Spatial Imagination and City-Making in Literature</w:t>
      </w:r>
      <w:r>
        <w:t xml:space="preserve">, a doctoral seminar of the Centre for Literary and Intermedial Crossings, Vriji University of Brussels, </w:t>
      </w:r>
      <w:r w:rsidR="001F7A9A">
        <w:t>Belgium</w:t>
      </w:r>
      <w:r>
        <w:t>.</w:t>
      </w:r>
    </w:p>
    <w:p w14:paraId="18C7667A" w14:textId="597CCE5A" w:rsidR="00655053" w:rsidRPr="00CA3B26" w:rsidRDefault="0065505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June 14, 2021. “The Raven in the World.” </w:t>
      </w:r>
      <w:r>
        <w:rPr>
          <w:i/>
          <w:iCs/>
        </w:rPr>
        <w:t>Transatlantic Poetry Arc: Eminescu</w:t>
      </w:r>
      <w:r w:rsidRPr="00655053">
        <w:rPr>
          <w:i/>
          <w:iCs/>
        </w:rPr>
        <w:t xml:space="preserve"> and Poe</w:t>
      </w:r>
      <w:r>
        <w:t xml:space="preserve">, a </w:t>
      </w:r>
      <w:r>
        <w:rPr>
          <w:i/>
          <w:iCs/>
        </w:rPr>
        <w:t>Hesperus</w:t>
      </w:r>
      <w:r>
        <w:t xml:space="preserve"> symposium. Bucharest, Romania. [online]</w:t>
      </w:r>
    </w:p>
    <w:p w14:paraId="29CCF2CC" w14:textId="3D70674D" w:rsidR="002E0579" w:rsidRDefault="002E0579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May </w:t>
      </w:r>
      <w:r w:rsidR="00655053">
        <w:t xml:space="preserve">24, </w:t>
      </w:r>
      <w:r>
        <w:t>2021. “</w:t>
      </w:r>
      <w:r w:rsidR="00DC4C4D">
        <w:t xml:space="preserve">Interdisciplinary Perspectives on </w:t>
      </w:r>
      <w:r>
        <w:t xml:space="preserve">Spatial Literary Studies.” </w:t>
      </w:r>
      <w:r w:rsidR="00DC4C4D">
        <w:t>Institute for Doctoral Studies, Ovidius University of Constanţa, Romania (May 24, 2021). [online]</w:t>
      </w:r>
    </w:p>
    <w:p w14:paraId="70E06F59" w14:textId="737D7A0E" w:rsidR="002E0579" w:rsidRPr="002E0579" w:rsidRDefault="002E0579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May </w:t>
      </w:r>
      <w:r w:rsidR="00655053">
        <w:t xml:space="preserve">14, </w:t>
      </w:r>
      <w:r>
        <w:t>2021. “</w:t>
      </w:r>
      <w:r w:rsidR="00655053">
        <w:t>The Utopia of the Mirror: Modern Reflections, Postmodern Spaces</w:t>
      </w:r>
      <w:r>
        <w:t xml:space="preserve">.” </w:t>
      </w:r>
      <w:r w:rsidRPr="00111324">
        <w:rPr>
          <w:i/>
          <w:iCs/>
        </w:rPr>
        <w:t>Spatial Modernities: Mapping the Physical and Psychological World</w:t>
      </w:r>
      <w:r>
        <w:t>,</w:t>
      </w:r>
      <w:r w:rsidR="00655053">
        <w:t xml:space="preserve"> the annual conference of </w:t>
      </w:r>
      <w:r w:rsidR="00655053">
        <w:rPr>
          <w:i/>
          <w:iCs/>
        </w:rPr>
        <w:t>Countervoices</w:t>
      </w:r>
      <w:r w:rsidR="00655053">
        <w:t>, Centre for Modern Studies, Postgraduate Forum,</w:t>
      </w:r>
      <w:r>
        <w:t xml:space="preserve"> York University, England (May 14, 2021). [online]</w:t>
      </w:r>
    </w:p>
    <w:p w14:paraId="276C7F7E" w14:textId="1BE30FC3" w:rsidR="005D0DEC" w:rsidRPr="005D0DEC" w:rsidRDefault="005D0DEC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March 2021. “Topophrenia and Social Distancing; or, Spatiality in the Time of Lockdown.” Centre for Advanced Studies in Languages and Cultures, University College, Cork, Ireland. Part of the  </w:t>
      </w:r>
      <w:r w:rsidRPr="00111324">
        <w:rPr>
          <w:i/>
          <w:iCs/>
        </w:rPr>
        <w:t>Rethinking Spatial Humanities</w:t>
      </w:r>
      <w:r>
        <w:t xml:space="preserve"> research cluster</w:t>
      </w:r>
      <w:r w:rsidR="002E0579">
        <w:t>’s “Space and Affect lecture series (March 22, 2021). [online]</w:t>
      </w:r>
    </w:p>
    <w:p w14:paraId="65D8E9F5" w14:textId="65AFE18B" w:rsidR="005D0DEC" w:rsidRPr="005D0DEC" w:rsidRDefault="005D0DEC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March 2021. “Globalization, World Literature, and Social Distancing: Reading in a Time of Pandemic.” </w:t>
      </w:r>
      <w:r w:rsidRPr="00111324">
        <w:rPr>
          <w:i/>
          <w:iCs/>
        </w:rPr>
        <w:t>Association of Asia Scholars</w:t>
      </w:r>
      <w:r>
        <w:t xml:space="preserve"> webinar (March 17, 2021). New Delhi, India.</w:t>
      </w:r>
    </w:p>
    <w:p w14:paraId="38021B8C" w14:textId="56550189" w:rsidR="00ED17DC" w:rsidRPr="00E41D33" w:rsidRDefault="002E0579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February 2021. “Creative, Generous, Critical.” Roundtable on Phillip E. Wegner’s </w:t>
      </w:r>
      <w:r w:rsidRPr="00111324">
        <w:rPr>
          <w:i/>
          <w:iCs/>
        </w:rPr>
        <w:t xml:space="preserve">Invoking Hope: </w:t>
      </w:r>
      <w:r w:rsidRPr="00E41D33">
        <w:rPr>
          <w:i/>
          <w:iCs/>
        </w:rPr>
        <w:t>Theory and Utopia in Dark Times</w:t>
      </w:r>
      <w:r w:rsidRPr="00E41D33">
        <w:t>, sponsored by the Society for Utopian Studies (February 6, 2021). [online]</w:t>
      </w:r>
    </w:p>
    <w:p w14:paraId="1628D427" w14:textId="0BDB8005" w:rsidR="00E41D33" w:rsidRPr="00E41D33" w:rsidRDefault="00E41D3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E41D33">
        <w:t>January 2021. “‘Simplicity is the cant of the day’: Poe’s Sleight of Hand.” The Eminescu–Poe Transatlantic Poetry Arc conference,</w:t>
      </w:r>
      <w:r>
        <w:t xml:space="preserve"> sponsored by the</w:t>
      </w:r>
      <w:r w:rsidRPr="00E41D33">
        <w:t xml:space="preserve"> </w:t>
      </w:r>
      <w:r w:rsidRPr="00E41D33">
        <w:rPr>
          <w:iCs/>
        </w:rPr>
        <w:t>Funda</w:t>
      </w:r>
      <w:r w:rsidRPr="00E41D33">
        <w:rPr>
          <w:iCs/>
          <w:lang w:val="ro-RO"/>
        </w:rPr>
        <w:t>ţ</w:t>
      </w:r>
      <w:r w:rsidRPr="00E41D33">
        <w:rPr>
          <w:iCs/>
        </w:rPr>
        <w:t>ia culturală HESPERUS, Bucharest, Romania [online].</w:t>
      </w:r>
    </w:p>
    <w:p w14:paraId="7700B132" w14:textId="0439C9DF" w:rsidR="00D76C63" w:rsidRPr="00E41D33" w:rsidRDefault="00D76C6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E41D33">
        <w:t xml:space="preserve">December 2020. “The Nomad </w:t>
      </w:r>
      <w:r w:rsidRPr="00E41D33">
        <w:rPr>
          <w:i/>
          <w:iCs/>
        </w:rPr>
        <w:t>in Situ</w:t>
      </w:r>
      <w:r w:rsidRPr="00E41D33">
        <w:t xml:space="preserve">: Space and Transgressivity in a Time of Lockdown.” </w:t>
      </w:r>
      <w:r w:rsidRPr="00E41D33">
        <w:rPr>
          <w:i/>
          <w:iCs/>
        </w:rPr>
        <w:t>A New Poetics of Space: Literary Walks in Times of Pandemics and Climate Change</w:t>
      </w:r>
      <w:r w:rsidRPr="00E41D33">
        <w:t xml:space="preserve"> conference. Mid-Sweden University, Sundsvall, Sweden. [via Zoom]</w:t>
      </w:r>
    </w:p>
    <w:p w14:paraId="1FC57D74" w14:textId="44237A26" w:rsidR="00182361" w:rsidRPr="00E41D33" w:rsidRDefault="00182361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E41D33">
        <w:t xml:space="preserve">November 2020. “The Geospatial Frame of the Palgrave Series.” </w:t>
      </w:r>
      <w:r w:rsidRPr="00E41D33">
        <w:rPr>
          <w:i/>
          <w:iCs/>
        </w:rPr>
        <w:t>Worlding Asia</w:t>
      </w:r>
      <w:r w:rsidR="00264603" w:rsidRPr="00E41D33">
        <w:t xml:space="preserve"> conference. Trans-Asia Screen Cultures Institute, Korean National University of the Arts. [via Zoom]</w:t>
      </w:r>
    </w:p>
    <w:p w14:paraId="38B0CA8A" w14:textId="77777777" w:rsidR="00264603" w:rsidRDefault="0026460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E41D33">
        <w:lastRenderedPageBreak/>
        <w:t xml:space="preserve">October 2020. “Is the World a Place?: Cosmopolitanism and Literature after the Spatial Turn.” Keynote address for </w:t>
      </w:r>
      <w:r w:rsidRPr="00E41D33">
        <w:rPr>
          <w:i/>
          <w:iCs/>
        </w:rPr>
        <w:t>Dialogue and Exchange</w:t>
      </w:r>
      <w:r w:rsidRPr="00E41D33">
        <w:t>, the First International Conference of the School of Linguistics</w:t>
      </w:r>
      <w:r>
        <w:t xml:space="preserve"> and Translation, Badr University of Cairo, Egypt. [via Zoom]</w:t>
      </w:r>
    </w:p>
    <w:p w14:paraId="7156F549" w14:textId="77777777" w:rsidR="00264603" w:rsidRDefault="0026460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October 2020. “‘I wisely started with a map’: Topophrenia and J.R.R. Tolkien’s Literary Cartography.” </w:t>
      </w:r>
      <w:r w:rsidRPr="00111324">
        <w:rPr>
          <w:i/>
          <w:iCs/>
        </w:rPr>
        <w:t>U.S. Studies Online</w:t>
      </w:r>
      <w:r>
        <w:t xml:space="preserve"> “Book Hour.” British Association of American Studies.</w:t>
      </w:r>
    </w:p>
    <w:p w14:paraId="69EB83F3" w14:textId="64AF4474" w:rsidR="00264603" w:rsidRDefault="0026460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September 2020. “The Logic of the Situation.” Keynote address for </w:t>
      </w:r>
      <w:r w:rsidRPr="00111324">
        <w:rPr>
          <w:i/>
          <w:iCs/>
        </w:rPr>
        <w:t>Mapping Space, Mapping Time, Mapping Texts</w:t>
      </w:r>
      <w:r>
        <w:t>,</w:t>
      </w:r>
      <w:r w:rsidRPr="00994331">
        <w:t xml:space="preserve"> a conference </w:t>
      </w:r>
      <w:r w:rsidR="00AF6DC0">
        <w:t>of</w:t>
      </w:r>
      <w:r w:rsidRPr="00994331">
        <w:t xml:space="preserve"> the Chronotopic Cartographies project (Sally Bushell, director) of Lancaster University, London, UK </w:t>
      </w:r>
      <w:r w:rsidR="003E3CC1">
        <w:t>[</w:t>
      </w:r>
      <w:r w:rsidRPr="00994331">
        <w:t>online</w:t>
      </w:r>
      <w:r w:rsidR="003E3CC1">
        <w:t>]</w:t>
      </w:r>
      <w:r>
        <w:t>.</w:t>
      </w:r>
    </w:p>
    <w:p w14:paraId="6979E018" w14:textId="2DC2A876" w:rsidR="00C76560" w:rsidRDefault="00416E9E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November </w:t>
      </w:r>
      <w:r w:rsidRPr="00C76560">
        <w:t xml:space="preserve">2019. </w:t>
      </w:r>
      <w:r w:rsidR="00C76560">
        <w:t>“Critique and Its Discontents.” Invited lecture, Shanghai Jiao Tong University, Shanghai, China.</w:t>
      </w:r>
    </w:p>
    <w:p w14:paraId="0396EA77" w14:textId="77777777" w:rsidR="00C76560" w:rsidRDefault="00C76560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November 2019. “Geocriticism and Spatial Literary Studies: A Report on the State of the Field.” Invited lecture, Zhejiang </w:t>
      </w:r>
      <w:r w:rsidRPr="00C76560">
        <w:t>University of Technology, Hangzhou, China.</w:t>
      </w:r>
    </w:p>
    <w:p w14:paraId="4FAD805E" w14:textId="77777777" w:rsidR="00C76560" w:rsidRPr="00C76560" w:rsidRDefault="00C76560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November 2019. “Roundtable: On the Academic Map Publishing Platform and Literary Studies.” Featured participant, Zhejiang University, Hangzhou, China.</w:t>
      </w:r>
    </w:p>
    <w:p w14:paraId="4E226546" w14:textId="77777777" w:rsidR="00416E9E" w:rsidRDefault="00C76560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 xml:space="preserve">November 2019. </w:t>
      </w:r>
      <w:r w:rsidRPr="00C76560">
        <w:t xml:space="preserve">“Sea Narratives as Nautical Charts: Literary Cartography and Oceanic Spaces.” </w:t>
      </w:r>
      <w:r>
        <w:t xml:space="preserve">Keynote address, </w:t>
      </w:r>
      <w:r w:rsidRPr="00111324">
        <w:rPr>
          <w:i/>
          <w:iCs/>
        </w:rPr>
        <w:t>International Symposium on Sea Literature and Culture</w:t>
      </w:r>
      <w:r w:rsidRPr="00C76560">
        <w:t>, Ningbo University, Ningbo, China</w:t>
      </w:r>
      <w:r>
        <w:t>.</w:t>
      </w:r>
    </w:p>
    <w:p w14:paraId="18940114" w14:textId="77777777" w:rsidR="00C76560" w:rsidRDefault="00C76560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November 2019. “Spatial Literary Studies: Origins, Developments, Prospects.” Invited lecture, Fudan University, Shanghai, China.</w:t>
      </w:r>
    </w:p>
    <w:p w14:paraId="67521A1B" w14:textId="77777777" w:rsidR="003C1825" w:rsidRPr="0088634D" w:rsidRDefault="003C1825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June 2019. “For a Critical Geospatial Humanities.” </w:t>
      </w:r>
      <w:r w:rsidRPr="0088634D">
        <w:rPr>
          <w:b w:val="0"/>
          <w:i/>
          <w:iCs/>
          <w:sz w:val="24"/>
          <w:szCs w:val="24"/>
        </w:rPr>
        <w:t>The Geospatial Humanities: Transdisciplinary Opportunities for the GIScience Community</w:t>
      </w:r>
      <w:r w:rsidRPr="0088634D">
        <w:rPr>
          <w:b w:val="0"/>
          <w:sz w:val="24"/>
          <w:szCs w:val="24"/>
        </w:rPr>
        <w:t>. University Consortium of Geographical Information Science symposium. Washington, DC.</w:t>
      </w:r>
    </w:p>
    <w:p w14:paraId="53C06E0D" w14:textId="77777777" w:rsidR="006531AE" w:rsidRPr="0088634D" w:rsidRDefault="006531AE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April 2019. “The Poetics of the Boundary: Space, Ideology, Critique.” </w:t>
      </w:r>
      <w:r w:rsidRPr="0088634D">
        <w:rPr>
          <w:b w:val="0"/>
          <w:i/>
          <w:sz w:val="24"/>
          <w:szCs w:val="24"/>
        </w:rPr>
        <w:t>A Época do Espazo: Estado e Novas Perspectivas</w:t>
      </w:r>
      <w:r w:rsidRPr="0088634D">
        <w:rPr>
          <w:b w:val="0"/>
          <w:sz w:val="24"/>
          <w:szCs w:val="24"/>
        </w:rPr>
        <w:t xml:space="preserve">. An International Conference, </w:t>
      </w:r>
      <w:bookmarkStart w:id="27" w:name="_Hlk135308689"/>
      <w:r w:rsidRPr="0088634D">
        <w:rPr>
          <w:b w:val="0"/>
          <w:sz w:val="24"/>
          <w:szCs w:val="24"/>
        </w:rPr>
        <w:t>Santiago de Compostela</w:t>
      </w:r>
      <w:bookmarkEnd w:id="27"/>
      <w:r w:rsidRPr="0088634D">
        <w:rPr>
          <w:b w:val="0"/>
          <w:sz w:val="24"/>
          <w:szCs w:val="24"/>
        </w:rPr>
        <w:t>, Galicia, Spain.</w:t>
      </w:r>
    </w:p>
    <w:p w14:paraId="184AC650" w14:textId="77777777" w:rsidR="00661C5F" w:rsidRDefault="00661C5F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February 2019. “</w:t>
      </w:r>
      <w:r w:rsidR="006531AE" w:rsidRPr="0088634D">
        <w:rPr>
          <w:b w:val="0"/>
          <w:sz w:val="24"/>
          <w:szCs w:val="24"/>
        </w:rPr>
        <w:t>The Politics of Geocriticism</w:t>
      </w:r>
      <w:r w:rsidRPr="0088634D">
        <w:rPr>
          <w:b w:val="0"/>
          <w:sz w:val="24"/>
          <w:szCs w:val="24"/>
        </w:rPr>
        <w:t>.” Keynote, Charles F. Fraker Conference (“Complex Spaces: Navigating Text and Territory”), Department of Romance Languages and Literatures, University of Michigan, Ann Arbor, MI.</w:t>
      </w:r>
    </w:p>
    <w:p w14:paraId="07A69986" w14:textId="77777777" w:rsidR="006F1092" w:rsidRPr="0088634D" w:rsidRDefault="006F1092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November 2018. “Geocriticism: Literary Studies after the Spatial Turn.” Keynote, </w:t>
      </w:r>
      <w:r w:rsidRPr="0088634D">
        <w:rPr>
          <w:b w:val="0"/>
          <w:i/>
          <w:sz w:val="24"/>
          <w:szCs w:val="24"/>
        </w:rPr>
        <w:t>Symposium on the Geographic Approach to Language, Literature, and Culture</w:t>
      </w:r>
      <w:r w:rsidRPr="0088634D">
        <w:rPr>
          <w:b w:val="0"/>
          <w:sz w:val="24"/>
          <w:szCs w:val="24"/>
        </w:rPr>
        <w:t>, College of Foreign Languages and Cultures, Chengdu University of Technology, Chengdu, China.</w:t>
      </w:r>
    </w:p>
    <w:p w14:paraId="1D5C4E79" w14:textId="77777777" w:rsidR="00442F86" w:rsidRPr="0088634D" w:rsidRDefault="00442F86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88634D">
        <w:t>November 2018. “</w:t>
      </w:r>
      <w:r w:rsidRPr="00111324">
        <w:rPr>
          <w:i/>
        </w:rPr>
        <w:t>Homo Cartographicus</w:t>
      </w:r>
      <w:r w:rsidRPr="0088634D">
        <w:t>.” World Humanities Forum. Busan, Korea.</w:t>
      </w:r>
    </w:p>
    <w:p w14:paraId="793B328C" w14:textId="4566AD97" w:rsidR="00E835B0" w:rsidRPr="0088634D" w:rsidRDefault="00E835B0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October 2018. “What is Geocriticism?” Texas Chapter of the American Association of Teachers of French. San Marcos, T</w:t>
      </w:r>
      <w:r w:rsidR="00D31E72">
        <w:rPr>
          <w:b w:val="0"/>
          <w:sz w:val="24"/>
          <w:szCs w:val="24"/>
        </w:rPr>
        <w:t>exas</w:t>
      </w:r>
      <w:r w:rsidRPr="0088634D">
        <w:rPr>
          <w:b w:val="0"/>
          <w:sz w:val="24"/>
          <w:szCs w:val="24"/>
        </w:rPr>
        <w:t>.</w:t>
      </w:r>
    </w:p>
    <w:p w14:paraId="6F0F26B5" w14:textId="77777777" w:rsidR="00E835B0" w:rsidRPr="0088634D" w:rsidRDefault="00E835B0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September 2018. “Mapping Literature.” Keynote, </w:t>
      </w:r>
      <w:r w:rsidRPr="0088634D">
        <w:rPr>
          <w:b w:val="0"/>
          <w:i/>
          <w:sz w:val="24"/>
          <w:szCs w:val="24"/>
        </w:rPr>
        <w:t>Jornada Internacional de Estudos sobre o Espaço Literário</w:t>
      </w:r>
      <w:r w:rsidRPr="0088634D">
        <w:rPr>
          <w:b w:val="0"/>
          <w:sz w:val="24"/>
          <w:szCs w:val="24"/>
        </w:rPr>
        <w:t xml:space="preserve"> (International Study Days on Literary Space). Viseu, Portugal.</w:t>
      </w:r>
    </w:p>
    <w:bookmarkEnd w:id="25"/>
    <w:p w14:paraId="334CE5B7" w14:textId="77777777" w:rsidR="00700F36" w:rsidRPr="0088634D" w:rsidRDefault="00700F36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May 2018. “Kurt Vonnegut, American: Granfalloonery and National Identity.” </w:t>
      </w:r>
      <w:r w:rsidRPr="0088634D">
        <w:rPr>
          <w:b w:val="0"/>
          <w:i/>
          <w:sz w:val="24"/>
          <w:szCs w:val="24"/>
        </w:rPr>
        <w:t>Granfalloon: A Kurt Vonnegut Convergence</w:t>
      </w:r>
      <w:r w:rsidRPr="0088634D">
        <w:rPr>
          <w:b w:val="0"/>
          <w:sz w:val="24"/>
          <w:szCs w:val="24"/>
        </w:rPr>
        <w:t>, Arts &amp; Humanities Council, Indiana University, Bloomington.</w:t>
      </w:r>
    </w:p>
    <w:p w14:paraId="28156FFA" w14:textId="77777777" w:rsidR="004022EF" w:rsidRPr="0088634D" w:rsidRDefault="004022EF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March 2018. “Topophrenic Reading: Literary Criticism after the Spatial Turn.” University of Lund, Sweden.</w:t>
      </w:r>
    </w:p>
    <w:p w14:paraId="5975A322" w14:textId="77777777" w:rsidR="005C3EC3" w:rsidRPr="0088634D" w:rsidRDefault="005C3EC3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February 2018. “The Geocritical Moment.” Department of </w:t>
      </w:r>
      <w:r w:rsidR="004022EF" w:rsidRPr="0088634D">
        <w:rPr>
          <w:b w:val="0"/>
          <w:sz w:val="24"/>
          <w:szCs w:val="24"/>
        </w:rPr>
        <w:t>Classical and Modern Languages and Literatures</w:t>
      </w:r>
      <w:r w:rsidRPr="0088634D">
        <w:rPr>
          <w:b w:val="0"/>
          <w:sz w:val="24"/>
          <w:szCs w:val="24"/>
        </w:rPr>
        <w:t>. Texas Tech University. Lubbock, T</w:t>
      </w:r>
      <w:r w:rsidR="00A34646" w:rsidRPr="0088634D">
        <w:rPr>
          <w:b w:val="0"/>
          <w:sz w:val="24"/>
          <w:szCs w:val="24"/>
        </w:rPr>
        <w:t>exas</w:t>
      </w:r>
      <w:r w:rsidRPr="0088634D">
        <w:rPr>
          <w:b w:val="0"/>
          <w:sz w:val="24"/>
          <w:szCs w:val="24"/>
        </w:rPr>
        <w:t>.</w:t>
      </w:r>
    </w:p>
    <w:p w14:paraId="11003CFA" w14:textId="77777777" w:rsidR="00E31A69" w:rsidRPr="0088634D" w:rsidRDefault="00E31A69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lastRenderedPageBreak/>
        <w:t xml:space="preserve">November 2017. </w:t>
      </w:r>
      <w:r w:rsidR="00604D21" w:rsidRPr="0088634D">
        <w:rPr>
          <w:b w:val="0"/>
          <w:sz w:val="24"/>
          <w:szCs w:val="24"/>
        </w:rPr>
        <w:t>“</w:t>
      </w:r>
      <w:r w:rsidR="00E44FDF" w:rsidRPr="0088634D">
        <w:rPr>
          <w:b w:val="0"/>
          <w:sz w:val="24"/>
          <w:szCs w:val="24"/>
        </w:rPr>
        <w:t xml:space="preserve">The Aesthetics of Distance.” Keynote, </w:t>
      </w:r>
      <w:r w:rsidR="00E44FDF" w:rsidRPr="0088634D">
        <w:rPr>
          <w:b w:val="0"/>
          <w:i/>
          <w:sz w:val="24"/>
          <w:szCs w:val="24"/>
        </w:rPr>
        <w:t>East-West Comparative Literature Association of Korea</w:t>
      </w:r>
      <w:r w:rsidR="00E44FDF" w:rsidRPr="0088634D">
        <w:rPr>
          <w:b w:val="0"/>
          <w:sz w:val="24"/>
          <w:szCs w:val="24"/>
        </w:rPr>
        <w:t>. Dongguk University, Seoul, Korea.</w:t>
      </w:r>
    </w:p>
    <w:p w14:paraId="512FEC54" w14:textId="77777777" w:rsidR="00E31A69" w:rsidRPr="0088634D" w:rsidRDefault="00700EC7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June 2017. “American Heterotopia: The Country and the City in the U.S. National Imaginary.” </w:t>
      </w:r>
      <w:r w:rsidRPr="0088634D">
        <w:rPr>
          <w:b w:val="0"/>
          <w:i/>
          <w:sz w:val="24"/>
          <w:szCs w:val="24"/>
        </w:rPr>
        <w:t>Place and Emplac</w:t>
      </w:r>
      <w:r w:rsidR="00A41AC9" w:rsidRPr="0088634D">
        <w:rPr>
          <w:b w:val="0"/>
          <w:i/>
          <w:sz w:val="24"/>
          <w:szCs w:val="24"/>
        </w:rPr>
        <w:t>em</w:t>
      </w:r>
      <w:r w:rsidRPr="0088634D">
        <w:rPr>
          <w:b w:val="0"/>
          <w:i/>
          <w:sz w:val="24"/>
          <w:szCs w:val="24"/>
        </w:rPr>
        <w:t>ent</w:t>
      </w:r>
      <w:r w:rsidRPr="0088634D">
        <w:rPr>
          <w:b w:val="0"/>
          <w:sz w:val="24"/>
          <w:szCs w:val="24"/>
        </w:rPr>
        <w:t>: 21</w:t>
      </w:r>
      <w:r w:rsidRPr="0088634D">
        <w:rPr>
          <w:b w:val="0"/>
          <w:sz w:val="24"/>
          <w:szCs w:val="24"/>
          <w:vertAlign w:val="superscript"/>
        </w:rPr>
        <w:t>st</w:t>
      </w:r>
      <w:r w:rsidRPr="0088634D">
        <w:rPr>
          <w:b w:val="0"/>
          <w:sz w:val="24"/>
          <w:szCs w:val="24"/>
        </w:rPr>
        <w:t xml:space="preserve"> International Colloquium of American Studies. Palacký University Olomouc, Czechia.</w:t>
      </w:r>
    </w:p>
    <w:p w14:paraId="368A447C" w14:textId="77777777" w:rsidR="00E31A69" w:rsidRPr="0088634D" w:rsidRDefault="00700EC7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June 2017. “The Cartographic Im</w:t>
      </w:r>
      <w:r w:rsidR="0091202C" w:rsidRPr="0088634D">
        <w:rPr>
          <w:b w:val="0"/>
          <w:sz w:val="24"/>
          <w:szCs w:val="24"/>
        </w:rPr>
        <w:t>agination</w:t>
      </w:r>
      <w:r w:rsidRPr="0088634D">
        <w:rPr>
          <w:b w:val="0"/>
          <w:sz w:val="24"/>
          <w:szCs w:val="24"/>
        </w:rPr>
        <w:t xml:space="preserve">.” Keynote, </w:t>
      </w:r>
      <w:r w:rsidRPr="0088634D">
        <w:rPr>
          <w:b w:val="0"/>
          <w:i/>
          <w:sz w:val="24"/>
          <w:szCs w:val="24"/>
        </w:rPr>
        <w:t>Congresso Internacional Geopoéticas 2017: Espaços Literários e Territórios Críticos</w:t>
      </w:r>
      <w:r w:rsidRPr="0088634D">
        <w:rPr>
          <w:b w:val="0"/>
          <w:sz w:val="24"/>
          <w:szCs w:val="24"/>
        </w:rPr>
        <w:t xml:space="preserve">. University of Porto, Portugal. </w:t>
      </w:r>
    </w:p>
    <w:p w14:paraId="71720716" w14:textId="77777777" w:rsidR="005A56DA" w:rsidRPr="0088634D" w:rsidRDefault="005A56DA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March 2017. “Swerves, Tropes, Peripeties: Toward a Theory of the Turning Point.” Keynote, </w:t>
      </w:r>
      <w:r w:rsidR="00DC2C6E" w:rsidRPr="0088634D">
        <w:rPr>
          <w:b w:val="0"/>
          <w:i/>
          <w:sz w:val="24"/>
          <w:szCs w:val="24"/>
        </w:rPr>
        <w:t>Turning Point</w:t>
      </w:r>
      <w:r w:rsidRPr="0088634D">
        <w:rPr>
          <w:b w:val="0"/>
          <w:i/>
          <w:sz w:val="24"/>
          <w:szCs w:val="24"/>
        </w:rPr>
        <w:t>s</w:t>
      </w:r>
      <w:r w:rsidRPr="0088634D">
        <w:rPr>
          <w:b w:val="0"/>
          <w:sz w:val="24"/>
          <w:szCs w:val="24"/>
        </w:rPr>
        <w:t>: 30</w:t>
      </w:r>
      <w:r w:rsidRPr="0088634D">
        <w:rPr>
          <w:b w:val="0"/>
          <w:sz w:val="24"/>
          <w:szCs w:val="24"/>
          <w:vertAlign w:val="superscript"/>
        </w:rPr>
        <w:t>th</w:t>
      </w:r>
      <w:r w:rsidRPr="0088634D">
        <w:rPr>
          <w:b w:val="0"/>
          <w:sz w:val="24"/>
          <w:szCs w:val="24"/>
        </w:rPr>
        <w:t xml:space="preserve"> Annual Graduate Association of French and Italian Students (GAFIS) symposium. University of Wisconsin, Madison.</w:t>
      </w:r>
    </w:p>
    <w:p w14:paraId="3E86C01E" w14:textId="77777777" w:rsidR="007B5DA0" w:rsidRPr="0088634D" w:rsidRDefault="007B5DA0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 xml:space="preserve">February 2017. “Anti-Antitheory.” The Society for Critical Exchange’s </w:t>
      </w:r>
      <w:r w:rsidRPr="0088634D">
        <w:rPr>
          <w:b w:val="0"/>
          <w:i/>
          <w:sz w:val="24"/>
          <w:szCs w:val="24"/>
        </w:rPr>
        <w:t>Winter Theory Institute</w:t>
      </w:r>
      <w:r w:rsidRPr="0088634D">
        <w:rPr>
          <w:b w:val="0"/>
          <w:sz w:val="24"/>
          <w:szCs w:val="24"/>
        </w:rPr>
        <w:t>. University of Houston-Victoria.</w:t>
      </w:r>
    </w:p>
    <w:p w14:paraId="528512BE" w14:textId="2FDEA697" w:rsidR="00722CF5" w:rsidRPr="0088634D" w:rsidRDefault="00722CF5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May 2016. “</w:t>
      </w:r>
      <w:r w:rsidRPr="0088634D">
        <w:rPr>
          <w:b w:val="0"/>
          <w:i/>
          <w:sz w:val="24"/>
          <w:szCs w:val="24"/>
        </w:rPr>
        <w:t>Terra Australis Incognita</w:t>
      </w:r>
      <w:r w:rsidRPr="0088634D">
        <w:rPr>
          <w:b w:val="0"/>
          <w:sz w:val="24"/>
          <w:szCs w:val="24"/>
        </w:rPr>
        <w:t xml:space="preserve">: On (Not) Knowing the South.” </w:t>
      </w:r>
      <w:r w:rsidRPr="0088634D">
        <w:rPr>
          <w:b w:val="0"/>
          <w:i/>
          <w:sz w:val="24"/>
          <w:szCs w:val="24"/>
        </w:rPr>
        <w:t>The South and the South: The Global South and the U.S. South</w:t>
      </w:r>
      <w:r w:rsidRPr="0088634D">
        <w:rPr>
          <w:b w:val="0"/>
          <w:sz w:val="24"/>
          <w:szCs w:val="24"/>
        </w:rPr>
        <w:t>. Vanderbilt Univ. Nashville, Tenn.</w:t>
      </w:r>
    </w:p>
    <w:p w14:paraId="562CE6AD" w14:textId="77777777" w:rsidR="002A638E" w:rsidRPr="0088634D" w:rsidRDefault="002A638E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December 2015. “Spatiality’s Mirrors.”</w:t>
      </w:r>
      <w:r w:rsidR="00C00CAA" w:rsidRPr="0088634D">
        <w:rPr>
          <w:b w:val="0"/>
          <w:sz w:val="24"/>
          <w:szCs w:val="24"/>
        </w:rPr>
        <w:t xml:space="preserve"> Keynote,</w:t>
      </w:r>
      <w:r w:rsidRPr="0088634D">
        <w:rPr>
          <w:b w:val="0"/>
          <w:sz w:val="24"/>
          <w:szCs w:val="24"/>
        </w:rPr>
        <w:t xml:space="preserve"> </w:t>
      </w:r>
      <w:r w:rsidRPr="0088634D">
        <w:rPr>
          <w:b w:val="0"/>
          <w:i/>
          <w:sz w:val="24"/>
          <w:szCs w:val="24"/>
        </w:rPr>
        <w:t>The English Language and Literature Association of Korea</w:t>
      </w:r>
      <w:r w:rsidRPr="0088634D">
        <w:rPr>
          <w:b w:val="0"/>
          <w:sz w:val="24"/>
          <w:szCs w:val="24"/>
        </w:rPr>
        <w:t xml:space="preserve"> (ELLAK) annual conference. Busan, Korea.</w:t>
      </w:r>
    </w:p>
    <w:p w14:paraId="139A6B05" w14:textId="77777777" w:rsidR="00F42252" w:rsidRPr="0088634D" w:rsidRDefault="00F42252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April 2015. “Adventures in Literary Spatiality: Explorations, Representations, Projections.” Italian Department, Rutgers University, New Brunswick, NJ.</w:t>
      </w:r>
    </w:p>
    <w:p w14:paraId="26084F12" w14:textId="77777777" w:rsidR="002A638E" w:rsidRPr="0088634D" w:rsidRDefault="002A638E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October 2015.</w:t>
      </w:r>
      <w:r w:rsidR="00D634C4" w:rsidRPr="0088634D">
        <w:rPr>
          <w:b w:val="0"/>
          <w:sz w:val="24"/>
          <w:szCs w:val="24"/>
        </w:rPr>
        <w:t xml:space="preserve"> “</w:t>
      </w:r>
      <w:r w:rsidR="00A7239D" w:rsidRPr="0088634D">
        <w:rPr>
          <w:b w:val="0"/>
          <w:sz w:val="24"/>
          <w:szCs w:val="24"/>
        </w:rPr>
        <w:t>Reflections on Literary Cartography: Rhapsody, Architectonic, World System</w:t>
      </w:r>
      <w:r w:rsidR="00D634C4" w:rsidRPr="0088634D">
        <w:rPr>
          <w:b w:val="0"/>
          <w:sz w:val="24"/>
          <w:szCs w:val="24"/>
        </w:rPr>
        <w:t xml:space="preserve">.” </w:t>
      </w:r>
      <w:r w:rsidR="00C5203A" w:rsidRPr="0088634D">
        <w:rPr>
          <w:b w:val="0"/>
          <w:i/>
          <w:sz w:val="24"/>
          <w:szCs w:val="24"/>
        </w:rPr>
        <w:t>Exploring</w:t>
      </w:r>
      <w:r w:rsidR="00D634C4" w:rsidRPr="0088634D">
        <w:rPr>
          <w:b w:val="0"/>
          <w:i/>
          <w:sz w:val="24"/>
          <w:szCs w:val="24"/>
        </w:rPr>
        <w:t xml:space="preserve"> Other Worlds: Constructing, Locating, and Navigating Imagined Religious Space</w:t>
      </w:r>
      <w:r w:rsidR="00D634C4" w:rsidRPr="0088634D">
        <w:rPr>
          <w:b w:val="0"/>
          <w:sz w:val="24"/>
          <w:szCs w:val="24"/>
        </w:rPr>
        <w:t xml:space="preserve">. </w:t>
      </w:r>
      <w:r w:rsidR="00C5203A" w:rsidRPr="0088634D">
        <w:rPr>
          <w:b w:val="0"/>
          <w:sz w:val="24"/>
          <w:szCs w:val="24"/>
        </w:rPr>
        <w:t>Stanford University Religious Studies Graduate Conference. Palo Alto, California.</w:t>
      </w:r>
    </w:p>
    <w:p w14:paraId="60177E0F" w14:textId="77777777" w:rsidR="00C5203A" w:rsidRPr="0088634D" w:rsidRDefault="00326313" w:rsidP="00111324">
      <w:pPr>
        <w:pStyle w:val="Heading2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ind w:hanging="720"/>
        <w:rPr>
          <w:b w:val="0"/>
          <w:sz w:val="24"/>
          <w:szCs w:val="24"/>
        </w:rPr>
      </w:pPr>
      <w:r w:rsidRPr="0088634D">
        <w:rPr>
          <w:b w:val="0"/>
          <w:sz w:val="24"/>
          <w:szCs w:val="24"/>
        </w:rPr>
        <w:t>March</w:t>
      </w:r>
      <w:r w:rsidR="00180DA4" w:rsidRPr="0088634D">
        <w:rPr>
          <w:b w:val="0"/>
          <w:sz w:val="24"/>
          <w:szCs w:val="24"/>
        </w:rPr>
        <w:t xml:space="preserve"> 2015. “Adventu</w:t>
      </w:r>
      <w:r w:rsidRPr="0088634D">
        <w:rPr>
          <w:b w:val="0"/>
          <w:sz w:val="24"/>
          <w:szCs w:val="24"/>
        </w:rPr>
        <w:t>res in Literary Cartography.”</w:t>
      </w:r>
      <w:r w:rsidR="00C00CAA" w:rsidRPr="0088634D">
        <w:rPr>
          <w:b w:val="0"/>
          <w:sz w:val="24"/>
          <w:szCs w:val="24"/>
        </w:rPr>
        <w:t xml:space="preserve"> Keynote,</w:t>
      </w:r>
      <w:r w:rsidRPr="0088634D">
        <w:rPr>
          <w:b w:val="0"/>
          <w:sz w:val="24"/>
          <w:szCs w:val="24"/>
        </w:rPr>
        <w:t xml:space="preserve"> </w:t>
      </w:r>
      <w:r w:rsidRPr="0088634D">
        <w:rPr>
          <w:b w:val="0"/>
          <w:i/>
          <w:sz w:val="24"/>
          <w:szCs w:val="24"/>
        </w:rPr>
        <w:t>Littérature et géographie: l’écriture de l’espace à travers les âges</w:t>
      </w:r>
      <w:r w:rsidR="00C5203A" w:rsidRPr="0088634D">
        <w:rPr>
          <w:b w:val="0"/>
          <w:sz w:val="24"/>
          <w:szCs w:val="24"/>
        </w:rPr>
        <w:t>. Lyon, France.</w:t>
      </w:r>
    </w:p>
    <w:p w14:paraId="004BFB77" w14:textId="6F050D5D" w:rsidR="007701E3" w:rsidRPr="0088634D" w:rsidRDefault="007701E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88634D">
        <w:t>June 2014. “</w:t>
      </w:r>
      <w:r w:rsidR="00903ABC" w:rsidRPr="0088634D">
        <w:t xml:space="preserve">The Ineffable Spirit of Place: Washington </w:t>
      </w:r>
      <w:r w:rsidRPr="0088634D">
        <w:t>Irving’s</w:t>
      </w:r>
      <w:r w:rsidR="00903ABC" w:rsidRPr="0088634D">
        <w:t xml:space="preserve"> Critical Regionalism.” </w:t>
      </w:r>
      <w:r w:rsidR="00903ABC" w:rsidRPr="00111324">
        <w:rPr>
          <w:i/>
        </w:rPr>
        <w:t>American Studies in a Transatlantic Perspective: Critical Regionalism in Politics and Culture</w:t>
      </w:r>
      <w:r w:rsidR="00903ABC" w:rsidRPr="0088634D">
        <w:t>. Bayerishe Amerika-Academie Summer Academy. Texas State University.</w:t>
      </w:r>
    </w:p>
    <w:p w14:paraId="7DFABAED" w14:textId="77777777" w:rsidR="007B0CD6" w:rsidRPr="0088634D" w:rsidRDefault="007B0CD6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88634D">
        <w:t xml:space="preserve">June 2013. “Utopia as Literary Cartography; or, the Other Spaces of the World System.” Keynote, </w:t>
      </w:r>
      <w:r w:rsidRPr="00111324">
        <w:rPr>
          <w:i/>
        </w:rPr>
        <w:t>Dreaming Dangerously: Imagining the Utopian, the Nostalgic, the Possible</w:t>
      </w:r>
      <w:r w:rsidRPr="0088634D">
        <w:t>. Simon Fraser University Graduate Conference, Vancouver, BC.</w:t>
      </w:r>
    </w:p>
    <w:p w14:paraId="16E206DE" w14:textId="77777777" w:rsidR="00102E33" w:rsidRPr="0088634D" w:rsidRDefault="00102E33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88634D">
        <w:t xml:space="preserve">November 2013. “In the Suburbs of Amaurotum: Spatiality, </w:t>
      </w:r>
      <w:r w:rsidR="00307864" w:rsidRPr="0088634D">
        <w:t>Fantasy</w:t>
      </w:r>
      <w:r w:rsidRPr="0088634D">
        <w:t>, Modernity.”</w:t>
      </w:r>
      <w:r w:rsidR="00C00CAA" w:rsidRPr="0088634D">
        <w:t xml:space="preserve"> Keynote,</w:t>
      </w:r>
      <w:r w:rsidR="00A01A49" w:rsidRPr="0088634D">
        <w:t xml:space="preserve"> </w:t>
      </w:r>
      <w:r w:rsidRPr="00111324">
        <w:rPr>
          <w:i/>
        </w:rPr>
        <w:t>Traveling Narratives: Modernity and the Spatial Imaginary</w:t>
      </w:r>
      <w:r w:rsidRPr="0088634D">
        <w:t xml:space="preserve">. </w:t>
      </w:r>
      <w:r w:rsidR="00305663" w:rsidRPr="0088634D">
        <w:t>Zurich, Switzerland.</w:t>
      </w:r>
    </w:p>
    <w:p w14:paraId="782E42BE" w14:textId="49C01B45" w:rsidR="00D9373E" w:rsidRPr="0088634D" w:rsidRDefault="00D9373E" w:rsidP="00111324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 w:rsidRPr="0088634D">
        <w:t>April 2012. “</w:t>
      </w:r>
      <w:r w:rsidR="00743B98" w:rsidRPr="0088634D">
        <w:t>Shall I Project a World?</w:t>
      </w:r>
      <w:r w:rsidRPr="0088634D">
        <w:t>: Literary Cartography</w:t>
      </w:r>
      <w:r w:rsidR="00743B98" w:rsidRPr="0088634D">
        <w:t>, Geocriticism,</w:t>
      </w:r>
      <w:r w:rsidRPr="0088634D">
        <w:t xml:space="preserve"> and the Condition</w:t>
      </w:r>
      <w:r w:rsidR="007A6653" w:rsidRPr="0088634D">
        <w:t xml:space="preserve"> of Postmodernity</w:t>
      </w:r>
      <w:r w:rsidRPr="0088634D">
        <w:t>.”</w:t>
      </w:r>
      <w:r w:rsidR="00C00CAA" w:rsidRPr="0088634D">
        <w:t xml:space="preserve"> Keynote,</w:t>
      </w:r>
      <w:r w:rsidRPr="0088634D">
        <w:t xml:space="preserve"> </w:t>
      </w:r>
      <w:r w:rsidRPr="00111324">
        <w:rPr>
          <w:i/>
        </w:rPr>
        <w:t>Re-Conceptualizing Cartography: Space-Time Compression and Narrative Mapping</w:t>
      </w:r>
      <w:r w:rsidRPr="0088634D">
        <w:t>. University of South Florida Graduate Conference, Tampa, F</w:t>
      </w:r>
      <w:r w:rsidR="00D31E72">
        <w:t>L</w:t>
      </w:r>
      <w:r w:rsidRPr="0088634D">
        <w:t>.</w:t>
      </w:r>
    </w:p>
    <w:p w14:paraId="21C379E6" w14:textId="77777777" w:rsidR="007A0938" w:rsidRPr="0088634D" w:rsidRDefault="007A0938">
      <w:pPr>
        <w:rPr>
          <w:u w:val="single"/>
        </w:rPr>
      </w:pPr>
    </w:p>
    <w:p w14:paraId="63281E3B" w14:textId="1F391ABF" w:rsidR="004F4EC2" w:rsidRPr="0088634D" w:rsidRDefault="00C5203A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88634D">
        <w:rPr>
          <w:rFonts w:ascii="Times New Roman" w:hAnsi="Times New Roman"/>
          <w:u w:val="single"/>
        </w:rPr>
        <w:t>Local</w:t>
      </w:r>
      <w:r w:rsidR="00A766D8" w:rsidRPr="0088634D">
        <w:rPr>
          <w:rFonts w:ascii="Times New Roman" w:hAnsi="Times New Roman"/>
          <w:u w:val="single"/>
        </w:rPr>
        <w:t xml:space="preserve"> </w:t>
      </w:r>
      <w:r w:rsidR="006531AE" w:rsidRPr="0088634D">
        <w:rPr>
          <w:rFonts w:ascii="Times New Roman" w:hAnsi="Times New Roman"/>
          <w:u w:val="single"/>
        </w:rPr>
        <w:t xml:space="preserve">Invited </w:t>
      </w:r>
      <w:r w:rsidR="00A766D8" w:rsidRPr="0088634D">
        <w:rPr>
          <w:rFonts w:ascii="Times New Roman" w:hAnsi="Times New Roman"/>
          <w:u w:val="single"/>
        </w:rPr>
        <w:t>Presentations</w:t>
      </w:r>
      <w:r w:rsidR="00E31A69" w:rsidRPr="0088634D">
        <w:rPr>
          <w:rFonts w:ascii="Times New Roman" w:hAnsi="Times New Roman"/>
        </w:rPr>
        <w:t xml:space="preserve"> [</w:t>
      </w:r>
      <w:r w:rsidR="00D31E72">
        <w:rPr>
          <w:rFonts w:ascii="Times New Roman" w:hAnsi="Times New Roman"/>
        </w:rPr>
        <w:t>1</w:t>
      </w:r>
      <w:r w:rsidR="00C73477">
        <w:rPr>
          <w:rFonts w:ascii="Times New Roman" w:hAnsi="Times New Roman"/>
        </w:rPr>
        <w:t>2</w:t>
      </w:r>
      <w:r w:rsidR="00305663" w:rsidRPr="0088634D">
        <w:rPr>
          <w:rFonts w:ascii="Times New Roman" w:hAnsi="Times New Roman"/>
        </w:rPr>
        <w:t>]</w:t>
      </w:r>
    </w:p>
    <w:p w14:paraId="151CA7AF" w14:textId="77777777" w:rsidR="00D47269" w:rsidRPr="0088634D" w:rsidRDefault="00D47269" w:rsidP="00FC6768">
      <w:pPr>
        <w:ind w:left="360" w:hanging="360"/>
        <w:rPr>
          <w:sz w:val="20"/>
          <w:szCs w:val="20"/>
        </w:rPr>
      </w:pPr>
    </w:p>
    <w:p w14:paraId="2D7B22ED" w14:textId="594CB47A" w:rsidR="00C73477" w:rsidRDefault="00C73477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>
        <w:t>October 20, 2023. “Space and Spatiality in the Americas.” Texas State University.</w:t>
      </w:r>
    </w:p>
    <w:p w14:paraId="47B648FF" w14:textId="6CC3C576" w:rsidR="00D31E72" w:rsidRDefault="00D31E72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>
        <w:t>November 2022. “J.R.R. Tolkien’s Literary Cartography.” San Marcos Public Library.</w:t>
      </w:r>
    </w:p>
    <w:p w14:paraId="3D0EA485" w14:textId="6303F751" w:rsidR="00D31E72" w:rsidRPr="00D31E72" w:rsidRDefault="00D31E72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>
        <w:t xml:space="preserve">November 2022. “Melville’s </w:t>
      </w:r>
      <w:r w:rsidRPr="00D31E72">
        <w:rPr>
          <w:i/>
          <w:iCs/>
        </w:rPr>
        <w:t>Moby-Dick</w:t>
      </w:r>
      <w:r>
        <w:t xml:space="preserve"> and the Sacred.” </w:t>
      </w:r>
      <w:r w:rsidRPr="00D31E72">
        <w:rPr>
          <w:i/>
        </w:rPr>
        <w:t>Philosophy Dialogues</w:t>
      </w:r>
      <w:r w:rsidRPr="0088634D">
        <w:t xml:space="preserve"> Series, Texas State University</w:t>
      </w:r>
      <w:r>
        <w:t>.</w:t>
      </w:r>
    </w:p>
    <w:p w14:paraId="0759ADC8" w14:textId="47A95F35" w:rsidR="008E7130" w:rsidRPr="0088634D" w:rsidRDefault="008E7130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>August 2019. “</w:t>
      </w:r>
      <w:r w:rsidRPr="0088634D">
        <w:rPr>
          <w:rStyle w:val="3oh-"/>
        </w:rPr>
        <w:t>Hobbits, Elves, Orcs, and Dragons!: Exploring Tolkien</w:t>
      </w:r>
      <w:r w:rsidR="00A01A49" w:rsidRPr="0088634D">
        <w:rPr>
          <w:rStyle w:val="3oh-"/>
        </w:rPr>
        <w:t>’</w:t>
      </w:r>
      <w:r w:rsidRPr="0088634D">
        <w:rPr>
          <w:rStyle w:val="3oh-"/>
        </w:rPr>
        <w:t>s Fantasy World</w:t>
      </w:r>
      <w:r w:rsidR="0070791A">
        <w:rPr>
          <w:rStyle w:val="3oh-"/>
        </w:rPr>
        <w:t>.</w:t>
      </w:r>
      <w:r w:rsidR="00A01A49" w:rsidRPr="0088634D">
        <w:rPr>
          <w:rStyle w:val="3oh-"/>
        </w:rPr>
        <w:t>” San Marcos Public Library.</w:t>
      </w:r>
    </w:p>
    <w:p w14:paraId="166C96E5" w14:textId="240876F6" w:rsidR="00314B31" w:rsidRPr="0088634D" w:rsidRDefault="00314B31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>October 2018. “Tolkien and His World.” Honors Course guest lecture (A. North), Texas State</w:t>
      </w:r>
      <w:r w:rsidR="00D31E72">
        <w:t xml:space="preserve"> University</w:t>
      </w:r>
      <w:r w:rsidRPr="0088634D">
        <w:t>.</w:t>
      </w:r>
    </w:p>
    <w:p w14:paraId="5EE57C5F" w14:textId="0AF28315" w:rsidR="00314B31" w:rsidRPr="0088634D" w:rsidRDefault="00314B31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lastRenderedPageBreak/>
        <w:t>October 2018. “Spatial Literary Studies.” English 3301 guest lecture (M. Olson), Texas State U</w:t>
      </w:r>
      <w:r w:rsidR="00D31E72">
        <w:t>niversity.</w:t>
      </w:r>
    </w:p>
    <w:p w14:paraId="24E136A9" w14:textId="77777777" w:rsidR="00E31A69" w:rsidRPr="0088634D" w:rsidRDefault="00E31A69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 xml:space="preserve">April 2017. “The Boundary and the Threshold.” </w:t>
      </w:r>
      <w:r w:rsidRPr="00D31E72">
        <w:rPr>
          <w:i/>
        </w:rPr>
        <w:t>Space, Borders, and Power</w:t>
      </w:r>
      <w:r w:rsidRPr="0088634D">
        <w:t>. Texas State University.</w:t>
      </w:r>
    </w:p>
    <w:p w14:paraId="6EFAA551" w14:textId="77777777" w:rsidR="0074461B" w:rsidRPr="0088634D" w:rsidRDefault="0074461B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 xml:space="preserve">February 2016. “Weapons of Criticism and the Criticism of Weapons.” </w:t>
      </w:r>
      <w:r w:rsidRPr="00D31E72">
        <w:rPr>
          <w:i/>
        </w:rPr>
        <w:t>Dialogues on Campus Carry: A Conversation Exploring Intellectual and Ethical Issues</w:t>
      </w:r>
      <w:r w:rsidRPr="0088634D">
        <w:t>. Texas State University.</w:t>
      </w:r>
    </w:p>
    <w:p w14:paraId="20A50FE9" w14:textId="77777777" w:rsidR="00892B8F" w:rsidRPr="0088634D" w:rsidRDefault="00892B8F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>December 2015. “</w:t>
      </w:r>
      <w:r w:rsidR="002D103A" w:rsidRPr="0088634D">
        <w:t>An Anagogical Education: The Vocation of Literary Criticism</w:t>
      </w:r>
      <w:r w:rsidRPr="0088634D">
        <w:t xml:space="preserve">.” Sigma </w:t>
      </w:r>
      <w:r w:rsidR="002D103A" w:rsidRPr="0088634D">
        <w:t>Tau Delta featured speaker</w:t>
      </w:r>
      <w:r w:rsidRPr="0088634D">
        <w:t>.</w:t>
      </w:r>
    </w:p>
    <w:p w14:paraId="77601E4E" w14:textId="77777777" w:rsidR="000342EF" w:rsidRPr="0088634D" w:rsidRDefault="000342EF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 xml:space="preserve">January 2015. “Fredric Jameson and the Project of Dialectical Criticism.” </w:t>
      </w:r>
      <w:r w:rsidRPr="00D31E72">
        <w:rPr>
          <w:i/>
        </w:rPr>
        <w:t>Philosophy Dialogues</w:t>
      </w:r>
      <w:r w:rsidRPr="0088634D">
        <w:t xml:space="preserve"> series: Texas State Authors.</w:t>
      </w:r>
    </w:p>
    <w:p w14:paraId="3D778D2C" w14:textId="77777777" w:rsidR="00116368" w:rsidRPr="0088634D" w:rsidRDefault="00116368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>September 2013. “Imagining the Planet: Fantastic Spaces of the International World System.” Brown Bag lunch talk, Center for International Studies, Texas State University.</w:t>
      </w:r>
    </w:p>
    <w:p w14:paraId="2E6FAE1F" w14:textId="2A33D1E4" w:rsidR="004F4EC2" w:rsidRPr="0088634D" w:rsidRDefault="004F4EC2" w:rsidP="00D31E72">
      <w:pPr>
        <w:pStyle w:val="ListParagraph"/>
        <w:numPr>
          <w:ilvl w:val="0"/>
          <w:numId w:val="25"/>
        </w:numPr>
        <w:tabs>
          <w:tab w:val="left" w:pos="360"/>
        </w:tabs>
        <w:ind w:hanging="720"/>
      </w:pPr>
      <w:r w:rsidRPr="0088634D">
        <w:t>November 2006</w:t>
      </w:r>
      <w:r w:rsidR="00F2469D" w:rsidRPr="0088634D">
        <w:t xml:space="preserve">. </w:t>
      </w:r>
      <w:r w:rsidRPr="0088634D">
        <w:t>“Philosophy of the Novel</w:t>
      </w:r>
      <w:r w:rsidR="008E1E3A" w:rsidRPr="0088634D">
        <w:t xml:space="preserve">.” </w:t>
      </w:r>
      <w:r w:rsidRPr="00D31E72">
        <w:rPr>
          <w:i/>
        </w:rPr>
        <w:t>Philosophy Dialogues</w:t>
      </w:r>
      <w:r w:rsidRPr="0088634D">
        <w:t xml:space="preserve"> Series</w:t>
      </w:r>
      <w:r w:rsidR="00116368" w:rsidRPr="0088634D">
        <w:t>, Texas State University</w:t>
      </w:r>
      <w:r w:rsidRPr="0088634D">
        <w:t>.</w:t>
      </w:r>
    </w:p>
    <w:p w14:paraId="0D77ACA3" w14:textId="77777777" w:rsidR="00C95875" w:rsidRPr="0088634D" w:rsidRDefault="00C95875">
      <w:pPr>
        <w:rPr>
          <w:b/>
        </w:rPr>
      </w:pPr>
    </w:p>
    <w:p w14:paraId="4326A6BB" w14:textId="77777777" w:rsidR="004F4EC2" w:rsidRPr="0088634D" w:rsidRDefault="004F4EC2" w:rsidP="00FC6768">
      <w:pPr>
        <w:pStyle w:val="HTMLPreformatted"/>
        <w:widowControl/>
        <w:ind w:left="360" w:hanging="360"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>GRANT</w:t>
      </w:r>
    </w:p>
    <w:p w14:paraId="3CD732A5" w14:textId="77777777" w:rsidR="004F4EC2" w:rsidRPr="0088634D" w:rsidRDefault="004F4EC2" w:rsidP="00FC6768">
      <w:pPr>
        <w:ind w:left="360" w:hanging="360"/>
      </w:pPr>
    </w:p>
    <w:p w14:paraId="26BEAE32" w14:textId="77777777" w:rsidR="004F4EC2" w:rsidRPr="0088634D" w:rsidRDefault="004F4EC2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smartTag w:uri="urn:schemas-microsoft-com:office:smarttags" w:element="PlaceName">
        <w:r w:rsidRPr="0088634D">
          <w:rPr>
            <w:rFonts w:ascii="Times New Roman" w:hAnsi="Times New Roman"/>
          </w:rPr>
          <w:t>Texas</w:t>
        </w:r>
      </w:smartTag>
      <w:r w:rsidRPr="0088634D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88634D">
          <w:rPr>
            <w:rFonts w:ascii="Times New Roman" w:hAnsi="Times New Roman"/>
          </w:rPr>
          <w:t>State</w:t>
        </w:r>
      </w:smartTag>
      <w:r w:rsidRPr="0088634D">
        <w:rPr>
          <w:rFonts w:ascii="Times New Roman" w:hAnsi="Times New Roman"/>
        </w:rPr>
        <w:t xml:space="preserve"> University</w:t>
      </w:r>
      <w:r w:rsidR="00F2469D" w:rsidRPr="0088634D">
        <w:rPr>
          <w:rFonts w:ascii="Times New Roman" w:hAnsi="Times New Roman"/>
        </w:rPr>
        <w:t xml:space="preserve">. </w:t>
      </w:r>
      <w:r w:rsidRPr="0088634D">
        <w:rPr>
          <w:rFonts w:ascii="Times New Roman" w:hAnsi="Times New Roman"/>
        </w:rPr>
        <w:t>“Spaces of Narrative: Herman Melville’s Literary Cartography.” Research Enhancement Grant</w:t>
      </w:r>
      <w:r w:rsidR="00F2469D" w:rsidRPr="0088634D">
        <w:rPr>
          <w:rFonts w:ascii="Times New Roman" w:hAnsi="Times New Roman"/>
        </w:rPr>
        <w:t xml:space="preserve">. </w:t>
      </w:r>
      <w:r w:rsidRPr="0088634D">
        <w:rPr>
          <w:rFonts w:ascii="Times New Roman" w:hAnsi="Times New Roman"/>
        </w:rPr>
        <w:t>Summer 2008.</w:t>
      </w:r>
    </w:p>
    <w:p w14:paraId="7C2D8E39" w14:textId="77777777" w:rsidR="000342EF" w:rsidRPr="0088634D" w:rsidRDefault="000342EF" w:rsidP="000342EF"/>
    <w:p w14:paraId="7AB62DA5" w14:textId="5074CEBE" w:rsidR="00BA3CBB" w:rsidRPr="0088634D" w:rsidRDefault="00E9010E" w:rsidP="00FC6768">
      <w:pPr>
        <w:pStyle w:val="HTMLPreformatted"/>
        <w:widowControl/>
        <w:ind w:left="360" w:hanging="360"/>
        <w:rPr>
          <w:rFonts w:ascii="Times New Roman" w:hAnsi="Times New Roman"/>
        </w:rPr>
      </w:pPr>
      <w:r w:rsidRPr="0088634D">
        <w:rPr>
          <w:rFonts w:ascii="Times New Roman" w:hAnsi="Times New Roman"/>
          <w:b/>
        </w:rPr>
        <w:t xml:space="preserve">RESEARCH </w:t>
      </w:r>
      <w:r w:rsidR="00BA3CBB" w:rsidRPr="0088634D">
        <w:rPr>
          <w:rFonts w:ascii="Times New Roman" w:hAnsi="Times New Roman"/>
          <w:b/>
        </w:rPr>
        <w:t xml:space="preserve">FELLOWSHIPS, AWARDS, </w:t>
      </w:r>
      <w:r w:rsidR="001F56AF" w:rsidRPr="0088634D">
        <w:rPr>
          <w:rFonts w:ascii="Times New Roman" w:hAnsi="Times New Roman"/>
          <w:b/>
        </w:rPr>
        <w:t xml:space="preserve">and </w:t>
      </w:r>
      <w:r w:rsidR="00BA3CBB" w:rsidRPr="0088634D">
        <w:rPr>
          <w:rFonts w:ascii="Times New Roman" w:hAnsi="Times New Roman"/>
          <w:b/>
        </w:rPr>
        <w:t xml:space="preserve">HONORS </w:t>
      </w:r>
      <w:r w:rsidR="00C00CAA" w:rsidRPr="0088634D">
        <w:rPr>
          <w:rFonts w:ascii="Times New Roman" w:hAnsi="Times New Roman"/>
        </w:rPr>
        <w:t>[1</w:t>
      </w:r>
      <w:r w:rsidR="000C19AA">
        <w:rPr>
          <w:rFonts w:ascii="Times New Roman" w:hAnsi="Times New Roman"/>
        </w:rPr>
        <w:t>7</w:t>
      </w:r>
      <w:r w:rsidR="000342EF" w:rsidRPr="0088634D">
        <w:rPr>
          <w:rFonts w:ascii="Times New Roman" w:hAnsi="Times New Roman"/>
        </w:rPr>
        <w:t>]</w:t>
      </w:r>
    </w:p>
    <w:p w14:paraId="3A020668" w14:textId="77777777" w:rsidR="00BA3CBB" w:rsidRPr="0088634D" w:rsidRDefault="00BA3CBB" w:rsidP="00FC6768">
      <w:pPr>
        <w:ind w:left="360" w:hanging="360"/>
      </w:pPr>
      <w:r w:rsidRPr="0088634D">
        <w:tab/>
      </w:r>
    </w:p>
    <w:p w14:paraId="09B1F8CD" w14:textId="63258E35" w:rsidR="00D31E72" w:rsidRPr="0088634D" w:rsidRDefault="000C19AA" w:rsidP="00D31E72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bookmarkStart w:id="28" w:name="_Hlk74864783"/>
      <w:r>
        <w:t>Presidential Distinction</w:t>
      </w:r>
      <w:r w:rsidR="00D31E72" w:rsidRPr="0088634D">
        <w:t xml:space="preserve"> Award for Excellence in Scholarly/ Creative Activity. Texas State University, 20</w:t>
      </w:r>
      <w:r w:rsidR="00D31E72">
        <w:t>22</w:t>
      </w:r>
      <w:r w:rsidR="00D31E72" w:rsidRPr="0088634D">
        <w:t>.</w:t>
      </w:r>
      <w:r>
        <w:t xml:space="preserve"> [8</w:t>
      </w:r>
      <w:r w:rsidRPr="000C19AA">
        <w:rPr>
          <w:vertAlign w:val="superscript"/>
        </w:rPr>
        <w:t>th</w:t>
      </w:r>
      <w:r>
        <w:t xml:space="preserve"> time]</w:t>
      </w:r>
    </w:p>
    <w:p w14:paraId="40D36AB8" w14:textId="0AA43EFB" w:rsidR="00D31E72" w:rsidRDefault="00D31E72" w:rsidP="00D31E72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Golden Apple Award for Scholarly/Creative Activity. College of Liberal Arts, Texas State University, 20</w:t>
      </w:r>
      <w:r>
        <w:t>22.</w:t>
      </w:r>
      <w:r w:rsidR="000C19AA">
        <w:t xml:space="preserve"> [7</w:t>
      </w:r>
      <w:r w:rsidR="000C19AA" w:rsidRPr="000C19AA">
        <w:rPr>
          <w:vertAlign w:val="superscript"/>
        </w:rPr>
        <w:t>th</w:t>
      </w:r>
      <w:r w:rsidR="000C19AA">
        <w:t xml:space="preserve"> time]</w:t>
      </w:r>
    </w:p>
    <w:p w14:paraId="7ABC9A2C" w14:textId="5ED5881B" w:rsidR="00A01A49" w:rsidRPr="0088634D" w:rsidRDefault="00C75CF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>
        <w:t>University</w:t>
      </w:r>
      <w:r w:rsidR="00A01A49" w:rsidRPr="0088634D">
        <w:t xml:space="preserve"> Award for Excellence in Scholarly/ Creative Activity. Texas State University, 2019.</w:t>
      </w:r>
    </w:p>
    <w:p w14:paraId="30737462" w14:textId="77777777" w:rsidR="00A01A49" w:rsidRPr="0088634D" w:rsidRDefault="00A01A49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Golden Apple Award for Scholarly/Creative Activity. College of Liberal Arts, Texas State University, 2019</w:t>
      </w:r>
      <w:bookmarkEnd w:id="28"/>
      <w:r w:rsidRPr="0088634D">
        <w:t>.</w:t>
      </w:r>
    </w:p>
    <w:p w14:paraId="5844AABE" w14:textId="77777777" w:rsidR="000342EF" w:rsidRPr="0088634D" w:rsidRDefault="00C75CF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>
        <w:t>University</w:t>
      </w:r>
      <w:r w:rsidR="000342EF" w:rsidRPr="0088634D">
        <w:t xml:space="preserve"> Award for Excellence in Scholarly/ Creative Activity. Texas State University, 2015.</w:t>
      </w:r>
    </w:p>
    <w:p w14:paraId="5D571E60" w14:textId="77777777" w:rsidR="000342EF" w:rsidRPr="0088634D" w:rsidRDefault="000342E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Golden Apple Award for Scholarly/Creative Activity. College of Liberal Arts, Texas State University, 2015.</w:t>
      </w:r>
    </w:p>
    <w:p w14:paraId="72354388" w14:textId="77777777" w:rsidR="007666AB" w:rsidRPr="0088634D" w:rsidRDefault="00C75CF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>
        <w:t>University</w:t>
      </w:r>
      <w:r w:rsidR="007666AB" w:rsidRPr="0088634D">
        <w:t xml:space="preserve"> Award for Excellence in Scholarly/ Creative Activity. Texas State University, 2013.</w:t>
      </w:r>
    </w:p>
    <w:p w14:paraId="006C9F83" w14:textId="77777777" w:rsidR="00400083" w:rsidRPr="0088634D" w:rsidRDefault="00400083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Golden Apple Award for Scholarly/Creative Activity. College of Liberal Arts, Texas State University, 2013.</w:t>
      </w:r>
    </w:p>
    <w:p w14:paraId="623015AB" w14:textId="77777777" w:rsidR="00280068" w:rsidRPr="0088634D" w:rsidRDefault="00C75CF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>
        <w:t>University</w:t>
      </w:r>
      <w:r w:rsidR="007666AB" w:rsidRPr="0088634D">
        <w:t xml:space="preserve"> </w:t>
      </w:r>
      <w:r w:rsidR="00280068" w:rsidRPr="0088634D">
        <w:t>Award for Excellence in Scholarly/</w:t>
      </w:r>
      <w:r w:rsidR="007666AB" w:rsidRPr="0088634D">
        <w:t xml:space="preserve"> </w:t>
      </w:r>
      <w:r w:rsidR="00280068" w:rsidRPr="0088634D">
        <w:t>Creative Activity. Texas State University, 2012.</w:t>
      </w:r>
    </w:p>
    <w:p w14:paraId="69BC19FC" w14:textId="77777777" w:rsidR="00280068" w:rsidRPr="0088634D" w:rsidRDefault="00280068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Golden Apple Award for Scholarly/Creative Activity. College of Liberal Arts, Texas State University, 2012.</w:t>
      </w:r>
    </w:p>
    <w:p w14:paraId="703DCE2F" w14:textId="77777777" w:rsidR="007666AB" w:rsidRPr="0088634D" w:rsidRDefault="00C75CF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>
        <w:t>University</w:t>
      </w:r>
      <w:r w:rsidR="007666AB" w:rsidRPr="0088634D">
        <w:t xml:space="preserve"> Award for Excellence in Scholarly/ Creative Activity. Texas State University, 2011.</w:t>
      </w:r>
    </w:p>
    <w:p w14:paraId="0E1BC1A9" w14:textId="77777777" w:rsidR="00612024" w:rsidRPr="0088634D" w:rsidRDefault="00612024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lastRenderedPageBreak/>
        <w:t>Golden Apple Award for Scholarly/Creative Activity. College of Liberal Arts, Texas State University, 2011.</w:t>
      </w:r>
    </w:p>
    <w:p w14:paraId="59E1291D" w14:textId="77777777" w:rsidR="007666AB" w:rsidRPr="0088634D" w:rsidRDefault="00C75CF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>
        <w:t>University</w:t>
      </w:r>
      <w:r w:rsidR="007666AB" w:rsidRPr="0088634D">
        <w:t xml:space="preserve"> Award for Excellence in Scholarly/ Creative Activity. Texas State University, 2010.</w:t>
      </w:r>
    </w:p>
    <w:p w14:paraId="2DF32AA2" w14:textId="77777777" w:rsidR="007666AB" w:rsidRPr="0088634D" w:rsidRDefault="00C75CF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>
        <w:t>University</w:t>
      </w:r>
      <w:r w:rsidR="007666AB" w:rsidRPr="0088634D">
        <w:t xml:space="preserve"> Award for Excellence in Scholarly/ Creative Activity. Texas State University, 2009.</w:t>
      </w:r>
    </w:p>
    <w:p w14:paraId="64B74E4F" w14:textId="77777777" w:rsidR="00E3652F" w:rsidRPr="0088634D" w:rsidRDefault="00E3652F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Golden Apple Award for Scholarly/Creative Activity</w:t>
      </w:r>
      <w:r w:rsidR="00F2469D" w:rsidRPr="0088634D">
        <w:t xml:space="preserve">. </w:t>
      </w:r>
      <w:r w:rsidRPr="0088634D">
        <w:t>Texas State University, 2009.</w:t>
      </w:r>
    </w:p>
    <w:p w14:paraId="67441526" w14:textId="77777777" w:rsidR="00BA3CBB" w:rsidRPr="0088634D" w:rsidRDefault="00BA3CBB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Dean’s Award for Excellence i</w:t>
      </w:r>
      <w:r w:rsidR="00634CF2" w:rsidRPr="0088634D">
        <w:t>n Scholarly/Creative Activities</w:t>
      </w:r>
      <w:r w:rsidR="00F2469D" w:rsidRPr="0088634D">
        <w:t xml:space="preserve">. </w:t>
      </w:r>
      <w:r w:rsidRPr="0088634D">
        <w:t>Texas State University</w:t>
      </w:r>
      <w:r w:rsidR="00E3652F" w:rsidRPr="0088634D">
        <w:t xml:space="preserve">, </w:t>
      </w:r>
      <w:r w:rsidRPr="0088634D">
        <w:t>2008.</w:t>
      </w:r>
    </w:p>
    <w:p w14:paraId="39EC3496" w14:textId="3391693A" w:rsidR="00596B5F" w:rsidRPr="0088634D" w:rsidRDefault="00BA3CBB" w:rsidP="00111324">
      <w:pPr>
        <w:pStyle w:val="ListParagraph"/>
        <w:numPr>
          <w:ilvl w:val="0"/>
          <w:numId w:val="8"/>
        </w:numPr>
        <w:tabs>
          <w:tab w:val="left" w:pos="360"/>
        </w:tabs>
        <w:ind w:hanging="720"/>
      </w:pPr>
      <w:r w:rsidRPr="0088634D">
        <w:t>Andre</w:t>
      </w:r>
      <w:r w:rsidR="00634CF2" w:rsidRPr="0088634D">
        <w:t>w Mellon Predoctoral Fellowship</w:t>
      </w:r>
      <w:r w:rsidR="00F2469D" w:rsidRPr="0088634D">
        <w:t xml:space="preserve">. </w:t>
      </w:r>
      <w:r w:rsidR="00634CF2" w:rsidRPr="0088634D">
        <w:t>University of Pittsburgh</w:t>
      </w:r>
      <w:r w:rsidR="00E3652F" w:rsidRPr="0088634D">
        <w:t xml:space="preserve">, </w:t>
      </w:r>
      <w:r w:rsidRPr="0088634D">
        <w:t>1997</w:t>
      </w:r>
      <w:r w:rsidR="000C19AA">
        <w:t>–1998</w:t>
      </w:r>
      <w:r w:rsidRPr="0088634D">
        <w:t>.</w:t>
      </w:r>
    </w:p>
    <w:p w14:paraId="35AA39E8" w14:textId="77777777" w:rsidR="00BF72FD" w:rsidRDefault="00BF72FD"/>
    <w:p w14:paraId="5E7C43D5" w14:textId="540046B0" w:rsidR="00BA3CBB" w:rsidRPr="0088634D" w:rsidRDefault="00634CF2" w:rsidP="00FC6768">
      <w:pPr>
        <w:pStyle w:val="HTMLPreformatted"/>
        <w:widowControl/>
        <w:jc w:val="center"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>IV</w:t>
      </w:r>
      <w:r w:rsidR="007A4C00" w:rsidRPr="0088634D">
        <w:rPr>
          <w:rFonts w:ascii="Times New Roman" w:hAnsi="Times New Roman"/>
          <w:b/>
        </w:rPr>
        <w:t xml:space="preserve">. </w:t>
      </w:r>
      <w:r w:rsidR="00BA3CBB" w:rsidRPr="0088634D">
        <w:rPr>
          <w:rFonts w:ascii="Times New Roman" w:hAnsi="Times New Roman"/>
          <w:b/>
        </w:rPr>
        <w:t>SERVICE</w:t>
      </w:r>
    </w:p>
    <w:p w14:paraId="5C46602F" w14:textId="77777777" w:rsidR="00F34DEF" w:rsidRDefault="00F34DEF" w:rsidP="00FC6768">
      <w:pPr>
        <w:rPr>
          <w:b/>
        </w:rPr>
      </w:pPr>
    </w:p>
    <w:p w14:paraId="0DD45186" w14:textId="46CA5C5E" w:rsidR="00BA3CBB" w:rsidRPr="0088634D" w:rsidRDefault="00BA3CBB" w:rsidP="00FC6768">
      <w:pPr>
        <w:rPr>
          <w:b/>
        </w:rPr>
      </w:pPr>
      <w:r w:rsidRPr="0088634D">
        <w:rPr>
          <w:b/>
        </w:rPr>
        <w:t>DEPARTMENTAL</w:t>
      </w:r>
    </w:p>
    <w:p w14:paraId="254829D8" w14:textId="77777777" w:rsidR="00BA3CBB" w:rsidRPr="0088634D" w:rsidRDefault="00BA3CBB" w:rsidP="00FC6768"/>
    <w:p w14:paraId="1972D9A1" w14:textId="3EEDD12B" w:rsidR="004B4250" w:rsidRDefault="004B4250" w:rsidP="000D4330">
      <w:r>
        <w:t>Associate Department Chair, 2024–present.</w:t>
      </w:r>
    </w:p>
    <w:p w14:paraId="70351D43" w14:textId="40B922A5" w:rsidR="006C1BCA" w:rsidRDefault="006C1BCA" w:rsidP="000D4330">
      <w:r>
        <w:t>Chair and member</w:t>
      </w:r>
      <w:r w:rsidRPr="0088634D">
        <w:t>, Faculty Hiring Committee (</w:t>
      </w:r>
      <w:r>
        <w:t>Am</w:t>
      </w:r>
      <w:r w:rsidRPr="0088634D">
        <w:t xml:space="preserve"> Lit</w:t>
      </w:r>
      <w:r>
        <w:t>, pre-1900</w:t>
      </w:r>
      <w:r w:rsidRPr="0088634D">
        <w:t>), Texas State, 20</w:t>
      </w:r>
      <w:r>
        <w:t>21</w:t>
      </w:r>
      <w:r w:rsidRPr="0088634D">
        <w:t>–202</w:t>
      </w:r>
      <w:r>
        <w:t>2.</w:t>
      </w:r>
    </w:p>
    <w:p w14:paraId="752C492A" w14:textId="7A74DC52" w:rsidR="000D4330" w:rsidRDefault="000D4330" w:rsidP="000D4330">
      <w:r>
        <w:t>Chair and member</w:t>
      </w:r>
      <w:r w:rsidRPr="0088634D">
        <w:t>, Faculty Hiring Committee (</w:t>
      </w:r>
      <w:r>
        <w:t>African American</w:t>
      </w:r>
      <w:r w:rsidRPr="0088634D">
        <w:t xml:space="preserve"> Lit), Texas State, 20</w:t>
      </w:r>
      <w:r>
        <w:t>20</w:t>
      </w:r>
      <w:r w:rsidRPr="0088634D">
        <w:t>–202</w:t>
      </w:r>
      <w:r>
        <w:t>1.</w:t>
      </w:r>
    </w:p>
    <w:p w14:paraId="5C7A04BB" w14:textId="68B01987" w:rsidR="00FE0692" w:rsidRDefault="00FE0692" w:rsidP="00F85F91">
      <w:r w:rsidRPr="0088634D">
        <w:t>Chair and member, Mentoring Committee, Texas State, 2018–present.</w:t>
      </w:r>
    </w:p>
    <w:p w14:paraId="786E85BC" w14:textId="77777777" w:rsidR="006E4941" w:rsidRDefault="006E4941" w:rsidP="006E4941">
      <w:r>
        <w:t>Chair and member, Social Media Committee, 2020–present.</w:t>
      </w:r>
    </w:p>
    <w:p w14:paraId="7DD28704" w14:textId="49B5BBF3" w:rsidR="000D4330" w:rsidRPr="0088634D" w:rsidRDefault="000D4330" w:rsidP="000D4330">
      <w:r w:rsidRPr="0088634D">
        <w:t>Member, Graduate Studies Committee, Texas State, 2007–present.</w:t>
      </w:r>
    </w:p>
    <w:p w14:paraId="109291DA" w14:textId="76555786" w:rsidR="000D4330" w:rsidRPr="0088634D" w:rsidRDefault="000D4330" w:rsidP="000D4330">
      <w:r w:rsidRPr="0088634D">
        <w:t>Member, MA Literature Committee, Texas State, 2007–present.</w:t>
      </w:r>
    </w:p>
    <w:p w14:paraId="61F2132A" w14:textId="77777777" w:rsidR="000D4330" w:rsidRPr="0088634D" w:rsidRDefault="000D4330" w:rsidP="000D4330">
      <w:r w:rsidRPr="0088634D">
        <w:t>Member, Sophomore Literature Committee, Texas State, 2007–present.</w:t>
      </w:r>
    </w:p>
    <w:p w14:paraId="5D635D71" w14:textId="77777777" w:rsidR="000D4330" w:rsidRPr="0088634D" w:rsidRDefault="000D4330" w:rsidP="000D4330">
      <w:r w:rsidRPr="0088634D">
        <w:t>Member, T.K. Lindsey Literary Committee, 2013–present.</w:t>
      </w:r>
    </w:p>
    <w:p w14:paraId="7CF3E605" w14:textId="7AAC4045" w:rsidR="00424348" w:rsidRPr="0088634D" w:rsidRDefault="00424348" w:rsidP="00F85F91">
      <w:r>
        <w:t>Member, Curriculum Revision Committee, 2019–</w:t>
      </w:r>
      <w:r w:rsidR="00DE0C51">
        <w:t>present</w:t>
      </w:r>
      <w:r>
        <w:t>.</w:t>
      </w:r>
    </w:p>
    <w:p w14:paraId="50145BCA" w14:textId="75436932" w:rsidR="00FE0692" w:rsidRPr="0088634D" w:rsidRDefault="00F66981" w:rsidP="00F85F91">
      <w:r>
        <w:t>Chair and member</w:t>
      </w:r>
      <w:r w:rsidR="00FE0692" w:rsidRPr="0088634D">
        <w:t>, Faculty Hiring Committee (Children’s Lit), Texas State, 2019–2020</w:t>
      </w:r>
      <w:r w:rsidR="00424348">
        <w:t>.</w:t>
      </w:r>
    </w:p>
    <w:p w14:paraId="381236C4" w14:textId="77777777" w:rsidR="0059489A" w:rsidRPr="0088634D" w:rsidRDefault="0059489A" w:rsidP="00F85F91">
      <w:r w:rsidRPr="0088634D">
        <w:t>Member, Faculty Hiring Committee (British Literature, post-1945), Texas State, 2018–2019.</w:t>
      </w:r>
    </w:p>
    <w:p w14:paraId="2DCBC3A3" w14:textId="77777777" w:rsidR="00C62B4F" w:rsidRPr="0088634D" w:rsidRDefault="00C62B4F" w:rsidP="00F85F91">
      <w:r w:rsidRPr="0088634D">
        <w:t>Member, Faculty Hiring Committee (20</w:t>
      </w:r>
      <w:r w:rsidRPr="0088634D">
        <w:rPr>
          <w:vertAlign w:val="superscript"/>
        </w:rPr>
        <w:t>th</w:t>
      </w:r>
      <w:r w:rsidRPr="0088634D">
        <w:t>- and 21</w:t>
      </w:r>
      <w:r w:rsidRPr="0088634D">
        <w:rPr>
          <w:vertAlign w:val="superscript"/>
        </w:rPr>
        <w:t>st</w:t>
      </w:r>
      <w:r w:rsidRPr="0088634D">
        <w:t>-century British Lit), Texas State, 2017–2018.</w:t>
      </w:r>
    </w:p>
    <w:p w14:paraId="7D1D1429" w14:textId="77777777" w:rsidR="00F85F91" w:rsidRPr="0088634D" w:rsidRDefault="00F85F91" w:rsidP="00F85F91">
      <w:r w:rsidRPr="0088634D">
        <w:t>Member, Faculty Hiring Committee (</w:t>
      </w:r>
      <w:r w:rsidR="00334763" w:rsidRPr="0088634D">
        <w:t>U.S.</w:t>
      </w:r>
      <w:r w:rsidRPr="0088634D">
        <w:t xml:space="preserve"> women writers), Texas State, 201</w:t>
      </w:r>
      <w:r w:rsidR="00334763" w:rsidRPr="0088634D">
        <w:t>4–2015</w:t>
      </w:r>
      <w:r w:rsidRPr="0088634D">
        <w:t>.</w:t>
      </w:r>
    </w:p>
    <w:p w14:paraId="6704E272" w14:textId="77777777" w:rsidR="00BF257F" w:rsidRPr="0088634D" w:rsidRDefault="00BF257F" w:rsidP="00FC6768">
      <w:r w:rsidRPr="0088634D">
        <w:t>Member, Mentoring Comm</w:t>
      </w:r>
      <w:r w:rsidR="00945EE2" w:rsidRPr="0088634D">
        <w:t>ittee, Texas State, 2012–2016</w:t>
      </w:r>
      <w:r w:rsidRPr="0088634D">
        <w:t xml:space="preserve">. </w:t>
      </w:r>
    </w:p>
    <w:p w14:paraId="417026DA" w14:textId="77777777" w:rsidR="00815049" w:rsidRPr="0088634D" w:rsidRDefault="00815049" w:rsidP="00FC6768">
      <w:r w:rsidRPr="0088634D">
        <w:t>Member, Faculty Hiring Committee (Film Studies), Texas State, 2012–2013.</w:t>
      </w:r>
    </w:p>
    <w:p w14:paraId="3B515285" w14:textId="77777777" w:rsidR="00BA3CBB" w:rsidRPr="0088634D" w:rsidRDefault="00BA3CBB" w:rsidP="00FC6768">
      <w:r w:rsidRPr="0088634D">
        <w:t>Member, First-Year Writing Committee, Texas State, 2006–07.</w:t>
      </w:r>
    </w:p>
    <w:p w14:paraId="39D77E3A" w14:textId="77777777" w:rsidR="00BA3CBB" w:rsidRPr="0088634D" w:rsidRDefault="00BA3CBB" w:rsidP="00FC6768">
      <w:r w:rsidRPr="0088634D">
        <w:t xml:space="preserve">Member, English Major/Minor Academic Support Committee, Texas State, 2005–07. </w:t>
      </w:r>
    </w:p>
    <w:p w14:paraId="1B123C9B" w14:textId="77777777" w:rsidR="00BA3CBB" w:rsidRPr="0088634D" w:rsidRDefault="00BA3CBB" w:rsidP="00FC6768">
      <w:r w:rsidRPr="0088634D">
        <w:t xml:space="preserve">Member, Professional Writing Curriculum Committee, Texas State, 2005–06. </w:t>
      </w:r>
    </w:p>
    <w:p w14:paraId="25ABCF5E" w14:textId="77777777" w:rsidR="00BA3CBB" w:rsidRPr="0088634D" w:rsidRDefault="00BA3CBB" w:rsidP="00FC6768">
      <w:r w:rsidRPr="0088634D">
        <w:t xml:space="preserve">Duke </w:t>
      </w:r>
      <w:smartTag w:uri="urn:schemas-microsoft-com:office:smarttags" w:element="PlaceName">
        <w:r w:rsidRPr="0088634D">
          <w:t>Law</w:t>
        </w:r>
      </w:smartTag>
      <w:r w:rsidRPr="0088634D">
        <w:t xml:space="preserve"> </w:t>
      </w:r>
      <w:smartTag w:uri="urn:schemas-microsoft-com:office:smarttags" w:element="PlaceType">
        <w:r w:rsidRPr="0088634D">
          <w:t>School</w:t>
        </w:r>
      </w:smartTag>
      <w:r w:rsidRPr="0088634D">
        <w:t xml:space="preserve"> Representative, Graduate and Professional Student Council, 2000–01.</w:t>
      </w:r>
    </w:p>
    <w:p w14:paraId="4B3F0072" w14:textId="77777777" w:rsidR="00BA3CBB" w:rsidRPr="0088634D" w:rsidRDefault="00BA3CBB" w:rsidP="00FC6768">
      <w:r w:rsidRPr="0088634D">
        <w:t>President, Pitt. English Department’s Graduate Student Organization (GSO), 1994–95</w:t>
      </w:r>
      <w:r w:rsidR="00F2469D" w:rsidRPr="0088634D">
        <w:t xml:space="preserve">. </w:t>
      </w:r>
    </w:p>
    <w:p w14:paraId="4B00F133" w14:textId="01FE3197" w:rsidR="00E95DCE" w:rsidRPr="0088634D" w:rsidRDefault="00BA3CBB" w:rsidP="00FC6768">
      <w:r w:rsidRPr="0088634D">
        <w:t>Member, Graduate Placement Committee, Univ</w:t>
      </w:r>
      <w:r w:rsidR="000D4330">
        <w:t>ersity</w:t>
      </w:r>
      <w:r w:rsidRPr="0088634D">
        <w:t xml:space="preserve"> of Pittsburgh, 1993–94.</w:t>
      </w:r>
    </w:p>
    <w:p w14:paraId="7E321EEB" w14:textId="79B685C8" w:rsidR="00FB7DF8" w:rsidRDefault="00FB7DF8" w:rsidP="00FC6768"/>
    <w:p w14:paraId="6A374AE8" w14:textId="4D767BCA" w:rsidR="008C0C80" w:rsidRDefault="006B453C" w:rsidP="00FC6768">
      <w:r>
        <w:rPr>
          <w:b/>
          <w:bCs/>
        </w:rPr>
        <w:t xml:space="preserve">COLLEGE and </w:t>
      </w:r>
      <w:r w:rsidR="008C0C80">
        <w:rPr>
          <w:b/>
          <w:bCs/>
        </w:rPr>
        <w:t>UNIVERSITY</w:t>
      </w:r>
    </w:p>
    <w:p w14:paraId="3E801A91" w14:textId="5387F4C2" w:rsidR="008C0C80" w:rsidRDefault="008C0C80" w:rsidP="00FC6768"/>
    <w:p w14:paraId="4A55BC3E" w14:textId="1E711B97" w:rsidR="0058676C" w:rsidRDefault="0058676C" w:rsidP="0058676C">
      <w:pPr>
        <w:ind w:left="360" w:hanging="360"/>
        <w:rPr>
          <w:color w:val="000000"/>
        </w:rPr>
      </w:pPr>
      <w:r>
        <w:t xml:space="preserve">Texas State University representative, </w:t>
      </w:r>
      <w:r>
        <w:rPr>
          <w:color w:val="000000"/>
        </w:rPr>
        <w:t>Texas Transfer Advisory Committee’s first discipline-specific Field of Study subcommittee (English), 2023–present (though 2025).</w:t>
      </w:r>
    </w:p>
    <w:p w14:paraId="1572B4A8" w14:textId="1325DEBC" w:rsidR="00C80D5D" w:rsidRDefault="00C80D5D" w:rsidP="0058676C">
      <w:pPr>
        <w:ind w:left="360" w:hanging="360"/>
      </w:pPr>
      <w:r>
        <w:rPr>
          <w:color w:val="000000"/>
        </w:rPr>
        <w:t>College of Liberal Arts representative, Presidential Award for Excellence in Scholarly/Creative Activity committee, 2022–2023.</w:t>
      </w:r>
    </w:p>
    <w:p w14:paraId="71996215" w14:textId="4737FF9B" w:rsidR="006B453C" w:rsidRDefault="006B453C" w:rsidP="00FC6768">
      <w:r>
        <w:t>Member (alternate), Research Enhancement Grant Committee, 2022–present.</w:t>
      </w:r>
    </w:p>
    <w:p w14:paraId="43A3AC2F" w14:textId="5577D7A9" w:rsidR="008C0C80" w:rsidRDefault="008C0C80" w:rsidP="00FC6768">
      <w:r>
        <w:t>Member, Humanities Award Committee, 2022–present.</w:t>
      </w:r>
    </w:p>
    <w:p w14:paraId="6282A9BE" w14:textId="26D11CC6" w:rsidR="008C0C80" w:rsidRDefault="008C0C80" w:rsidP="00FC6768">
      <w:r>
        <w:t xml:space="preserve">Member, </w:t>
      </w:r>
      <w:r w:rsidR="0004633E">
        <w:t xml:space="preserve">Presidential Award for Scholarly/Creative Activity Committee, </w:t>
      </w:r>
      <w:r>
        <w:t>2022–present.</w:t>
      </w:r>
    </w:p>
    <w:p w14:paraId="21C58647" w14:textId="5766A1AE" w:rsidR="008C0C80" w:rsidRDefault="008C0C80" w:rsidP="00FC6768">
      <w:r>
        <w:lastRenderedPageBreak/>
        <w:t xml:space="preserve">Member, </w:t>
      </w:r>
      <w:r w:rsidR="0004633E">
        <w:t xml:space="preserve">College of Liberal Arts, </w:t>
      </w:r>
      <w:r>
        <w:t>College Review Group, 2021–2022.</w:t>
      </w:r>
    </w:p>
    <w:p w14:paraId="13C87748" w14:textId="77777777" w:rsidR="008C0C80" w:rsidRPr="008C0C80" w:rsidRDefault="008C0C80" w:rsidP="00FC6768"/>
    <w:p w14:paraId="63D92510" w14:textId="77777777" w:rsidR="00BA3CBB" w:rsidRPr="0088634D" w:rsidRDefault="00BA3CBB" w:rsidP="00FC6768">
      <w:pPr>
        <w:rPr>
          <w:b/>
        </w:rPr>
      </w:pPr>
      <w:bookmarkStart w:id="29" w:name="_Hlk134634554"/>
      <w:r w:rsidRPr="0088634D">
        <w:rPr>
          <w:b/>
        </w:rPr>
        <w:t>PROFESSIONAL</w:t>
      </w:r>
    </w:p>
    <w:p w14:paraId="1C6FD538" w14:textId="77777777" w:rsidR="00BA3CBB" w:rsidRPr="0088634D" w:rsidRDefault="00BA3CBB" w:rsidP="00FC6768"/>
    <w:p w14:paraId="0953893C" w14:textId="77777777" w:rsidR="007953A0" w:rsidRPr="0088634D" w:rsidRDefault="007953A0" w:rsidP="00FC6768">
      <w:pPr>
        <w:rPr>
          <w:u w:val="single"/>
        </w:rPr>
      </w:pPr>
      <w:r w:rsidRPr="0088634D">
        <w:rPr>
          <w:u w:val="single"/>
        </w:rPr>
        <w:t>Offices</w:t>
      </w:r>
    </w:p>
    <w:p w14:paraId="64C465A3" w14:textId="77777777" w:rsidR="007953A0" w:rsidRPr="0088634D" w:rsidRDefault="007953A0" w:rsidP="00FC6768"/>
    <w:p w14:paraId="1D921500" w14:textId="5537C2AA" w:rsidR="00AB2888" w:rsidRPr="00AB2888" w:rsidRDefault="00AB2888" w:rsidP="0058676C">
      <w:pPr>
        <w:tabs>
          <w:tab w:val="left" w:pos="720"/>
          <w:tab w:val="left" w:pos="5760"/>
        </w:tabs>
        <w:ind w:left="360" w:hanging="360"/>
      </w:pPr>
      <w:r>
        <w:t xml:space="preserve">Contributing Editor, </w:t>
      </w:r>
      <w:r>
        <w:rPr>
          <w:i/>
          <w:iCs/>
        </w:rPr>
        <w:t>American Book Review</w:t>
      </w:r>
      <w:r>
        <w:tab/>
        <w:t>2023–present.</w:t>
      </w:r>
    </w:p>
    <w:p w14:paraId="789A33DE" w14:textId="6CD354C2" w:rsidR="00FE6851" w:rsidRDefault="00FE6851" w:rsidP="00FE6851">
      <w:pPr>
        <w:tabs>
          <w:tab w:val="left" w:pos="720"/>
          <w:tab w:val="left" w:pos="5760"/>
        </w:tabs>
        <w:ind w:left="360" w:hanging="360"/>
      </w:pPr>
      <w:r>
        <w:t xml:space="preserve">President, Society for Comparative Literature </w:t>
      </w:r>
    </w:p>
    <w:p w14:paraId="6EB94010" w14:textId="46E1DB7C" w:rsidR="00FE6851" w:rsidRDefault="00FE6851" w:rsidP="00FE6851">
      <w:pPr>
        <w:tabs>
          <w:tab w:val="left" w:pos="720"/>
          <w:tab w:val="left" w:pos="5760"/>
        </w:tabs>
        <w:ind w:left="360" w:hanging="360"/>
      </w:pPr>
      <w:r>
        <w:tab/>
        <w:t>and the Arts (SCLA)</w:t>
      </w:r>
      <w:r>
        <w:tab/>
        <w:t>2023–present.</w:t>
      </w:r>
    </w:p>
    <w:p w14:paraId="2217CBCB" w14:textId="6AF9081D" w:rsidR="006561CF" w:rsidRDefault="006561CF" w:rsidP="00FE6851">
      <w:pPr>
        <w:tabs>
          <w:tab w:val="left" w:pos="720"/>
          <w:tab w:val="left" w:pos="5760"/>
        </w:tabs>
        <w:ind w:left="360" w:hanging="360"/>
      </w:pPr>
      <w:r>
        <w:t>Member, Nominations Committee, American Comparative</w:t>
      </w:r>
    </w:p>
    <w:p w14:paraId="61E1F438" w14:textId="19FBF534" w:rsidR="006561CF" w:rsidRDefault="006561CF" w:rsidP="0058676C">
      <w:pPr>
        <w:tabs>
          <w:tab w:val="left" w:pos="720"/>
          <w:tab w:val="left" w:pos="5760"/>
        </w:tabs>
        <w:ind w:left="360" w:hanging="360"/>
      </w:pPr>
      <w:r>
        <w:tab/>
        <w:t>Literature Association (ACLA)</w:t>
      </w:r>
      <w:r>
        <w:tab/>
        <w:t>2022–present.</w:t>
      </w:r>
    </w:p>
    <w:p w14:paraId="3474C4AE" w14:textId="77777777" w:rsidR="006561CF" w:rsidRDefault="006561CF" w:rsidP="0058676C">
      <w:pPr>
        <w:tabs>
          <w:tab w:val="left" w:pos="720"/>
          <w:tab w:val="left" w:pos="5760"/>
        </w:tabs>
        <w:ind w:left="360" w:hanging="360"/>
      </w:pPr>
      <w:r>
        <w:t xml:space="preserve">Vice-President, Society for Comparative Literature </w:t>
      </w:r>
    </w:p>
    <w:p w14:paraId="4D62FC0C" w14:textId="4018C6AF" w:rsidR="006561CF" w:rsidRDefault="006561CF" w:rsidP="0058676C">
      <w:pPr>
        <w:tabs>
          <w:tab w:val="left" w:pos="720"/>
          <w:tab w:val="left" w:pos="5760"/>
        </w:tabs>
        <w:ind w:left="360" w:hanging="360"/>
      </w:pPr>
      <w:r>
        <w:tab/>
        <w:t>and the Arts (SCLA)</w:t>
      </w:r>
      <w:r>
        <w:tab/>
        <w:t>2021–</w:t>
      </w:r>
      <w:r w:rsidR="00FE6851">
        <w:t>2023</w:t>
      </w:r>
      <w:r>
        <w:t>.</w:t>
      </w:r>
    </w:p>
    <w:p w14:paraId="3B6362C0" w14:textId="607D98FD" w:rsidR="00531631" w:rsidRDefault="00531631" w:rsidP="0058676C">
      <w:pPr>
        <w:tabs>
          <w:tab w:val="left" w:pos="720"/>
          <w:tab w:val="left" w:pos="5760"/>
        </w:tabs>
        <w:ind w:left="360" w:hanging="360"/>
        <w:rPr>
          <w:rFonts w:eastAsia="STKaiti"/>
          <w:kern w:val="36"/>
        </w:rPr>
      </w:pPr>
      <w:r>
        <w:t xml:space="preserve">Honorary Director, </w:t>
      </w:r>
      <w:r w:rsidRPr="000607AA">
        <w:rPr>
          <w:rFonts w:eastAsia="STKaiti"/>
          <w:kern w:val="36"/>
        </w:rPr>
        <w:t>Research Center of Literary Cartography</w:t>
      </w:r>
    </w:p>
    <w:p w14:paraId="5503B52C" w14:textId="467D250E" w:rsidR="00531631" w:rsidRDefault="00531631" w:rsidP="0058676C">
      <w:pPr>
        <w:tabs>
          <w:tab w:val="left" w:pos="720"/>
          <w:tab w:val="left" w:pos="5760"/>
        </w:tabs>
        <w:ind w:left="360" w:hanging="360"/>
      </w:pPr>
      <w:r>
        <w:rPr>
          <w:rFonts w:eastAsia="STKaiti"/>
          <w:kern w:val="36"/>
        </w:rPr>
        <w:tab/>
      </w:r>
      <w:r w:rsidRPr="000607AA">
        <w:rPr>
          <w:rFonts w:eastAsia="STKaiti"/>
          <w:kern w:val="36"/>
        </w:rPr>
        <w:t>Southwest University</w:t>
      </w:r>
      <w:r>
        <w:rPr>
          <w:rFonts w:eastAsia="STKaiti"/>
          <w:kern w:val="36"/>
        </w:rPr>
        <w:t>, Chongqing, China</w:t>
      </w:r>
      <w:r>
        <w:rPr>
          <w:rFonts w:eastAsia="STKaiti"/>
          <w:kern w:val="36"/>
        </w:rPr>
        <w:tab/>
        <w:t>2021–present.</w:t>
      </w:r>
    </w:p>
    <w:p w14:paraId="5CA3D245" w14:textId="731735DB" w:rsidR="00804A16" w:rsidRDefault="00804A16" w:rsidP="0058676C">
      <w:pPr>
        <w:tabs>
          <w:tab w:val="left" w:pos="720"/>
          <w:tab w:val="left" w:pos="5760"/>
        </w:tabs>
        <w:ind w:left="360" w:hanging="360"/>
      </w:pPr>
      <w:r w:rsidRPr="0088634D">
        <w:t xml:space="preserve">Editorial Board Member, </w:t>
      </w:r>
      <w:r w:rsidRPr="0088634D">
        <w:rPr>
          <w:i/>
        </w:rPr>
        <w:t>Journal of Modern</w:t>
      </w:r>
      <w:r>
        <w:t xml:space="preserve"> </w:t>
      </w:r>
      <w:r w:rsidRPr="0088634D">
        <w:rPr>
          <w:i/>
        </w:rPr>
        <w:t>Literature</w:t>
      </w:r>
      <w:r w:rsidRPr="0088634D">
        <w:tab/>
        <w:t>20</w:t>
      </w:r>
      <w:r>
        <w:t>21</w:t>
      </w:r>
      <w:r w:rsidRPr="0088634D">
        <w:t>–present.</w:t>
      </w:r>
    </w:p>
    <w:p w14:paraId="79889257" w14:textId="6B454CE5" w:rsidR="00242542" w:rsidRPr="00242542" w:rsidRDefault="00242542" w:rsidP="0058676C">
      <w:pPr>
        <w:tabs>
          <w:tab w:val="left" w:pos="720"/>
          <w:tab w:val="left" w:pos="5760"/>
        </w:tabs>
        <w:ind w:left="360" w:hanging="360"/>
      </w:pPr>
      <w:r>
        <w:t xml:space="preserve">Editorial Board Member, </w:t>
      </w:r>
      <w:r>
        <w:rPr>
          <w:i/>
          <w:iCs/>
        </w:rPr>
        <w:t>Journal of Ecohumanism</w:t>
      </w:r>
      <w:r>
        <w:tab/>
        <w:t>2021–present.</w:t>
      </w:r>
    </w:p>
    <w:p w14:paraId="7BB1D1E8" w14:textId="15585A30" w:rsidR="00584F66" w:rsidRDefault="00584F66" w:rsidP="0058676C">
      <w:pPr>
        <w:tabs>
          <w:tab w:val="left" w:pos="720"/>
          <w:tab w:val="left" w:pos="5760"/>
        </w:tabs>
        <w:ind w:left="360" w:hanging="360"/>
      </w:pPr>
      <w:r w:rsidRPr="0088634D">
        <w:t xml:space="preserve">Editorial Advisory Board Member, </w:t>
      </w:r>
      <w:r>
        <w:rPr>
          <w:i/>
        </w:rPr>
        <w:t>Journal of English</w:t>
      </w:r>
      <w:r w:rsidRPr="0088634D">
        <w:tab/>
      </w:r>
    </w:p>
    <w:p w14:paraId="30E6DC39" w14:textId="27B8EF53" w:rsidR="00584F66" w:rsidRDefault="00584F66" w:rsidP="0058676C">
      <w:pPr>
        <w:tabs>
          <w:tab w:val="left" w:pos="720"/>
          <w:tab w:val="left" w:pos="5760"/>
        </w:tabs>
        <w:ind w:left="360" w:hanging="360"/>
      </w:pPr>
      <w:r>
        <w:tab/>
      </w:r>
      <w:r w:rsidRPr="00584F66">
        <w:rPr>
          <w:i/>
          <w:iCs/>
        </w:rPr>
        <w:t>Language and Literature</w:t>
      </w:r>
      <w:r>
        <w:tab/>
      </w:r>
      <w:r w:rsidRPr="0088634D">
        <w:t>2019–</w:t>
      </w:r>
      <w:r w:rsidR="0058676C">
        <w:t>2021</w:t>
      </w:r>
      <w:r w:rsidRPr="0088634D">
        <w:t>.</w:t>
      </w:r>
    </w:p>
    <w:p w14:paraId="5D7C09CF" w14:textId="05DE015C" w:rsidR="00E756BD" w:rsidRDefault="00E756BD" w:rsidP="0058676C">
      <w:pPr>
        <w:tabs>
          <w:tab w:val="left" w:pos="720"/>
          <w:tab w:val="left" w:pos="5760"/>
        </w:tabs>
        <w:ind w:left="360" w:hanging="360"/>
      </w:pPr>
      <w:r w:rsidRPr="0088634D">
        <w:t xml:space="preserve">Editorial Advisory Board Member, </w:t>
      </w:r>
      <w:r w:rsidRPr="0088634D">
        <w:rPr>
          <w:i/>
        </w:rPr>
        <w:t>Genre</w:t>
      </w:r>
      <w:r w:rsidRPr="0088634D">
        <w:tab/>
        <w:t>2019–present.</w:t>
      </w:r>
    </w:p>
    <w:p w14:paraId="7A91441B" w14:textId="77777777" w:rsidR="00A10F0B" w:rsidRDefault="00A10F0B" w:rsidP="0058676C">
      <w:pPr>
        <w:tabs>
          <w:tab w:val="left" w:pos="720"/>
          <w:tab w:val="left" w:pos="5760"/>
        </w:tabs>
        <w:ind w:left="360" w:hanging="360"/>
      </w:pPr>
      <w:r>
        <w:t>Scientific Committee member, ATLAS:</w:t>
      </w:r>
    </w:p>
    <w:p w14:paraId="31EEADF4" w14:textId="77777777" w:rsidR="00A10F0B" w:rsidRPr="0088634D" w:rsidRDefault="00A10F0B" w:rsidP="0058676C">
      <w:pPr>
        <w:tabs>
          <w:tab w:val="left" w:pos="720"/>
          <w:tab w:val="left" w:pos="5760"/>
        </w:tabs>
        <w:ind w:left="360" w:hanging="360"/>
      </w:pPr>
      <w:r>
        <w:tab/>
        <w:t>American Travel Literature about Spain (Alicante)</w:t>
      </w:r>
      <w:r>
        <w:tab/>
        <w:t>2019–present.</w:t>
      </w:r>
    </w:p>
    <w:p w14:paraId="068E26A1" w14:textId="77777777" w:rsidR="00156ACA" w:rsidRPr="0088634D" w:rsidRDefault="00700A12" w:rsidP="0058676C">
      <w:pPr>
        <w:tabs>
          <w:tab w:val="left" w:pos="720"/>
          <w:tab w:val="left" w:pos="5760"/>
        </w:tabs>
        <w:ind w:left="360" w:hanging="360"/>
      </w:pPr>
      <w:r w:rsidRPr="0088634D">
        <w:t>Scientific Committee member, JOEEL</w:t>
      </w:r>
      <w:r w:rsidR="00156ACA" w:rsidRPr="0088634D">
        <w:t xml:space="preserve"> </w:t>
      </w:r>
    </w:p>
    <w:p w14:paraId="166C9E12" w14:textId="21FD8922" w:rsidR="00700A12" w:rsidRPr="0088634D" w:rsidRDefault="00156ACA" w:rsidP="0058676C">
      <w:pPr>
        <w:tabs>
          <w:tab w:val="left" w:pos="720"/>
          <w:tab w:val="left" w:pos="5760"/>
        </w:tabs>
        <w:ind w:left="360" w:hanging="360"/>
      </w:pPr>
      <w:r w:rsidRPr="0088634D">
        <w:tab/>
        <w:t>Int’l Study Days on Literature and Space (Portugal)</w:t>
      </w:r>
      <w:r w:rsidR="00700A12" w:rsidRPr="0088634D">
        <w:tab/>
        <w:t>2018</w:t>
      </w:r>
      <w:r w:rsidR="00804A16">
        <w:t>, 2022</w:t>
      </w:r>
    </w:p>
    <w:p w14:paraId="5FF8D920" w14:textId="77777777" w:rsidR="00502489" w:rsidRPr="0088634D" w:rsidRDefault="00502489" w:rsidP="0058676C">
      <w:pPr>
        <w:tabs>
          <w:tab w:val="left" w:pos="720"/>
          <w:tab w:val="left" w:pos="5760"/>
        </w:tabs>
        <w:ind w:left="360" w:hanging="360"/>
      </w:pPr>
      <w:r w:rsidRPr="0088634D">
        <w:t xml:space="preserve">Advisory Board member, The Society for </w:t>
      </w:r>
      <w:r w:rsidRPr="0088634D">
        <w:tab/>
      </w:r>
    </w:p>
    <w:p w14:paraId="68AE907E" w14:textId="022F0A47" w:rsidR="00502489" w:rsidRPr="0088634D" w:rsidRDefault="00502489" w:rsidP="0058676C">
      <w:pPr>
        <w:tabs>
          <w:tab w:val="left" w:pos="720"/>
          <w:tab w:val="left" w:pos="5760"/>
        </w:tabs>
        <w:ind w:left="360" w:hanging="360"/>
      </w:pPr>
      <w:r w:rsidRPr="0088634D">
        <w:tab/>
        <w:t>Comparative Literature and the Arts</w:t>
      </w:r>
      <w:r w:rsidRPr="0088634D">
        <w:tab/>
        <w:t>2017–</w:t>
      </w:r>
      <w:r w:rsidR="00584F66">
        <w:t>2020</w:t>
      </w:r>
      <w:r w:rsidRPr="0088634D">
        <w:t>.</w:t>
      </w:r>
    </w:p>
    <w:p w14:paraId="0BEA12E2" w14:textId="77777777" w:rsidR="00AA368D" w:rsidRPr="0088634D" w:rsidRDefault="00AA368D" w:rsidP="0058676C">
      <w:pPr>
        <w:tabs>
          <w:tab w:val="left" w:pos="5760"/>
        </w:tabs>
        <w:ind w:left="360" w:hanging="360"/>
      </w:pPr>
      <w:r w:rsidRPr="0088634D">
        <w:t>Executive Committee member, MLA Division on</w:t>
      </w:r>
    </w:p>
    <w:p w14:paraId="2DE32B2A" w14:textId="77777777" w:rsidR="00AA368D" w:rsidRPr="0088634D" w:rsidRDefault="00AA368D" w:rsidP="0058676C">
      <w:pPr>
        <w:tabs>
          <w:tab w:val="left" w:pos="720"/>
          <w:tab w:val="left" w:pos="5760"/>
        </w:tabs>
        <w:ind w:left="360" w:hanging="360"/>
      </w:pPr>
      <w:r w:rsidRPr="0088634D">
        <w:tab/>
        <w:t>Literary Criticism</w:t>
      </w:r>
      <w:r w:rsidRPr="0088634D">
        <w:tab/>
        <w:t>2015–</w:t>
      </w:r>
      <w:r w:rsidR="00F66981">
        <w:t xml:space="preserve">2020 </w:t>
      </w:r>
      <w:r w:rsidR="00780C99" w:rsidRPr="0088634D">
        <w:t>(</w:t>
      </w:r>
      <w:r w:rsidR="008F7F32" w:rsidRPr="0088634D">
        <w:t>Chair, 2018–2019).</w:t>
      </w:r>
    </w:p>
    <w:p w14:paraId="7EFBB389" w14:textId="77777777" w:rsidR="00253D72" w:rsidRPr="0088634D" w:rsidRDefault="00253D72" w:rsidP="0058676C">
      <w:pPr>
        <w:tabs>
          <w:tab w:val="left" w:pos="5760"/>
        </w:tabs>
        <w:ind w:left="360" w:hanging="360"/>
      </w:pPr>
      <w:r w:rsidRPr="0088634D">
        <w:t xml:space="preserve">Series Editor, </w:t>
      </w:r>
      <w:r w:rsidRPr="0088634D">
        <w:rPr>
          <w:i/>
        </w:rPr>
        <w:t>Geocriticism and Spatial Literary Studies</w:t>
      </w:r>
      <w:r w:rsidRPr="0088634D">
        <w:t>,</w:t>
      </w:r>
      <w:r w:rsidRPr="0088634D">
        <w:tab/>
      </w:r>
    </w:p>
    <w:p w14:paraId="19238156" w14:textId="77777777" w:rsidR="00253D72" w:rsidRPr="0088634D" w:rsidRDefault="00253D72" w:rsidP="0058676C">
      <w:pPr>
        <w:tabs>
          <w:tab w:val="left" w:pos="720"/>
          <w:tab w:val="left" w:pos="5760"/>
        </w:tabs>
        <w:ind w:left="360" w:hanging="360"/>
      </w:pPr>
      <w:r w:rsidRPr="0088634D">
        <w:tab/>
        <w:t>Palgrave Macmillan book series</w:t>
      </w:r>
      <w:r w:rsidRPr="0088634D">
        <w:tab/>
        <w:t>2013–present.</w:t>
      </w:r>
    </w:p>
    <w:p w14:paraId="02258FBF" w14:textId="77777777" w:rsidR="0063704F" w:rsidRPr="0088634D" w:rsidRDefault="0063704F" w:rsidP="0058676C">
      <w:pPr>
        <w:tabs>
          <w:tab w:val="left" w:pos="720"/>
          <w:tab w:val="left" w:pos="5760"/>
        </w:tabs>
        <w:ind w:left="360" w:hanging="360"/>
      </w:pPr>
      <w:r w:rsidRPr="0088634D">
        <w:t xml:space="preserve">Editorial Advisory Board Member, </w:t>
      </w:r>
      <w:r w:rsidRPr="0088634D">
        <w:rPr>
          <w:i/>
        </w:rPr>
        <w:t>Journal of Modern</w:t>
      </w:r>
    </w:p>
    <w:p w14:paraId="76083B25" w14:textId="2D41C418" w:rsidR="0063704F" w:rsidRPr="0088634D" w:rsidRDefault="0063704F" w:rsidP="0058676C">
      <w:pPr>
        <w:tabs>
          <w:tab w:val="left" w:pos="720"/>
          <w:tab w:val="left" w:pos="5760"/>
        </w:tabs>
        <w:ind w:left="360" w:hanging="360"/>
      </w:pPr>
      <w:r w:rsidRPr="0088634D">
        <w:tab/>
      </w:r>
      <w:r w:rsidRPr="0088634D">
        <w:rPr>
          <w:i/>
        </w:rPr>
        <w:t>Literature</w:t>
      </w:r>
      <w:r w:rsidRPr="0088634D">
        <w:tab/>
        <w:t>2014–</w:t>
      </w:r>
      <w:r w:rsidR="00804A16">
        <w:t>2021</w:t>
      </w:r>
      <w:r w:rsidRPr="0088634D">
        <w:t>.</w:t>
      </w:r>
    </w:p>
    <w:p w14:paraId="34D1F374" w14:textId="77777777" w:rsidR="006D46DD" w:rsidRPr="0088634D" w:rsidRDefault="006D46DD" w:rsidP="0058676C">
      <w:pPr>
        <w:tabs>
          <w:tab w:val="left" w:pos="5760"/>
        </w:tabs>
        <w:ind w:left="360" w:hanging="360"/>
        <w:rPr>
          <w:i/>
        </w:rPr>
      </w:pPr>
      <w:r w:rsidRPr="0088634D">
        <w:t xml:space="preserve">Editorial Board Member, </w:t>
      </w:r>
      <w:r w:rsidRPr="0088634D">
        <w:rPr>
          <w:i/>
        </w:rPr>
        <w:t>Journal of English</w:t>
      </w:r>
    </w:p>
    <w:p w14:paraId="75758107" w14:textId="77777777" w:rsidR="006D46DD" w:rsidRPr="0088634D" w:rsidRDefault="006D46DD" w:rsidP="0058676C">
      <w:pPr>
        <w:tabs>
          <w:tab w:val="left" w:pos="720"/>
          <w:tab w:val="left" w:pos="5760"/>
        </w:tabs>
        <w:ind w:left="360" w:hanging="360"/>
      </w:pPr>
      <w:r w:rsidRPr="0088634D">
        <w:rPr>
          <w:i/>
        </w:rPr>
        <w:tab/>
        <w:t>Language and Literature</w:t>
      </w:r>
      <w:r w:rsidR="00A84641" w:rsidRPr="0088634D">
        <w:t xml:space="preserve"> (Korea)</w:t>
      </w:r>
      <w:r w:rsidR="0063704F" w:rsidRPr="0088634D">
        <w:tab/>
        <w:t>2015</w:t>
      </w:r>
      <w:r w:rsidRPr="0088634D">
        <w:t>–present.</w:t>
      </w:r>
    </w:p>
    <w:p w14:paraId="37E3EC38" w14:textId="77777777" w:rsidR="00E00449" w:rsidRPr="0088634D" w:rsidRDefault="00F834F8" w:rsidP="0058676C">
      <w:pPr>
        <w:tabs>
          <w:tab w:val="left" w:pos="5760"/>
        </w:tabs>
        <w:ind w:left="360" w:hanging="360"/>
      </w:pPr>
      <w:r w:rsidRPr="0088634D">
        <w:t xml:space="preserve">Editorial Board Member, </w:t>
      </w:r>
      <w:r w:rsidRPr="0088634D">
        <w:rPr>
          <w:i/>
        </w:rPr>
        <w:t>Trans-Humanities</w:t>
      </w:r>
      <w:r w:rsidR="00631EC1" w:rsidRPr="0088634D">
        <w:t xml:space="preserve"> (Korea)</w:t>
      </w:r>
      <w:r w:rsidRPr="0088634D">
        <w:tab/>
        <w:t>2016–present.</w:t>
      </w:r>
      <w:r w:rsidR="00E00449" w:rsidRPr="0088634D">
        <w:t xml:space="preserve"> </w:t>
      </w:r>
    </w:p>
    <w:p w14:paraId="3DE9F1CB" w14:textId="77777777" w:rsidR="00631EC1" w:rsidRPr="0088634D" w:rsidRDefault="00631EC1" w:rsidP="0058676C">
      <w:pPr>
        <w:tabs>
          <w:tab w:val="left" w:pos="5760"/>
        </w:tabs>
        <w:ind w:left="360" w:hanging="360"/>
        <w:rPr>
          <w:i/>
        </w:rPr>
      </w:pPr>
      <w:r w:rsidRPr="0088634D">
        <w:t xml:space="preserve">Editorial Advisory Board Member, </w:t>
      </w:r>
      <w:r w:rsidRPr="0088634D">
        <w:rPr>
          <w:i/>
        </w:rPr>
        <w:t>Revista TOPUS:</w:t>
      </w:r>
    </w:p>
    <w:p w14:paraId="52EDBD3B" w14:textId="77777777" w:rsidR="00631EC1" w:rsidRPr="0088634D" w:rsidRDefault="00631EC1" w:rsidP="0058676C">
      <w:pPr>
        <w:tabs>
          <w:tab w:val="left" w:pos="720"/>
          <w:tab w:val="left" w:pos="5760"/>
        </w:tabs>
        <w:ind w:left="360" w:hanging="360"/>
        <w:rPr>
          <w:i/>
        </w:rPr>
      </w:pPr>
      <w:r w:rsidRPr="0088634D">
        <w:rPr>
          <w:i/>
        </w:rPr>
        <w:tab/>
      </w:r>
      <w:r w:rsidRPr="0088634D">
        <w:rPr>
          <w:rStyle w:val="txtleituratotal"/>
          <w:i/>
        </w:rPr>
        <w:t>Espaço, Literatura e outras Artes</w:t>
      </w:r>
      <w:r w:rsidRPr="0088634D">
        <w:rPr>
          <w:rStyle w:val="txtleituratotal"/>
        </w:rPr>
        <w:t xml:space="preserve"> (Brazil)</w:t>
      </w:r>
      <w:r w:rsidRPr="0088634D">
        <w:rPr>
          <w:rStyle w:val="txtleituratotal"/>
        </w:rPr>
        <w:tab/>
        <w:t>2017–present.</w:t>
      </w:r>
    </w:p>
    <w:p w14:paraId="05815B07" w14:textId="77777777" w:rsidR="00311AC5" w:rsidRPr="0088634D" w:rsidRDefault="00311AC5" w:rsidP="0058676C">
      <w:pPr>
        <w:tabs>
          <w:tab w:val="left" w:pos="5760"/>
        </w:tabs>
        <w:ind w:left="360" w:hanging="360"/>
        <w:rPr>
          <w:i/>
        </w:rPr>
      </w:pPr>
      <w:r w:rsidRPr="0088634D">
        <w:t xml:space="preserve">Editorial Advisory Board Member, </w:t>
      </w:r>
      <w:r w:rsidR="00A84641" w:rsidRPr="0088634D">
        <w:rPr>
          <w:i/>
        </w:rPr>
        <w:t xml:space="preserve">Journal of </w:t>
      </w:r>
      <w:r w:rsidR="002E5E07" w:rsidRPr="0088634D">
        <w:rPr>
          <w:i/>
        </w:rPr>
        <w:t>Studies</w:t>
      </w:r>
    </w:p>
    <w:p w14:paraId="4E8DBFCF" w14:textId="77777777" w:rsidR="00311AC5" w:rsidRPr="0088634D" w:rsidRDefault="006D46DD" w:rsidP="0058676C">
      <w:pPr>
        <w:tabs>
          <w:tab w:val="left" w:pos="720"/>
          <w:tab w:val="left" w:pos="5760"/>
        </w:tabs>
        <w:ind w:left="360" w:hanging="360"/>
      </w:pPr>
      <w:r w:rsidRPr="0088634D">
        <w:rPr>
          <w:i/>
        </w:rPr>
        <w:tab/>
      </w:r>
      <w:r w:rsidR="00E4484C" w:rsidRPr="0088634D">
        <w:rPr>
          <w:i/>
        </w:rPr>
        <w:t>in History and</w:t>
      </w:r>
      <w:r w:rsidR="00311AC5" w:rsidRPr="0088634D">
        <w:rPr>
          <w:i/>
        </w:rPr>
        <w:t xml:space="preserve"> Culture</w:t>
      </w:r>
      <w:r w:rsidR="00A84641" w:rsidRPr="0088634D">
        <w:t xml:space="preserve"> (India)</w:t>
      </w:r>
      <w:r w:rsidR="00311AC5" w:rsidRPr="0088634D">
        <w:tab/>
        <w:t>2014–present.</w:t>
      </w:r>
    </w:p>
    <w:p w14:paraId="2F043EBE" w14:textId="77777777" w:rsidR="00DE5B87" w:rsidRPr="0088634D" w:rsidRDefault="00DE5B87" w:rsidP="0058676C">
      <w:pPr>
        <w:tabs>
          <w:tab w:val="left" w:pos="5760"/>
        </w:tabs>
        <w:ind w:left="360" w:hanging="360"/>
      </w:pPr>
      <w:r w:rsidRPr="0088634D">
        <w:t xml:space="preserve">Editorial Board Member, </w:t>
      </w:r>
      <w:r w:rsidRPr="0088634D">
        <w:rPr>
          <w:i/>
        </w:rPr>
        <w:t>Teaching American Literature</w:t>
      </w:r>
      <w:r w:rsidRPr="0088634D">
        <w:tab/>
        <w:t>2009–present.</w:t>
      </w:r>
    </w:p>
    <w:p w14:paraId="50E7D0FF" w14:textId="77777777" w:rsidR="00520512" w:rsidRPr="0088634D" w:rsidRDefault="00520512" w:rsidP="0058676C">
      <w:pPr>
        <w:tabs>
          <w:tab w:val="left" w:pos="5760"/>
        </w:tabs>
        <w:ind w:left="360" w:hanging="360"/>
      </w:pPr>
      <w:r w:rsidRPr="0088634D">
        <w:t>Secretary/Treasurer, Poe S</w:t>
      </w:r>
      <w:r w:rsidR="00253D72" w:rsidRPr="0088634D">
        <w:t>tudies Association</w:t>
      </w:r>
      <w:r w:rsidR="00253D72" w:rsidRPr="0088634D">
        <w:tab/>
      </w:r>
      <w:r w:rsidR="00912649" w:rsidRPr="0088634D">
        <w:t>2012–2013</w:t>
      </w:r>
      <w:r w:rsidRPr="0088634D">
        <w:t>.</w:t>
      </w:r>
    </w:p>
    <w:p w14:paraId="68499589" w14:textId="77777777" w:rsidR="007953A0" w:rsidRPr="0088634D" w:rsidRDefault="007953A0" w:rsidP="0058676C">
      <w:pPr>
        <w:tabs>
          <w:tab w:val="left" w:pos="5760"/>
        </w:tabs>
        <w:ind w:left="360" w:hanging="360"/>
      </w:pPr>
      <w:r w:rsidRPr="0088634D">
        <w:t xml:space="preserve">Vice-President, </w:t>
      </w:r>
      <w:r w:rsidR="00253D72" w:rsidRPr="0088634D">
        <w:t>The Kurt Vonnegut Society</w:t>
      </w:r>
      <w:r w:rsidR="00253D72" w:rsidRPr="0088634D">
        <w:tab/>
      </w:r>
      <w:r w:rsidRPr="0088634D">
        <w:t>2009</w:t>
      </w:r>
      <w:r w:rsidR="002C795F" w:rsidRPr="0088634D">
        <w:t>–2012</w:t>
      </w:r>
      <w:r w:rsidRPr="0088634D">
        <w:t>.</w:t>
      </w:r>
    </w:p>
    <w:p w14:paraId="69FA8CDF" w14:textId="77777777" w:rsidR="007953A0" w:rsidRPr="0088634D" w:rsidRDefault="007953A0" w:rsidP="0058676C">
      <w:pPr>
        <w:tabs>
          <w:tab w:val="left" w:pos="5760"/>
        </w:tabs>
        <w:ind w:left="360" w:hanging="360"/>
      </w:pPr>
      <w:r w:rsidRPr="0088634D">
        <w:t xml:space="preserve">Executive Editor, </w:t>
      </w:r>
      <w:r w:rsidRPr="0088634D">
        <w:rPr>
          <w:i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88634D">
            <w:rPr>
              <w:i/>
            </w:rPr>
            <w:t>Alaska</w:t>
          </w:r>
        </w:smartTag>
      </w:smartTag>
      <w:r w:rsidRPr="0088634D">
        <w:rPr>
          <w:i/>
        </w:rPr>
        <w:t xml:space="preserve"> Law Review</w:t>
      </w:r>
      <w:r w:rsidRPr="0088634D">
        <w:t xml:space="preserve"> </w:t>
      </w:r>
      <w:r w:rsidRPr="0088634D">
        <w:tab/>
        <w:t>2000–01.</w:t>
      </w:r>
    </w:p>
    <w:p w14:paraId="4BFB3AA0" w14:textId="07B397E2" w:rsidR="00156ACA" w:rsidRDefault="00156ACA">
      <w:pPr>
        <w:rPr>
          <w:u w:val="single"/>
        </w:rPr>
      </w:pPr>
    </w:p>
    <w:p w14:paraId="0FD66F21" w14:textId="4BEF6278" w:rsidR="00242542" w:rsidRDefault="00242542">
      <w:pPr>
        <w:rPr>
          <w:b/>
          <w:bCs/>
          <w:u w:val="single"/>
        </w:rPr>
      </w:pPr>
      <w:r>
        <w:rPr>
          <w:u w:val="single"/>
        </w:rPr>
        <w:t>Conferences Organized</w:t>
      </w:r>
    </w:p>
    <w:p w14:paraId="39A18191" w14:textId="03F467B4" w:rsidR="00242542" w:rsidRDefault="00242542">
      <w:pPr>
        <w:rPr>
          <w:b/>
          <w:bCs/>
          <w:u w:val="single"/>
        </w:rPr>
      </w:pPr>
    </w:p>
    <w:p w14:paraId="700D6834" w14:textId="5B56DD9D" w:rsidR="00242542" w:rsidRDefault="00242542" w:rsidP="00242542">
      <w:pPr>
        <w:ind w:left="360" w:hanging="360"/>
      </w:pPr>
      <w:r>
        <w:lastRenderedPageBreak/>
        <w:t>“Spaces,” 2021 Conference of the Society for Comparative Literature and the Arts (SCLA), Austin, Texas, October 14–16, 2021. [co-organizer]</w:t>
      </w:r>
    </w:p>
    <w:p w14:paraId="78460BB5" w14:textId="3FA6D9E9" w:rsidR="006769ED" w:rsidRDefault="006769ED" w:rsidP="00242542">
      <w:pPr>
        <w:ind w:left="360" w:hanging="360"/>
      </w:pPr>
      <w:r>
        <w:t>“The Ethics of Critique.” Seoul, Korea. Co-organized with Youngmin Kim as part of his National Research Foundation of Korea grant. October 1, 2021. [online]</w:t>
      </w:r>
    </w:p>
    <w:p w14:paraId="523B1791" w14:textId="1276F29C" w:rsidR="00242542" w:rsidRDefault="00242542" w:rsidP="00242542">
      <w:pPr>
        <w:ind w:left="360" w:hanging="360"/>
      </w:pPr>
      <w:r w:rsidRPr="00242542">
        <w:t xml:space="preserve">“The </w:t>
      </w:r>
      <w:r>
        <w:t>Spatial Imagination in the Humanities.” Texas State University, San Marcos, TX, May 20–21, 2021. [online]</w:t>
      </w:r>
    </w:p>
    <w:bookmarkEnd w:id="29"/>
    <w:p w14:paraId="7E519EA7" w14:textId="77777777" w:rsidR="00242542" w:rsidRPr="00242542" w:rsidRDefault="00242542"/>
    <w:p w14:paraId="0004F062" w14:textId="69D4A001" w:rsidR="007C4101" w:rsidRPr="0088634D" w:rsidRDefault="007C4101" w:rsidP="00FC6768">
      <w:pPr>
        <w:ind w:left="360" w:hanging="360"/>
      </w:pPr>
      <w:r w:rsidRPr="0088634D">
        <w:rPr>
          <w:u w:val="single"/>
        </w:rPr>
        <w:t>Conference Panels Organized and/or Chaired</w:t>
      </w:r>
      <w:r w:rsidR="00C62B4F" w:rsidRPr="0088634D">
        <w:t xml:space="preserve"> [</w:t>
      </w:r>
      <w:r w:rsidR="00C75CFF">
        <w:t>3</w:t>
      </w:r>
      <w:r w:rsidR="00C73477">
        <w:t>3</w:t>
      </w:r>
      <w:r w:rsidR="00C95875" w:rsidRPr="0088634D">
        <w:t xml:space="preserve"> total]</w:t>
      </w:r>
    </w:p>
    <w:p w14:paraId="5886946D" w14:textId="77777777" w:rsidR="007C4101" w:rsidRPr="0088634D" w:rsidRDefault="007C4101" w:rsidP="00FC6768">
      <w:pPr>
        <w:ind w:left="360" w:hanging="360"/>
      </w:pPr>
    </w:p>
    <w:p w14:paraId="202F51B0" w14:textId="6FC610F4" w:rsidR="00C73477" w:rsidRDefault="00C73477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bookmarkStart w:id="30" w:name="_Hlk497756121"/>
      <w:r>
        <w:t>October 19 –20, 2023. “Space and Spatiality in the Americas,” featuring Aarti S. Madan (co-organized with Carlos Abreu Mendoza), Texas State University. [co-organizer]</w:t>
      </w:r>
    </w:p>
    <w:p w14:paraId="526211B2" w14:textId="6EB49119" w:rsidR="00242542" w:rsidRDefault="00242542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>
        <w:t>April 2021</w:t>
      </w:r>
      <w:r w:rsidR="006769ED">
        <w:t>. “Geographies, Affects, and Diaspora.” American Comparative Literature Association conference (online). [co-organizer, with Melody Yunzi Li, and chair].</w:t>
      </w:r>
    </w:p>
    <w:p w14:paraId="572B35AF" w14:textId="1DE41764" w:rsidR="00D03A58" w:rsidRDefault="00D03A58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>
        <w:t>January 2021. “Northrop Frye: The Persistence of Criticism.” Modern Language Association convention (online). [organizer and chair].</w:t>
      </w:r>
    </w:p>
    <w:p w14:paraId="08CE23D5" w14:textId="7A59B5A6" w:rsidR="00D03A58" w:rsidRPr="00D03A58" w:rsidRDefault="00D03A58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>
        <w:t xml:space="preserve">January 2021. “Fredric Jameson’s </w:t>
      </w:r>
      <w:r w:rsidRPr="00242542">
        <w:rPr>
          <w:i/>
          <w:iCs/>
        </w:rPr>
        <w:t>The Political Unconscious</w:t>
      </w:r>
      <w:r>
        <w:t>—40 Years On.” Modern Language Association convention (online). [co-organizer and chair]</w:t>
      </w:r>
    </w:p>
    <w:p w14:paraId="3DF8F59D" w14:textId="3878AE94" w:rsidR="00C75CFF" w:rsidRDefault="00C75CFF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>
        <w:t>January 2020. “Utopia in Dark Times” (chair). Modern Language Association convention. Seattle, Washington.</w:t>
      </w:r>
    </w:p>
    <w:p w14:paraId="12F34B79" w14:textId="77777777" w:rsidR="00156ACA" w:rsidRPr="0088634D" w:rsidRDefault="00156ACA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January 2019. “The Spaces of the Novel.” (organizer and chair). Forum on Literary Criticism panel. Modern Language Association Convention. Chicago, Illinois.</w:t>
      </w:r>
    </w:p>
    <w:p w14:paraId="1AA326B8" w14:textId="77777777" w:rsidR="003A502F" w:rsidRPr="0088634D" w:rsidRDefault="003A502F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October 2018. “Charting the Crossroads: Literary Cartography and Geocriticism” (co-organizer and chair). South Central MLA. San Antonio, TX.</w:t>
      </w:r>
    </w:p>
    <w:p w14:paraId="00111872" w14:textId="77777777" w:rsidR="00700F36" w:rsidRPr="0088634D" w:rsidRDefault="00700F36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June 2018. “Space” (organizer and chair). Keyword roundtable. Society for Novel Studies conference. Ithaca, NY.</w:t>
      </w:r>
    </w:p>
    <w:p w14:paraId="2AE37859" w14:textId="77777777" w:rsidR="00C62B4F" w:rsidRPr="0088634D" w:rsidRDefault="00C62B4F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January 2018. “Edward Said’s </w:t>
      </w:r>
      <w:r w:rsidRPr="00242542">
        <w:rPr>
          <w:i/>
        </w:rPr>
        <w:t>Culture and Imperialism</w:t>
      </w:r>
      <w:r w:rsidRPr="0088634D">
        <w:t xml:space="preserve"> at 25” (organizer and chair). Forum on Literary Criticism panel. Modern Language Association Convention. New York, NY.</w:t>
      </w:r>
    </w:p>
    <w:p w14:paraId="738CCB3E" w14:textId="77777777" w:rsidR="00EB5D21" w:rsidRPr="0088634D" w:rsidRDefault="00EB5D2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November 2017. “The Present State of Practical Digital Humanities” (chair). NRF Global Research Project’s </w:t>
      </w:r>
      <w:r w:rsidRPr="00242542">
        <w:rPr>
          <w:i/>
        </w:rPr>
        <w:t>International Symposium:</w:t>
      </w:r>
      <w:r w:rsidRPr="0088634D">
        <w:t xml:space="preserve"> </w:t>
      </w:r>
      <w:r w:rsidRPr="00242542">
        <w:rPr>
          <w:i/>
        </w:rPr>
        <w:t>Digital Humanities and World Literature</w:t>
      </w:r>
      <w:r w:rsidRPr="0088634D">
        <w:t>. Seoul, Korea.</w:t>
      </w:r>
    </w:p>
    <w:p w14:paraId="7B5DF9FD" w14:textId="77777777" w:rsidR="009C668F" w:rsidRPr="0088634D" w:rsidRDefault="009C668F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August 2016. “Revisionary Visions of </w:t>
      </w:r>
      <w:r w:rsidRPr="00242542">
        <w:rPr>
          <w:i/>
        </w:rPr>
        <w:t>The Hobbit</w:t>
      </w:r>
      <w:r w:rsidRPr="0088634D">
        <w:t xml:space="preserve"> and Its World” (organizer and chair). Mythopoetic Society Conference. San Antonio, Texas.</w:t>
      </w:r>
    </w:p>
    <w:p w14:paraId="5F4C5179" w14:textId="77777777" w:rsidR="009C668F" w:rsidRPr="0088634D" w:rsidRDefault="009C668F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August 2016. “Unsung Heroes in Tolkien’s </w:t>
      </w:r>
      <w:r w:rsidRPr="00242542">
        <w:rPr>
          <w:i/>
        </w:rPr>
        <w:t>Legendarium</w:t>
      </w:r>
      <w:r w:rsidRPr="0088634D">
        <w:t>” (organizer and chair). Mythopoetic Society Conference. San Antonio, Texas.</w:t>
      </w:r>
    </w:p>
    <w:p w14:paraId="0DDE84D3" w14:textId="77777777" w:rsidR="00F05D62" w:rsidRPr="0088634D" w:rsidRDefault="00F05D62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March 2016. “</w:t>
      </w:r>
      <w:r w:rsidR="009C668F" w:rsidRPr="0088634D">
        <w:t>Spatiotemporal Symposium: Space-Time Concepts in the GeoHumanities</w:t>
      </w:r>
      <w:r w:rsidRPr="0088634D">
        <w:t>”</w:t>
      </w:r>
      <w:r w:rsidR="009C668F" w:rsidRPr="0088634D">
        <w:t xml:space="preserve"> (chair).</w:t>
      </w:r>
      <w:r w:rsidRPr="0088634D">
        <w:t xml:space="preserve"> American Association of Geography. San Francisco, California.</w:t>
      </w:r>
    </w:p>
    <w:p w14:paraId="2C9A3B6A" w14:textId="77777777" w:rsidR="00001D6E" w:rsidRPr="0088634D" w:rsidRDefault="00001D6E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January 2016. “Spatial Criticism</w:t>
      </w:r>
      <w:r w:rsidR="00E20C74" w:rsidRPr="0088634D">
        <w:t xml:space="preserve"> and Theory</w:t>
      </w:r>
      <w:r w:rsidRPr="0088634D">
        <w:t xml:space="preserve">” (organizer and chair). </w:t>
      </w:r>
      <w:r w:rsidR="00E20C74" w:rsidRPr="0088634D">
        <w:t>Forum</w:t>
      </w:r>
      <w:r w:rsidRPr="0088634D">
        <w:t xml:space="preserve"> on Literary Criticism</w:t>
      </w:r>
      <w:r w:rsidR="00E20C74" w:rsidRPr="0088634D">
        <w:t xml:space="preserve"> panel</w:t>
      </w:r>
      <w:r w:rsidRPr="0088634D">
        <w:t>. Modern Language Association Convention. Austin, Texas.</w:t>
      </w:r>
    </w:p>
    <w:p w14:paraId="554688DF" w14:textId="77777777" w:rsidR="00E20C74" w:rsidRPr="0088634D" w:rsidRDefault="00E20C74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January 2016. “Spaces of Everyday Life” (chair). Forum on Literary Criticism panel. Modern Language Association Convention. Austin, Texas</w:t>
      </w:r>
      <w:r w:rsidR="00C62B4F" w:rsidRPr="0088634D">
        <w:t>.</w:t>
      </w:r>
    </w:p>
    <w:p w14:paraId="0DFDBDF0" w14:textId="77777777" w:rsidR="00C416F4" w:rsidRPr="0088634D" w:rsidRDefault="00C416F4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October 2015. “Tolkien</w:t>
      </w:r>
      <w:r w:rsidR="00463B6B" w:rsidRPr="0088634D">
        <w:t xml:space="preserve"> in the Twenty-first Century</w:t>
      </w:r>
      <w:r w:rsidRPr="0088634D">
        <w:t>” (organizer and chair)</w:t>
      </w:r>
      <w:r w:rsidR="00463B6B" w:rsidRPr="0088634D">
        <w:t>.</w:t>
      </w:r>
      <w:r w:rsidRPr="0088634D">
        <w:t xml:space="preserve"> Texas Medieval Assoc</w:t>
      </w:r>
      <w:r w:rsidR="00463B6B" w:rsidRPr="0088634D">
        <w:t>iation. San Marcos, Texas.</w:t>
      </w:r>
    </w:p>
    <w:p w14:paraId="5A6C5B61" w14:textId="77777777" w:rsidR="00347F78" w:rsidRPr="0088634D" w:rsidRDefault="00347F78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May 2015. “Kurt Vonnegut and Genre” (organizer and chair). Kurt Vonnegut Society panel. American Literature Association Annual Meeting. Boston, </w:t>
      </w:r>
      <w:r w:rsidR="00A84641" w:rsidRPr="0088634D">
        <w:t>Massachusetts</w:t>
      </w:r>
      <w:r w:rsidRPr="0088634D">
        <w:t>.</w:t>
      </w:r>
    </w:p>
    <w:p w14:paraId="09FA851D" w14:textId="77777777" w:rsidR="006C25DB" w:rsidRDefault="006C25DB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February 2015. “Poe: Influence and Affinity” (chair). Poe Studies Association Fourth International Conference. New York, NY.</w:t>
      </w:r>
    </w:p>
    <w:p w14:paraId="6AD15A16" w14:textId="22150696" w:rsidR="00305663" w:rsidRDefault="00305663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lastRenderedPageBreak/>
        <w:t xml:space="preserve">November 2013. “Mapping Spaces” (chair). </w:t>
      </w:r>
      <w:r w:rsidRPr="00242542">
        <w:rPr>
          <w:i/>
        </w:rPr>
        <w:t>Traveling Narratives: Modernity and the Spatial Imaginary</w:t>
      </w:r>
      <w:r w:rsidRPr="0088634D">
        <w:t xml:space="preserve"> conference. University of Zurich, Switzerland.</w:t>
      </w:r>
    </w:p>
    <w:p w14:paraId="7C79F2CD" w14:textId="77777777" w:rsidR="00912649" w:rsidRPr="0088634D" w:rsidRDefault="00912649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April 2013. “Geocriticism and the Legacies of Edward Said” (organizer and chair). American Comparative Literature Association Convention. Toronto, Ontario.</w:t>
      </w:r>
    </w:p>
    <w:p w14:paraId="6D64A991" w14:textId="77777777" w:rsidR="002C795F" w:rsidRPr="0088634D" w:rsidRDefault="000E29F8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January</w:t>
      </w:r>
      <w:r w:rsidR="002C795F" w:rsidRPr="0088634D">
        <w:t xml:space="preserve"> 2013. “</w:t>
      </w:r>
      <w:r w:rsidRPr="0088634D">
        <w:t>Literary Cartographies</w:t>
      </w:r>
      <w:r w:rsidR="002C795F" w:rsidRPr="0088634D">
        <w:t>”</w:t>
      </w:r>
      <w:r w:rsidRPr="0088634D">
        <w:t xml:space="preserve"> (organizer and chair). Special session of the Modern Language Association Convention. Boston, Massachusetts.</w:t>
      </w:r>
    </w:p>
    <w:p w14:paraId="49CA0CB2" w14:textId="77777777" w:rsidR="00B904FC" w:rsidRPr="0088634D" w:rsidRDefault="00B904FC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May 2012. “</w:t>
      </w:r>
      <w:r w:rsidR="00BC798E" w:rsidRPr="0088634D">
        <w:t>Vonnegut and</w:t>
      </w:r>
      <w:r w:rsidRPr="0088634D">
        <w:t xml:space="preserve"> Biography” (organizer and participant). Roundtable </w:t>
      </w:r>
      <w:r w:rsidR="00BC798E" w:rsidRPr="0088634D">
        <w:t xml:space="preserve">on Charles Shields’s </w:t>
      </w:r>
      <w:r w:rsidR="00BC798E" w:rsidRPr="00242542">
        <w:rPr>
          <w:i/>
        </w:rPr>
        <w:t>And So It Goes</w:t>
      </w:r>
      <w:r w:rsidR="00BC798E" w:rsidRPr="0088634D">
        <w:t xml:space="preserve">, </w:t>
      </w:r>
      <w:r w:rsidRPr="0088634D">
        <w:t>sponsored by the Kurt Vonnegut Society. American Literature Association Annual Meeting. San Francisco, California.</w:t>
      </w:r>
    </w:p>
    <w:p w14:paraId="6755ED97" w14:textId="77777777" w:rsidR="004A3E09" w:rsidRPr="0088634D" w:rsidRDefault="00BC798E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May 2012. “Vonnegut, Science, and Fiction” (organizer and chair). Kurt Vonnegut Society panel. American Literature Association Annual Meeting. San Francisco, California.</w:t>
      </w:r>
    </w:p>
    <w:p w14:paraId="6688AD65" w14:textId="77777777" w:rsidR="00B02CB2" w:rsidRPr="0088634D" w:rsidRDefault="00B02CB2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May 2011. “Kurt Vonnegut: The Uses of Literature” (organizer and chair). Kurt Vonnegut Society panel. American </w:t>
      </w:r>
      <w:r w:rsidR="00B904FC" w:rsidRPr="0088634D">
        <w:t>Literature</w:t>
      </w:r>
      <w:r w:rsidRPr="0088634D">
        <w:t xml:space="preserve"> Association Annual Meeting. Boston, Massachusetts. </w:t>
      </w:r>
    </w:p>
    <w:p w14:paraId="2470D8FB" w14:textId="77777777" w:rsidR="002679B0" w:rsidRPr="0088634D" w:rsidRDefault="00B02CB2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May 2011. “Kurt Vonnegut: Life as Literature” (organizer). Kurt Vonnegut Society panel. American </w:t>
      </w:r>
      <w:r w:rsidR="00B904FC" w:rsidRPr="0088634D">
        <w:t>Literature</w:t>
      </w:r>
      <w:r w:rsidRPr="0088634D">
        <w:t xml:space="preserve"> Association Annual Meeting. Boston Massachusetts.</w:t>
      </w:r>
      <w:r w:rsidR="00A10229" w:rsidRPr="0088634D">
        <w:t xml:space="preserve"> </w:t>
      </w:r>
    </w:p>
    <w:p w14:paraId="1840CE22" w14:textId="13322493" w:rsidR="007C4101" w:rsidRPr="0088634D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May 2010. “Vonnegut, his Precursors and Successors” (organizer and chair). Kurt Vonnegut Society panel. American </w:t>
      </w:r>
      <w:r w:rsidR="00B904FC" w:rsidRPr="0088634D">
        <w:t>Literature</w:t>
      </w:r>
      <w:r w:rsidRPr="0088634D">
        <w:t xml:space="preserve"> Association Annual Meeting. San Francisco, C</w:t>
      </w:r>
      <w:r w:rsidR="006769ED">
        <w:t>A</w:t>
      </w:r>
      <w:r w:rsidRPr="0088634D">
        <w:t>.</w:t>
      </w:r>
    </w:p>
    <w:p w14:paraId="0930A3A1" w14:textId="77777777" w:rsidR="007C4101" w:rsidRPr="0088634D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May 2010. “Reading Vonnegut, Teaching Vonnegut” (organizer). Kurt Vonnegut Society panel. American </w:t>
      </w:r>
      <w:r w:rsidR="00B904FC" w:rsidRPr="0088634D">
        <w:t>Literature</w:t>
      </w:r>
      <w:r w:rsidRPr="0088634D">
        <w:t xml:space="preserve"> Association Annual Meeting. San Francisco, California.</w:t>
      </w:r>
    </w:p>
    <w:p w14:paraId="2A021096" w14:textId="77777777" w:rsidR="007C4101" w:rsidRPr="0088634D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May 2010. “New Perspectives on Saul Bellow’s Fiction” (chair). Saul Bellow Society panel. American </w:t>
      </w:r>
      <w:r w:rsidR="00B904FC" w:rsidRPr="0088634D">
        <w:t>Literature</w:t>
      </w:r>
      <w:r w:rsidRPr="0088634D">
        <w:t xml:space="preserve"> Association Annual Meeting. San Francisco, California.</w:t>
      </w:r>
    </w:p>
    <w:p w14:paraId="2C430DB4" w14:textId="7D01AE09" w:rsidR="007C4101" w:rsidRPr="0088634D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December 2009. “Geocriticism: Mapping the Spaces of Literature” (organizer and chair). Special session of the Modern Language Association Convention. Philadelphia, P</w:t>
      </w:r>
      <w:r w:rsidR="006769ED">
        <w:t>A</w:t>
      </w:r>
      <w:r w:rsidRPr="0088634D">
        <w:t xml:space="preserve">. </w:t>
      </w:r>
    </w:p>
    <w:p w14:paraId="2371899C" w14:textId="028C81A8" w:rsidR="007C4101" w:rsidRPr="0088634D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 xml:space="preserve">May 2009. “Kurt Vonnegut after the American Century” (organizer and chair). Kurt Vonnegut Society panel. American </w:t>
      </w:r>
      <w:r w:rsidR="00B904FC" w:rsidRPr="0088634D">
        <w:t>Literature</w:t>
      </w:r>
      <w:r w:rsidRPr="0088634D">
        <w:t xml:space="preserve"> Association Annual Meeting. Boston, M</w:t>
      </w:r>
      <w:r w:rsidR="006769ED">
        <w:t>A</w:t>
      </w:r>
      <w:r w:rsidRPr="0088634D">
        <w:t xml:space="preserve">. </w:t>
      </w:r>
    </w:p>
    <w:p w14:paraId="55B8E9A1" w14:textId="05B1D64D" w:rsidR="007C4101" w:rsidRPr="0088634D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May 2009. “Kurt Vonnegut” (organizer). Kurt Vonnegut Society panel. American Studies Association Annual Meeting. Boston</w:t>
      </w:r>
      <w:r w:rsidR="006769ED">
        <w:t>,</w:t>
      </w:r>
      <w:r w:rsidRPr="0088634D">
        <w:t xml:space="preserve"> Massachusetts.</w:t>
      </w:r>
    </w:p>
    <w:p w14:paraId="31E7BC07" w14:textId="77777777" w:rsidR="007C4101" w:rsidRPr="0088634D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October 2007. “Marxist Critical Theory and Utopia” (chair). Society for Utopian Studies Conference, Toronto, Ontario</w:t>
      </w:r>
      <w:r w:rsidR="007567A7" w:rsidRPr="0088634D">
        <w:t>.</w:t>
      </w:r>
    </w:p>
    <w:p w14:paraId="222519A8" w14:textId="77777777" w:rsidR="004129EE" w:rsidRDefault="007C4101" w:rsidP="00242542">
      <w:pPr>
        <w:pStyle w:val="ListParagraph"/>
        <w:numPr>
          <w:ilvl w:val="0"/>
          <w:numId w:val="9"/>
        </w:numPr>
        <w:tabs>
          <w:tab w:val="left" w:pos="360"/>
        </w:tabs>
        <w:ind w:hanging="720"/>
      </w:pPr>
      <w:r w:rsidRPr="0088634D">
        <w:t>December 1997. “Mapping the American Renaissance” (organizer and chair). Special session of the Modern Language Association Convention. Toronto, Ontario.</w:t>
      </w:r>
      <w:bookmarkEnd w:id="30"/>
    </w:p>
    <w:p w14:paraId="7594F5E6" w14:textId="64CE73EA" w:rsidR="0046728A" w:rsidRDefault="0046728A">
      <w:pPr>
        <w:rPr>
          <w:u w:val="single"/>
        </w:rPr>
      </w:pPr>
    </w:p>
    <w:p w14:paraId="6EAA6499" w14:textId="4E4667FA" w:rsidR="006F55DE" w:rsidRPr="0088634D" w:rsidRDefault="00E95DCE" w:rsidP="00BF72FD">
      <w:r w:rsidRPr="0088634D">
        <w:rPr>
          <w:u w:val="single"/>
        </w:rPr>
        <w:t>Peer-review</w:t>
      </w:r>
      <w:r w:rsidR="00273EB6" w:rsidRPr="0088634D">
        <w:rPr>
          <w:u w:val="single"/>
        </w:rPr>
        <w:t xml:space="preserve"> </w:t>
      </w:r>
      <w:r w:rsidRPr="0088634D">
        <w:rPr>
          <w:u w:val="single"/>
        </w:rPr>
        <w:t xml:space="preserve">of </w:t>
      </w:r>
      <w:r w:rsidR="006F55DE" w:rsidRPr="0088634D">
        <w:rPr>
          <w:u w:val="single"/>
        </w:rPr>
        <w:t>Book Manuscript</w:t>
      </w:r>
      <w:r w:rsidRPr="0088634D">
        <w:rPr>
          <w:u w:val="single"/>
        </w:rPr>
        <w:t>s</w:t>
      </w:r>
      <w:r w:rsidR="00FE0692" w:rsidRPr="0088634D">
        <w:t xml:space="preserve"> [selected</w:t>
      </w:r>
      <w:r w:rsidR="00E366B4" w:rsidRPr="0088634D">
        <w:t>]</w:t>
      </w:r>
    </w:p>
    <w:p w14:paraId="19E23F17" w14:textId="77777777" w:rsidR="00E00449" w:rsidRPr="0088634D" w:rsidRDefault="00E00449" w:rsidP="00FC6768">
      <w:pPr>
        <w:ind w:left="360" w:hanging="360"/>
      </w:pPr>
    </w:p>
    <w:p w14:paraId="179B126D" w14:textId="55C341A4" w:rsidR="00DF08F2" w:rsidRPr="0088634D" w:rsidRDefault="00223567" w:rsidP="00745031">
      <w:r w:rsidRPr="0088634D">
        <w:t>I r</w:t>
      </w:r>
      <w:r w:rsidR="00DF08F2" w:rsidRPr="0088634D">
        <w:t>eview all submitted proposal</w:t>
      </w:r>
      <w:r w:rsidR="009F7E5A" w:rsidRPr="0088634D">
        <w:t>s</w:t>
      </w:r>
      <w:r w:rsidR="00DF08F2" w:rsidRPr="0088634D">
        <w:t xml:space="preserve"> and manuscripts for the </w:t>
      </w:r>
      <w:r w:rsidR="00DF08F2" w:rsidRPr="0088634D">
        <w:rPr>
          <w:i/>
        </w:rPr>
        <w:t>Geocriticism and Spatial Literary Studies</w:t>
      </w:r>
      <w:r w:rsidR="00DF08F2" w:rsidRPr="0088634D">
        <w:t xml:space="preserve"> book series</w:t>
      </w:r>
      <w:r w:rsidR="00CC5481" w:rsidRPr="0088634D">
        <w:t xml:space="preserve"> published by Palgrave Macmillan</w:t>
      </w:r>
      <w:r w:rsidR="00C95875" w:rsidRPr="0088634D">
        <w:t>,</w:t>
      </w:r>
      <w:r w:rsidR="00A41AC9" w:rsidRPr="0088634D">
        <w:t xml:space="preserve"> </w:t>
      </w:r>
      <w:r w:rsidR="00A94CB4">
        <w:t xml:space="preserve">over </w:t>
      </w:r>
      <w:r w:rsidR="00D03A58">
        <w:t>40</w:t>
      </w:r>
      <w:r w:rsidR="00C95875" w:rsidRPr="0088634D">
        <w:t xml:space="preserve"> books and counting.</w:t>
      </w:r>
      <w:r w:rsidR="00EB5D21" w:rsidRPr="0088634D">
        <w:t xml:space="preserve"> I </w:t>
      </w:r>
      <w:r w:rsidR="00A34646" w:rsidRPr="0088634D">
        <w:t xml:space="preserve">have </w:t>
      </w:r>
      <w:r w:rsidR="00EB5D21" w:rsidRPr="0088634D">
        <w:t>also review</w:t>
      </w:r>
      <w:r w:rsidR="00A34646" w:rsidRPr="0088634D">
        <w:t>ed</w:t>
      </w:r>
      <w:r w:rsidR="00EB5D21" w:rsidRPr="0088634D">
        <w:t xml:space="preserve"> book manuscripts for various presses, including the following:</w:t>
      </w:r>
    </w:p>
    <w:p w14:paraId="331E9480" w14:textId="77777777" w:rsidR="00156ACA" w:rsidRPr="0088634D" w:rsidRDefault="00156ACA" w:rsidP="00FE7CC3"/>
    <w:p w14:paraId="3733AF1E" w14:textId="56834F25" w:rsidR="00F42252" w:rsidRPr="0088634D" w:rsidRDefault="00FE7CC3" w:rsidP="003A2D35">
      <w:pPr>
        <w:ind w:left="360"/>
        <w:rPr>
          <w:u w:val="single"/>
        </w:rPr>
      </w:pPr>
      <w:r w:rsidRPr="0088634D">
        <w:t xml:space="preserve">Baylor University Press, Bloomsbury Publishing, </w:t>
      </w:r>
      <w:r w:rsidR="00D03A58">
        <w:t xml:space="preserve">Brill, </w:t>
      </w:r>
      <w:r w:rsidR="00C75CFF">
        <w:t xml:space="preserve">Cambridge University Press, </w:t>
      </w:r>
      <w:r w:rsidR="00111C4D">
        <w:t xml:space="preserve">Edinburgh University Press, </w:t>
      </w:r>
      <w:r w:rsidRPr="0088634D">
        <w:t>Esri Press,</w:t>
      </w:r>
      <w:r w:rsidR="00D03A58">
        <w:t xml:space="preserve"> Fordham University</w:t>
      </w:r>
      <w:r w:rsidR="00111C4D">
        <w:t xml:space="preserve"> Press</w:t>
      </w:r>
      <w:r w:rsidR="00D03A58">
        <w:t>,</w:t>
      </w:r>
      <w:r w:rsidR="00156ACA" w:rsidRPr="0088634D">
        <w:t xml:space="preserve"> Johns Hopkins University Press,</w:t>
      </w:r>
      <w:r w:rsidRPr="0088634D">
        <w:t xml:space="preserve"> </w:t>
      </w:r>
      <w:r w:rsidR="00745031">
        <w:t xml:space="preserve">Kent State University Press, McFarland Press, </w:t>
      </w:r>
      <w:r w:rsidRPr="0088634D">
        <w:t xml:space="preserve">MLA Press, </w:t>
      </w:r>
      <w:r w:rsidR="001538F9" w:rsidRPr="0088634D">
        <w:t xml:space="preserve">University of Minnesota Press, </w:t>
      </w:r>
      <w:r w:rsidRPr="0088634D">
        <w:t>Northwestern University Press, Open Court Press,</w:t>
      </w:r>
      <w:r w:rsidR="00745031">
        <w:t xml:space="preserve"> Oxford University Press,</w:t>
      </w:r>
      <w:r w:rsidRPr="0088634D">
        <w:t xml:space="preserve"> Palgrave Macmillan, Pluto Press, Routledge, </w:t>
      </w:r>
      <w:r w:rsidR="00C75CFF">
        <w:t xml:space="preserve">University of South Carolina Press, </w:t>
      </w:r>
      <w:r w:rsidRPr="0088634D">
        <w:t>Springer, SUNY Press, and Verso Books.</w:t>
      </w:r>
    </w:p>
    <w:p w14:paraId="54D1E9B7" w14:textId="77777777" w:rsidR="00F66981" w:rsidRDefault="00F66981">
      <w:pPr>
        <w:rPr>
          <w:u w:val="single"/>
        </w:rPr>
      </w:pPr>
    </w:p>
    <w:p w14:paraId="13FFE6D4" w14:textId="7B930243" w:rsidR="00F2115A" w:rsidRPr="0088634D" w:rsidRDefault="00E95DCE" w:rsidP="00FC6768">
      <w:r w:rsidRPr="0088634D">
        <w:rPr>
          <w:u w:val="single"/>
        </w:rPr>
        <w:t>Peer-review of</w:t>
      </w:r>
      <w:r w:rsidR="00273EB6" w:rsidRPr="0088634D">
        <w:rPr>
          <w:u w:val="single"/>
        </w:rPr>
        <w:t xml:space="preserve"> </w:t>
      </w:r>
      <w:r w:rsidR="006F55DE" w:rsidRPr="0088634D">
        <w:rPr>
          <w:u w:val="single"/>
        </w:rPr>
        <w:t xml:space="preserve">Journal </w:t>
      </w:r>
      <w:r w:rsidR="00F2115A" w:rsidRPr="0088634D">
        <w:rPr>
          <w:u w:val="single"/>
        </w:rPr>
        <w:t>Articles</w:t>
      </w:r>
      <w:r w:rsidR="00852719" w:rsidRPr="0088634D">
        <w:rPr>
          <w:sz w:val="20"/>
          <w:szCs w:val="20"/>
        </w:rPr>
        <w:t xml:space="preserve"> </w:t>
      </w:r>
      <w:r w:rsidR="000C1CAB" w:rsidRPr="0088634D">
        <w:rPr>
          <w:sz w:val="20"/>
          <w:szCs w:val="20"/>
        </w:rPr>
        <w:t>[</w:t>
      </w:r>
      <w:r w:rsidR="00E366B4" w:rsidRPr="0088634D">
        <w:rPr>
          <w:sz w:val="20"/>
          <w:szCs w:val="20"/>
        </w:rPr>
        <w:t>selected</w:t>
      </w:r>
      <w:r w:rsidR="00A94CB4">
        <w:rPr>
          <w:sz w:val="20"/>
          <w:szCs w:val="20"/>
        </w:rPr>
        <w:t xml:space="preserve"> including</w:t>
      </w:r>
      <w:r w:rsidR="00E366B4" w:rsidRPr="0088634D">
        <w:rPr>
          <w:sz w:val="20"/>
          <w:szCs w:val="20"/>
        </w:rPr>
        <w:t xml:space="preserve"> </w:t>
      </w:r>
      <w:r w:rsidR="000C1CAB" w:rsidRPr="0088634D">
        <w:rPr>
          <w:sz w:val="20"/>
          <w:szCs w:val="20"/>
        </w:rPr>
        <w:t xml:space="preserve">one or more for each of the following </w:t>
      </w:r>
      <w:r w:rsidR="00C62B4F" w:rsidRPr="0088634D">
        <w:rPr>
          <w:sz w:val="20"/>
          <w:szCs w:val="20"/>
        </w:rPr>
        <w:t>20</w:t>
      </w:r>
      <w:r w:rsidR="006561CF">
        <w:rPr>
          <w:sz w:val="20"/>
          <w:szCs w:val="20"/>
        </w:rPr>
        <w:t>+</w:t>
      </w:r>
      <w:r w:rsidR="002836FB" w:rsidRPr="0088634D">
        <w:rPr>
          <w:sz w:val="20"/>
          <w:szCs w:val="20"/>
        </w:rPr>
        <w:t xml:space="preserve"> </w:t>
      </w:r>
      <w:r w:rsidR="000C1CAB" w:rsidRPr="0088634D">
        <w:rPr>
          <w:sz w:val="20"/>
          <w:szCs w:val="20"/>
        </w:rPr>
        <w:t>journals]</w:t>
      </w:r>
    </w:p>
    <w:p w14:paraId="5B470238" w14:textId="77777777" w:rsidR="00F2115A" w:rsidRPr="0088634D" w:rsidRDefault="00F2115A" w:rsidP="00FC6768"/>
    <w:p w14:paraId="4E2D08D1" w14:textId="1361F938" w:rsidR="00A84641" w:rsidRPr="0088634D" w:rsidRDefault="00852719">
      <w:r w:rsidRPr="0088634D">
        <w:rPr>
          <w:i/>
        </w:rPr>
        <w:t>PMLA</w:t>
      </w:r>
      <w:r w:rsidRPr="0088634D">
        <w:t>;</w:t>
      </w:r>
      <w:r w:rsidR="002836FB" w:rsidRPr="0088634D">
        <w:t xml:space="preserve"> </w:t>
      </w:r>
      <w:r w:rsidRPr="0088634D">
        <w:rPr>
          <w:i/>
        </w:rPr>
        <w:t>Genre: Forms of Discourse and Culture</w:t>
      </w:r>
      <w:r w:rsidRPr="0088634D">
        <w:t>;</w:t>
      </w:r>
      <w:r w:rsidR="002836FB" w:rsidRPr="0088634D">
        <w:t xml:space="preserve"> </w:t>
      </w:r>
      <w:r w:rsidR="00540FA0" w:rsidRPr="0088634D">
        <w:rPr>
          <w:i/>
        </w:rPr>
        <w:t>boundary 2: An International Journal of Literature and Culture</w:t>
      </w:r>
      <w:r w:rsidRPr="0088634D">
        <w:t>;</w:t>
      </w:r>
      <w:r w:rsidR="00A94CB4">
        <w:t xml:space="preserve"> </w:t>
      </w:r>
      <w:r w:rsidR="00A94CB4">
        <w:rPr>
          <w:i/>
          <w:iCs/>
        </w:rPr>
        <w:t>Journal of Modern Literature</w:t>
      </w:r>
      <w:r w:rsidR="00A94CB4">
        <w:t>;</w:t>
      </w:r>
      <w:r w:rsidR="00C62B4F" w:rsidRPr="0088634D">
        <w:t xml:space="preserve"> </w:t>
      </w:r>
      <w:r w:rsidR="00C62B4F" w:rsidRPr="0088634D">
        <w:rPr>
          <w:i/>
        </w:rPr>
        <w:t>Poe Studies</w:t>
      </w:r>
      <w:r w:rsidR="00C62B4F" w:rsidRPr="0088634D">
        <w:t xml:space="preserve">; </w:t>
      </w:r>
      <w:r w:rsidR="00C62B4F" w:rsidRPr="0088634D">
        <w:rPr>
          <w:i/>
        </w:rPr>
        <w:t>Studies in the Novel</w:t>
      </w:r>
      <w:r w:rsidR="00C62B4F" w:rsidRPr="0088634D">
        <w:t>;</w:t>
      </w:r>
      <w:r w:rsidR="0080472F" w:rsidRPr="0088634D">
        <w:t xml:space="preserve"> </w:t>
      </w:r>
      <w:r w:rsidR="0080472F" w:rsidRPr="0088634D">
        <w:rPr>
          <w:i/>
        </w:rPr>
        <w:t>Utopian Studies</w:t>
      </w:r>
      <w:r w:rsidR="0080472F" w:rsidRPr="0088634D">
        <w:t>;</w:t>
      </w:r>
      <w:r w:rsidR="002836FB" w:rsidRPr="0088634D">
        <w:t xml:space="preserve"> </w:t>
      </w:r>
      <w:r w:rsidR="002836FB" w:rsidRPr="0088634D">
        <w:rPr>
          <w:i/>
        </w:rPr>
        <w:t>Mosaic</w:t>
      </w:r>
      <w:r w:rsidR="002836FB" w:rsidRPr="0088634D">
        <w:t xml:space="preserve">; </w:t>
      </w:r>
      <w:r w:rsidR="002836FB" w:rsidRPr="0088634D">
        <w:rPr>
          <w:i/>
        </w:rPr>
        <w:t>The Comparatist</w:t>
      </w:r>
      <w:r w:rsidR="002836FB" w:rsidRPr="0088634D">
        <w:t xml:space="preserve">; </w:t>
      </w:r>
      <w:r w:rsidR="00AA368D" w:rsidRPr="0088634D">
        <w:rPr>
          <w:i/>
          <w:iCs/>
        </w:rPr>
        <w:t>Journal of English Language and Literature</w:t>
      </w:r>
      <w:r w:rsidRPr="0088634D">
        <w:rPr>
          <w:iCs/>
        </w:rPr>
        <w:t>;</w:t>
      </w:r>
      <w:r w:rsidR="00C62B4F" w:rsidRPr="0088634D">
        <w:rPr>
          <w:iCs/>
        </w:rPr>
        <w:t xml:space="preserve"> </w:t>
      </w:r>
      <w:r w:rsidR="002836FB" w:rsidRPr="0088634D">
        <w:rPr>
          <w:i/>
          <w:iCs/>
        </w:rPr>
        <w:t>Historical Materialism</w:t>
      </w:r>
      <w:r w:rsidR="002836FB" w:rsidRPr="0088634D">
        <w:rPr>
          <w:iCs/>
        </w:rPr>
        <w:t xml:space="preserve">; </w:t>
      </w:r>
      <w:r w:rsidR="00001D6E" w:rsidRPr="0088634D">
        <w:rPr>
          <w:i/>
          <w:iCs/>
        </w:rPr>
        <w:t>Paradoxa</w:t>
      </w:r>
      <w:r w:rsidR="00001D6E" w:rsidRPr="0088634D">
        <w:rPr>
          <w:iCs/>
        </w:rPr>
        <w:t>;</w:t>
      </w:r>
      <w:r w:rsidR="002836FB" w:rsidRPr="0088634D">
        <w:rPr>
          <w:iCs/>
        </w:rPr>
        <w:t xml:space="preserve"> </w:t>
      </w:r>
      <w:r w:rsidR="00985F12" w:rsidRPr="0088634D">
        <w:rPr>
          <w:i/>
          <w:iCs/>
        </w:rPr>
        <w:t>49</w:t>
      </w:r>
      <w:r w:rsidR="00985F12" w:rsidRPr="0088634D">
        <w:rPr>
          <w:i/>
          <w:iCs/>
          <w:vertAlign w:val="superscript"/>
        </w:rPr>
        <w:t>th</w:t>
      </w:r>
      <w:r w:rsidR="00985F12" w:rsidRPr="0088634D">
        <w:rPr>
          <w:i/>
          <w:iCs/>
        </w:rPr>
        <w:t xml:space="preserve"> Parallel: </w:t>
      </w:r>
      <w:r w:rsidR="00985F12" w:rsidRPr="0088634D">
        <w:rPr>
          <w:i/>
        </w:rPr>
        <w:t>An Interdisciplinary Journal of North American Studies</w:t>
      </w:r>
      <w:r w:rsidRPr="0088634D">
        <w:t>;</w:t>
      </w:r>
      <w:r w:rsidR="002836FB" w:rsidRPr="0088634D">
        <w:t xml:space="preserve"> </w:t>
      </w:r>
      <w:r w:rsidR="00311AC5" w:rsidRPr="0088634D">
        <w:rPr>
          <w:i/>
          <w:iCs/>
        </w:rPr>
        <w:t>International Journal of Humanities and Arts Computing</w:t>
      </w:r>
      <w:r w:rsidRPr="0088634D">
        <w:rPr>
          <w:iCs/>
        </w:rPr>
        <w:t>;</w:t>
      </w:r>
      <w:r w:rsidR="002836FB" w:rsidRPr="0088634D">
        <w:rPr>
          <w:iCs/>
        </w:rPr>
        <w:t xml:space="preserve"> </w:t>
      </w:r>
      <w:r w:rsidR="00985F12" w:rsidRPr="0088634D">
        <w:rPr>
          <w:i/>
        </w:rPr>
        <w:t>Mythlore: A Journal of J.R.R. Tolkien, C.S. Lewis, and Mythopoeic Literature</w:t>
      </w:r>
      <w:r w:rsidRPr="0088634D">
        <w:t>;</w:t>
      </w:r>
      <w:r w:rsidR="002836FB" w:rsidRPr="0088634D">
        <w:t xml:space="preserve"> </w:t>
      </w:r>
      <w:r w:rsidR="00BC14B6" w:rsidRPr="0088634D">
        <w:rPr>
          <w:i/>
        </w:rPr>
        <w:t>ISLE: Interdisciplinary Studies in Literature and the Environment</w:t>
      </w:r>
      <w:r w:rsidRPr="0088634D">
        <w:t>;</w:t>
      </w:r>
      <w:r w:rsidR="002836FB" w:rsidRPr="0088634D">
        <w:t xml:space="preserve"> </w:t>
      </w:r>
      <w:r w:rsidR="00AB08DD" w:rsidRPr="0088634D">
        <w:rPr>
          <w:i/>
        </w:rPr>
        <w:t>TOPIA: Canadian Journal of Cultural Studies</w:t>
      </w:r>
      <w:r w:rsidRPr="0088634D">
        <w:t>;</w:t>
      </w:r>
      <w:r w:rsidR="00A94CB4">
        <w:t xml:space="preserve"> </w:t>
      </w:r>
      <w:r w:rsidR="00A94CB4">
        <w:rPr>
          <w:i/>
          <w:iCs/>
        </w:rPr>
        <w:t>symplokē</w:t>
      </w:r>
      <w:r w:rsidR="00A94CB4">
        <w:t>;</w:t>
      </w:r>
      <w:r w:rsidR="00C62B4F" w:rsidRPr="0088634D">
        <w:t xml:space="preserve"> </w:t>
      </w:r>
      <w:r w:rsidR="00E95DCE" w:rsidRPr="0088634D">
        <w:rPr>
          <w:i/>
        </w:rPr>
        <w:t>Social Science History</w:t>
      </w:r>
      <w:r w:rsidRPr="0088634D">
        <w:t>;</w:t>
      </w:r>
      <w:r w:rsidR="002836FB" w:rsidRPr="0088634D">
        <w:t xml:space="preserve"> </w:t>
      </w:r>
      <w:r w:rsidR="00F2115A" w:rsidRPr="0088634D">
        <w:rPr>
          <w:i/>
        </w:rPr>
        <w:t>American Political Science Review</w:t>
      </w:r>
      <w:r w:rsidRPr="0088634D">
        <w:t>;</w:t>
      </w:r>
      <w:r w:rsidR="002836FB" w:rsidRPr="0088634D">
        <w:t xml:space="preserve"> </w:t>
      </w:r>
      <w:r w:rsidR="009379A3" w:rsidRPr="0088634D">
        <w:rPr>
          <w:i/>
        </w:rPr>
        <w:t>Geograf</w:t>
      </w:r>
      <w:r w:rsidR="007D4129" w:rsidRPr="0088634D">
        <w:rPr>
          <w:i/>
        </w:rPr>
        <w:t>iska Annaler</w:t>
      </w:r>
      <w:r w:rsidR="009379A3" w:rsidRPr="0088634D">
        <w:rPr>
          <w:i/>
        </w:rPr>
        <w:t>, Series B: Human Geography</w:t>
      </w:r>
      <w:r w:rsidRPr="0088634D">
        <w:t>;</w:t>
      </w:r>
      <w:r w:rsidR="002836FB" w:rsidRPr="0088634D">
        <w:t xml:space="preserve"> </w:t>
      </w:r>
      <w:r w:rsidR="00F2115A" w:rsidRPr="0088634D">
        <w:rPr>
          <w:i/>
        </w:rPr>
        <w:t xml:space="preserve">Style: A Journal of Aesthetics, </w:t>
      </w:r>
      <w:r w:rsidR="006F55DE" w:rsidRPr="0088634D">
        <w:rPr>
          <w:i/>
        </w:rPr>
        <w:t xml:space="preserve">Poetics, Stylistics, </w:t>
      </w:r>
      <w:r w:rsidR="00F2115A" w:rsidRPr="0088634D">
        <w:rPr>
          <w:i/>
        </w:rPr>
        <w:t>and Literary Criticism</w:t>
      </w:r>
      <w:r w:rsidRPr="0088634D">
        <w:t>; and</w:t>
      </w:r>
      <w:r w:rsidR="002836FB" w:rsidRPr="0088634D">
        <w:t xml:space="preserve"> </w:t>
      </w:r>
      <w:r w:rsidR="00F2115A" w:rsidRPr="0088634D">
        <w:rPr>
          <w:i/>
        </w:rPr>
        <w:t>The Looking-Glass: New Perspectives on Children’s Literature</w:t>
      </w:r>
      <w:r w:rsidR="009379A3" w:rsidRPr="0088634D">
        <w:t>.</w:t>
      </w:r>
    </w:p>
    <w:p w14:paraId="30B81809" w14:textId="77777777" w:rsidR="00F834F8" w:rsidRPr="0088634D" w:rsidRDefault="00F834F8" w:rsidP="00F834F8">
      <w:pPr>
        <w:ind w:left="360" w:hanging="360"/>
      </w:pPr>
    </w:p>
    <w:p w14:paraId="217EF081" w14:textId="77777777" w:rsidR="00151F56" w:rsidRPr="0088634D" w:rsidRDefault="00E95DCE" w:rsidP="00FC6768">
      <w:pPr>
        <w:rPr>
          <w:u w:val="single"/>
        </w:rPr>
      </w:pPr>
      <w:r w:rsidRPr="0088634D">
        <w:rPr>
          <w:u w:val="single"/>
        </w:rPr>
        <w:t>Peer-review</w:t>
      </w:r>
      <w:r w:rsidR="00273EB6" w:rsidRPr="0088634D">
        <w:rPr>
          <w:u w:val="single"/>
        </w:rPr>
        <w:t xml:space="preserve"> </w:t>
      </w:r>
      <w:r w:rsidRPr="0088634D">
        <w:rPr>
          <w:u w:val="single"/>
        </w:rPr>
        <w:t>of</w:t>
      </w:r>
      <w:r w:rsidR="00273EB6" w:rsidRPr="0088634D">
        <w:rPr>
          <w:u w:val="single"/>
        </w:rPr>
        <w:t xml:space="preserve"> </w:t>
      </w:r>
      <w:r w:rsidR="005E1FB9" w:rsidRPr="0088634D">
        <w:rPr>
          <w:u w:val="single"/>
        </w:rPr>
        <w:t>Candidate’s Research</w:t>
      </w:r>
      <w:r w:rsidR="00273EB6" w:rsidRPr="0088634D">
        <w:rPr>
          <w:sz w:val="20"/>
          <w:szCs w:val="20"/>
        </w:rPr>
        <w:t xml:space="preserve"> [a.k.a. outside review</w:t>
      </w:r>
      <w:r w:rsidRPr="0088634D">
        <w:rPr>
          <w:sz w:val="20"/>
          <w:szCs w:val="20"/>
        </w:rPr>
        <w:t xml:space="preserve"> for</w:t>
      </w:r>
      <w:r w:rsidR="00280626" w:rsidRPr="0088634D">
        <w:rPr>
          <w:sz w:val="20"/>
          <w:szCs w:val="20"/>
        </w:rPr>
        <w:t xml:space="preserve"> grant,</w:t>
      </w:r>
      <w:r w:rsidRPr="0088634D">
        <w:rPr>
          <w:sz w:val="20"/>
          <w:szCs w:val="20"/>
        </w:rPr>
        <w:t xml:space="preserve"> tenure/promotion</w:t>
      </w:r>
      <w:r w:rsidR="00280626" w:rsidRPr="0088634D">
        <w:rPr>
          <w:sz w:val="20"/>
          <w:szCs w:val="20"/>
        </w:rPr>
        <w:t>, etc.</w:t>
      </w:r>
      <w:r w:rsidR="00273EB6" w:rsidRPr="0088634D">
        <w:rPr>
          <w:sz w:val="20"/>
          <w:szCs w:val="20"/>
        </w:rPr>
        <w:t>]</w:t>
      </w:r>
      <w:r w:rsidR="00A10F0B">
        <w:rPr>
          <w:sz w:val="20"/>
          <w:szCs w:val="20"/>
        </w:rPr>
        <w:t xml:space="preserve"> [selected]</w:t>
      </w:r>
    </w:p>
    <w:p w14:paraId="1DDD5989" w14:textId="77777777" w:rsidR="005E1FB9" w:rsidRPr="0088634D" w:rsidRDefault="005E1FB9" w:rsidP="00FC6768"/>
    <w:p w14:paraId="413AA910" w14:textId="7BCE28D7" w:rsidR="00403341" w:rsidRDefault="00403341" w:rsidP="00FC6768">
      <w:pPr>
        <w:ind w:left="360" w:hanging="360"/>
      </w:pPr>
      <w:r>
        <w:t>Dr. Rob Sean Wilson, Literature, UC–Santa Cruz, promotion to distinguished professor (2023).</w:t>
      </w:r>
    </w:p>
    <w:p w14:paraId="5272DB25" w14:textId="5785C09A" w:rsidR="00972D09" w:rsidRDefault="00972D09" w:rsidP="00FC6768">
      <w:pPr>
        <w:ind w:left="360" w:hanging="360"/>
      </w:pPr>
      <w:r>
        <w:t>Dr. John Hegglund, English, Washington State University, promotion to “full” (2022).</w:t>
      </w:r>
    </w:p>
    <w:p w14:paraId="3F9ACE8D" w14:textId="466B1FF6" w:rsidR="00972D09" w:rsidRDefault="00972D09" w:rsidP="00FC6768">
      <w:pPr>
        <w:ind w:left="360" w:hanging="360"/>
      </w:pPr>
      <w:r>
        <w:t>Dr. Jerome Tharaud, Brandeis University, tenure/promotion (2022).</w:t>
      </w:r>
    </w:p>
    <w:p w14:paraId="2E6F95D8" w14:textId="16B5ED2C" w:rsidR="00A94CB4" w:rsidRDefault="00A94CB4" w:rsidP="00FC6768">
      <w:pPr>
        <w:ind w:left="360" w:hanging="360"/>
      </w:pPr>
      <w:r>
        <w:t>Dr. Sally Bushell, English, Lancaster University (UK), promotion (2021)</w:t>
      </w:r>
      <w:r w:rsidR="00972D09">
        <w:t>.</w:t>
      </w:r>
    </w:p>
    <w:p w14:paraId="40F8D6AE" w14:textId="4D834BFF" w:rsidR="00424348" w:rsidRDefault="00424348" w:rsidP="00FC6768">
      <w:pPr>
        <w:ind w:left="360" w:hanging="360"/>
      </w:pPr>
      <w:r>
        <w:t>Dr. Emron Esplin, Dept. of English, Brigham Young University, tenure/promotion (2021).</w:t>
      </w:r>
    </w:p>
    <w:p w14:paraId="41075F5C" w14:textId="2C69FED0" w:rsidR="00A94CB4" w:rsidRDefault="00A94CB4" w:rsidP="00FC6768">
      <w:pPr>
        <w:ind w:left="360" w:hanging="360"/>
      </w:pPr>
      <w:r>
        <w:t>Dr. Peta Mitchell, English, Media Studies, and Art History, University of Queensland (Australia)</w:t>
      </w:r>
      <w:r w:rsidR="00B8177C">
        <w:t>, promotion (2021).</w:t>
      </w:r>
    </w:p>
    <w:p w14:paraId="410C3803" w14:textId="603D10D4" w:rsidR="00424348" w:rsidRDefault="00424348" w:rsidP="00FC6768">
      <w:pPr>
        <w:ind w:left="360" w:hanging="360"/>
      </w:pPr>
      <w:r>
        <w:t>Dr. Kevin Boon, Department of English, Penn State University, promotion to “full” (2020).</w:t>
      </w:r>
    </w:p>
    <w:p w14:paraId="21BB75C0" w14:textId="6A30F9FD" w:rsidR="00972D09" w:rsidRDefault="00972D09" w:rsidP="00FC6768">
      <w:pPr>
        <w:ind w:left="360" w:hanging="360"/>
      </w:pPr>
      <w:r>
        <w:t>Dr. Dustin Crowley, Rowan University, tenure/promotion (2020).</w:t>
      </w:r>
    </w:p>
    <w:p w14:paraId="0C49F118" w14:textId="195DDDA1" w:rsidR="00424348" w:rsidRDefault="00424348" w:rsidP="00FC6768">
      <w:pPr>
        <w:ind w:left="360" w:hanging="360"/>
      </w:pPr>
      <w:r>
        <w:t>Dr. Bradley Fest, Department of English, Hartwick College, tenure/promotion (2020).</w:t>
      </w:r>
    </w:p>
    <w:p w14:paraId="4FC099FC" w14:textId="6788F5C8" w:rsidR="00C75CFF" w:rsidRDefault="00C75CFF" w:rsidP="00FC6768">
      <w:pPr>
        <w:ind w:left="360" w:hanging="360"/>
      </w:pPr>
      <w:r>
        <w:t>Dr. Alessandra Dolce</w:t>
      </w:r>
      <w:r w:rsidRPr="00C75CFF">
        <w:t xml:space="preserve">, </w:t>
      </w:r>
      <w:r>
        <w:rPr>
          <w:rStyle w:val="Strong"/>
          <w:b w:val="0"/>
          <w:bCs w:val="0"/>
        </w:rPr>
        <w:t>Re</w:t>
      </w:r>
      <w:r w:rsidRPr="00C75CFF">
        <w:t xml:space="preserve">inforcing </w:t>
      </w:r>
      <w:r>
        <w:rPr>
          <w:rStyle w:val="Strong"/>
          <w:b w:val="0"/>
          <w:bCs w:val="0"/>
        </w:rPr>
        <w:t>W</w:t>
      </w:r>
      <w:r w:rsidRPr="00C75CFF">
        <w:t xml:space="preserve">omen </w:t>
      </w:r>
      <w:r>
        <w:rPr>
          <w:rStyle w:val="Strong"/>
          <w:b w:val="0"/>
          <w:bCs w:val="0"/>
        </w:rPr>
        <w:t>i</w:t>
      </w:r>
      <w:r w:rsidRPr="00C75CFF">
        <w:t xml:space="preserve">n </w:t>
      </w:r>
      <w:r w:rsidRPr="00C75CFF">
        <w:rPr>
          <w:rStyle w:val="Strong"/>
          <w:b w:val="0"/>
          <w:bCs w:val="0"/>
        </w:rPr>
        <w:t>R</w:t>
      </w:r>
      <w:r>
        <w:rPr>
          <w:rStyle w:val="Strong"/>
          <w:b w:val="0"/>
          <w:bCs w:val="0"/>
        </w:rPr>
        <w:t>e</w:t>
      </w:r>
      <w:r w:rsidRPr="00C75CFF">
        <w:t>search</w:t>
      </w:r>
      <w:r>
        <w:t xml:space="preserve"> (REWIRE) Fellowship Programme of the University of Vienna (2019).</w:t>
      </w:r>
    </w:p>
    <w:p w14:paraId="2AE041BF" w14:textId="77777777" w:rsidR="00B14FD0" w:rsidRPr="0088634D" w:rsidRDefault="00B14FD0" w:rsidP="00FC6768">
      <w:pPr>
        <w:ind w:left="360" w:hanging="360"/>
      </w:pPr>
      <w:r w:rsidRPr="0088634D">
        <w:t>Dr. Shawn Thomson, University of Texas, Rio Grande Valley, promotion to “full” prof (2018).</w:t>
      </w:r>
    </w:p>
    <w:p w14:paraId="7847171F" w14:textId="77777777" w:rsidR="00A84641" w:rsidRPr="0088634D" w:rsidRDefault="00A84641" w:rsidP="00FC6768">
      <w:pPr>
        <w:ind w:left="360" w:hanging="360"/>
      </w:pPr>
      <w:r w:rsidRPr="0088634D">
        <w:t>Dr. Emilio Sauri, University of Massachusetts-Boston, tenure/promotion (2015).</w:t>
      </w:r>
    </w:p>
    <w:p w14:paraId="5A4EFF30" w14:textId="77777777" w:rsidR="00347F78" w:rsidRPr="0088634D" w:rsidRDefault="00347F78" w:rsidP="00FC6768">
      <w:pPr>
        <w:ind w:left="360" w:hanging="360"/>
      </w:pPr>
      <w:r w:rsidRPr="0088634D">
        <w:t>Dr. Barbara Piatti et al., ETH-Zurich: Swiss National Science Foundation grant (2015).</w:t>
      </w:r>
    </w:p>
    <w:p w14:paraId="23A0C941" w14:textId="77777777" w:rsidR="00347F78" w:rsidRPr="0088634D" w:rsidRDefault="00347F78" w:rsidP="00FC6768">
      <w:pPr>
        <w:ind w:left="360" w:hanging="360"/>
      </w:pPr>
      <w:r w:rsidRPr="0088634D">
        <w:t>Dr. Derek Gladwin, Univ. of Alberta: National Endowment of the Humanities Grant (2015).</w:t>
      </w:r>
    </w:p>
    <w:p w14:paraId="6A557CE8" w14:textId="77777777" w:rsidR="00F4116A" w:rsidRPr="0088634D" w:rsidRDefault="00F4116A" w:rsidP="00FC6768">
      <w:pPr>
        <w:ind w:left="360" w:hanging="360"/>
      </w:pPr>
      <w:r w:rsidRPr="0088634D">
        <w:t>Dr. Susan Farrell, Department of English, College of Charleston, ACLS Fellowship (2014).</w:t>
      </w:r>
    </w:p>
    <w:p w14:paraId="6CA5B642" w14:textId="77777777" w:rsidR="0092451D" w:rsidRPr="0088634D" w:rsidRDefault="0092451D" w:rsidP="00FC6768">
      <w:pPr>
        <w:ind w:left="360" w:hanging="360"/>
      </w:pPr>
      <w:r w:rsidRPr="0088634D">
        <w:t>Dr. Jeffrey Hole, Department of English, University of the Pacific: tenure/promotion (2014).</w:t>
      </w:r>
    </w:p>
    <w:p w14:paraId="2C4DE3FC" w14:textId="77777777" w:rsidR="00606D43" w:rsidRPr="0088634D" w:rsidRDefault="00606D43" w:rsidP="00FC6768">
      <w:pPr>
        <w:ind w:left="360" w:hanging="360"/>
      </w:pPr>
      <w:r w:rsidRPr="0088634D">
        <w:t>Dr. Rachel McCoppin, Department of English, University of Minnesota, Crookston</w:t>
      </w:r>
      <w:r w:rsidR="0092451D" w:rsidRPr="0088634D">
        <w:t>: tenure/promotion</w:t>
      </w:r>
      <w:r w:rsidRPr="0088634D">
        <w:t xml:space="preserve"> (2013).</w:t>
      </w:r>
    </w:p>
    <w:p w14:paraId="43300480" w14:textId="77777777" w:rsidR="005E20E6" w:rsidRPr="0088634D" w:rsidRDefault="005E20E6" w:rsidP="00FC6768">
      <w:pPr>
        <w:ind w:left="360" w:hanging="360"/>
      </w:pPr>
      <w:r w:rsidRPr="0088634D">
        <w:t>Dr. Kirsten S</w:t>
      </w:r>
      <w:r w:rsidR="0092451D" w:rsidRPr="0088634D">
        <w:t>tirling, University of Lausanne:</w:t>
      </w:r>
      <w:r w:rsidRPr="0088634D">
        <w:t xml:space="preserve"> Swiss National Science Foundation grant (2013).</w:t>
      </w:r>
    </w:p>
    <w:p w14:paraId="2429870E" w14:textId="77777777" w:rsidR="00280626" w:rsidRPr="0088634D" w:rsidRDefault="009F77BB" w:rsidP="00FC6768">
      <w:pPr>
        <w:ind w:left="360" w:hanging="360"/>
      </w:pPr>
      <w:r w:rsidRPr="0088634D">
        <w:t>Dr.</w:t>
      </w:r>
      <w:r w:rsidR="00280626" w:rsidRPr="0088634D">
        <w:t xml:space="preserve"> Gi</w:t>
      </w:r>
      <w:r w:rsidRPr="0088634D">
        <w:t>l</w:t>
      </w:r>
      <w:r w:rsidR="00280626" w:rsidRPr="0088634D">
        <w:t>b</w:t>
      </w:r>
      <w:r w:rsidRPr="0088634D">
        <w:t>ert</w:t>
      </w:r>
      <w:r w:rsidR="00280626" w:rsidRPr="0088634D">
        <w:t xml:space="preserve"> McInnis</w:t>
      </w:r>
      <w:r w:rsidR="0092451D" w:rsidRPr="0088634D">
        <w:t>:</w:t>
      </w:r>
      <w:r w:rsidRPr="0088634D">
        <w:t xml:space="preserve"> Social Sciences and Humanities Research Council of Canada, Postdoctoral Fellowship (2012).</w:t>
      </w:r>
    </w:p>
    <w:p w14:paraId="682EF4C8" w14:textId="77777777" w:rsidR="005E1FB9" w:rsidRPr="0088634D" w:rsidRDefault="005E1FB9" w:rsidP="00FC6768">
      <w:pPr>
        <w:ind w:left="360" w:hanging="360"/>
      </w:pPr>
      <w:r w:rsidRPr="0088634D">
        <w:t xml:space="preserve">Dr. Peta Mitchell, Department of English, </w:t>
      </w:r>
      <w:r w:rsidR="0069503F" w:rsidRPr="0088634D">
        <w:t xml:space="preserve">Media Studies, and Art History, </w:t>
      </w:r>
      <w:r w:rsidRPr="0088634D">
        <w:t>University of Queensland</w:t>
      </w:r>
      <w:r w:rsidR="00273EB6" w:rsidRPr="0088634D">
        <w:t>, Australia</w:t>
      </w:r>
      <w:r w:rsidR="0092451D" w:rsidRPr="0088634D">
        <w:t>: tenure/promotion</w:t>
      </w:r>
      <w:r w:rsidR="00273EB6" w:rsidRPr="0088634D">
        <w:t xml:space="preserve"> (</w:t>
      </w:r>
      <w:r w:rsidR="0069503F" w:rsidRPr="0088634D">
        <w:t>2011</w:t>
      </w:r>
      <w:r w:rsidR="00273EB6" w:rsidRPr="0088634D">
        <w:t>).</w:t>
      </w:r>
    </w:p>
    <w:p w14:paraId="6C718E8B" w14:textId="77777777" w:rsidR="00EB5D21" w:rsidRPr="0088634D" w:rsidRDefault="00EB5D21">
      <w:pPr>
        <w:rPr>
          <w:b/>
        </w:rPr>
      </w:pPr>
    </w:p>
    <w:p w14:paraId="5B766E4B" w14:textId="77777777" w:rsidR="00BA3CBB" w:rsidRPr="0088634D" w:rsidRDefault="00BA3CBB" w:rsidP="00FC6768">
      <w:pPr>
        <w:pStyle w:val="HTMLPreformatted"/>
        <w:widowControl/>
        <w:rPr>
          <w:rFonts w:ascii="Times New Roman" w:hAnsi="Times New Roman"/>
          <w:b/>
        </w:rPr>
      </w:pPr>
      <w:r w:rsidRPr="0088634D">
        <w:rPr>
          <w:rFonts w:ascii="Times New Roman" w:hAnsi="Times New Roman"/>
          <w:b/>
        </w:rPr>
        <w:t xml:space="preserve">ORGANIZATIONS </w:t>
      </w:r>
    </w:p>
    <w:p w14:paraId="69722090" w14:textId="77777777" w:rsidR="00BA3CBB" w:rsidRPr="0088634D" w:rsidRDefault="00BA3CBB" w:rsidP="00FC6768"/>
    <w:p w14:paraId="5A58350A" w14:textId="77777777" w:rsidR="00C964B7" w:rsidRPr="0088634D" w:rsidRDefault="00BA3CBB" w:rsidP="00FC6768">
      <w:r w:rsidRPr="0088634D">
        <w:t xml:space="preserve">American </w:t>
      </w:r>
      <w:r w:rsidR="00E95DCE" w:rsidRPr="0088634D">
        <w:t xml:space="preserve">Comparative </w:t>
      </w:r>
      <w:r w:rsidRPr="0088634D">
        <w:t>Literature Association</w:t>
      </w:r>
      <w:r w:rsidR="00E44FDF" w:rsidRPr="0088634D">
        <w:t xml:space="preserve">; </w:t>
      </w:r>
      <w:r w:rsidR="0080472F" w:rsidRPr="0088634D">
        <w:t xml:space="preserve">Society for Comparative Literature and the Arts; </w:t>
      </w:r>
      <w:r w:rsidR="003C3060" w:rsidRPr="0088634D">
        <w:t>American Humor Studies Association</w:t>
      </w:r>
      <w:r w:rsidR="00E44FDF" w:rsidRPr="0088634D">
        <w:t xml:space="preserve">; </w:t>
      </w:r>
      <w:r w:rsidR="00E95DCE" w:rsidRPr="0088634D">
        <w:t>American Literature Association</w:t>
      </w:r>
      <w:r w:rsidR="00E44FDF" w:rsidRPr="0088634D">
        <w:t xml:space="preserve">; </w:t>
      </w:r>
      <w:r w:rsidR="002D46C8" w:rsidRPr="0088634D">
        <w:t>The Kurt Vonnegut Society</w:t>
      </w:r>
      <w:r w:rsidR="00273EB6" w:rsidRPr="0088634D">
        <w:t xml:space="preserve"> (founding member)</w:t>
      </w:r>
      <w:r w:rsidR="00E44FDF" w:rsidRPr="0088634D">
        <w:t xml:space="preserve">; </w:t>
      </w:r>
      <w:r w:rsidR="003C3060" w:rsidRPr="0088634D">
        <w:t>Mark Twain Circle of America</w:t>
      </w:r>
      <w:r w:rsidR="00E44FDF" w:rsidRPr="0088634D">
        <w:t xml:space="preserve">; </w:t>
      </w:r>
      <w:r w:rsidRPr="0088634D">
        <w:t xml:space="preserve">Modern Language Association of </w:t>
      </w:r>
      <w:r w:rsidRPr="0088634D">
        <w:lastRenderedPageBreak/>
        <w:t>America</w:t>
      </w:r>
      <w:r w:rsidR="00E44FDF" w:rsidRPr="0088634D">
        <w:t xml:space="preserve">; </w:t>
      </w:r>
      <w:r w:rsidR="00001D6E" w:rsidRPr="0088634D">
        <w:t>Modernist Studies Association</w:t>
      </w:r>
      <w:r w:rsidR="00E44FDF" w:rsidRPr="0088634D">
        <w:t xml:space="preserve">; </w:t>
      </w:r>
      <w:r w:rsidR="003C3060" w:rsidRPr="0088634D">
        <w:t>Mythopoeic Society</w:t>
      </w:r>
      <w:r w:rsidR="00E44FDF" w:rsidRPr="0088634D">
        <w:t xml:space="preserve">; </w:t>
      </w:r>
      <w:r w:rsidR="00F2115A" w:rsidRPr="0088634D">
        <w:t>Poe Studies Association</w:t>
      </w:r>
      <w:r w:rsidR="00E44FDF" w:rsidRPr="0088634D">
        <w:t xml:space="preserve">; </w:t>
      </w:r>
      <w:r w:rsidRPr="0088634D">
        <w:t>Society for Utopian Studies</w:t>
      </w:r>
      <w:r w:rsidR="00E44FDF" w:rsidRPr="0088634D">
        <w:t xml:space="preserve">; </w:t>
      </w:r>
      <w:r w:rsidRPr="0088634D">
        <w:t>South Central Modern Language Association</w:t>
      </w:r>
    </w:p>
    <w:sectPr w:rsidR="00C964B7" w:rsidRPr="0088634D" w:rsidSect="00375533">
      <w:headerReference w:type="default" r:id="rId40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0522" w14:textId="77777777" w:rsidR="00B71318" w:rsidRDefault="00B71318">
      <w:r>
        <w:separator/>
      </w:r>
    </w:p>
  </w:endnote>
  <w:endnote w:type="continuationSeparator" w:id="0">
    <w:p w14:paraId="10B2EFEC" w14:textId="77777777" w:rsidR="00B71318" w:rsidRDefault="00B7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HeitiStd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0+ZJcDk7-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ZXBSK--GBK1-0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ZHTK--GBK1-0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XBSJW--GB1-0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K--GBK1-0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91F6" w14:textId="77777777" w:rsidR="00B71318" w:rsidRDefault="00B71318">
      <w:r>
        <w:separator/>
      </w:r>
    </w:p>
  </w:footnote>
  <w:footnote w:type="continuationSeparator" w:id="0">
    <w:p w14:paraId="00FFF7C7" w14:textId="77777777" w:rsidR="00B71318" w:rsidRDefault="00B7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D067" w14:textId="69EAF8EB" w:rsidR="005D0DEC" w:rsidRPr="00B74722" w:rsidRDefault="005D0DEC" w:rsidP="004437F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>
      <w:rPr>
        <w:rStyle w:val="PageNumber"/>
        <w:sz w:val="20"/>
        <w:szCs w:val="20"/>
      </w:rPr>
      <w:t>Tally / Vita</w:t>
    </w:r>
    <w:r>
      <w:rPr>
        <w:rStyle w:val="PageNumber"/>
        <w:sz w:val="20"/>
        <w:szCs w:val="20"/>
      </w:rPr>
      <w:tab/>
    </w:r>
    <w:r w:rsidR="0081155F">
      <w:rPr>
        <w:rStyle w:val="PageNumber"/>
        <w:sz w:val="20"/>
        <w:szCs w:val="20"/>
      </w:rPr>
      <w:t>January 2024</w:t>
    </w:r>
    <w:r>
      <w:rPr>
        <w:rStyle w:val="PageNumber"/>
        <w:sz w:val="20"/>
        <w:szCs w:val="20"/>
      </w:rPr>
      <w:tab/>
      <w:t xml:space="preserve">Page </w:t>
    </w:r>
    <w:r w:rsidRPr="00B74722">
      <w:rPr>
        <w:rStyle w:val="PageNumber"/>
        <w:sz w:val="20"/>
        <w:szCs w:val="20"/>
      </w:rPr>
      <w:fldChar w:fldCharType="begin"/>
    </w:r>
    <w:r w:rsidRPr="00B74722">
      <w:rPr>
        <w:rStyle w:val="PageNumber"/>
        <w:sz w:val="20"/>
        <w:szCs w:val="20"/>
      </w:rPr>
      <w:instrText xml:space="preserve"> PAGE </w:instrText>
    </w:r>
    <w:r w:rsidRPr="00B74722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17</w:t>
    </w:r>
    <w:r w:rsidRPr="00B74722">
      <w:rPr>
        <w:rStyle w:val="PageNumber"/>
        <w:sz w:val="20"/>
        <w:szCs w:val="20"/>
      </w:rPr>
      <w:fldChar w:fldCharType="end"/>
    </w:r>
  </w:p>
  <w:p w14:paraId="2FBAD9C8" w14:textId="77777777" w:rsidR="005D0DEC" w:rsidRPr="00B74722" w:rsidRDefault="005D0DEC" w:rsidP="00C964B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7CE"/>
    <w:multiLevelType w:val="hybridMultilevel"/>
    <w:tmpl w:val="1368D1FE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44936"/>
    <w:multiLevelType w:val="hybridMultilevel"/>
    <w:tmpl w:val="A482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802"/>
    <w:multiLevelType w:val="hybridMultilevel"/>
    <w:tmpl w:val="5134C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7E6D"/>
    <w:multiLevelType w:val="hybridMultilevel"/>
    <w:tmpl w:val="03A2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2637"/>
    <w:multiLevelType w:val="hybridMultilevel"/>
    <w:tmpl w:val="AC96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3941"/>
    <w:multiLevelType w:val="hybridMultilevel"/>
    <w:tmpl w:val="4782A7D4"/>
    <w:lvl w:ilvl="0" w:tplc="8ED0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6272"/>
    <w:multiLevelType w:val="hybridMultilevel"/>
    <w:tmpl w:val="1A0A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53C5"/>
    <w:multiLevelType w:val="hybridMultilevel"/>
    <w:tmpl w:val="E6DC4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4580"/>
    <w:multiLevelType w:val="hybridMultilevel"/>
    <w:tmpl w:val="F5765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06ADD"/>
    <w:multiLevelType w:val="hybridMultilevel"/>
    <w:tmpl w:val="FA0C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0F6B"/>
    <w:multiLevelType w:val="hybridMultilevel"/>
    <w:tmpl w:val="3E9EA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C21A8"/>
    <w:multiLevelType w:val="hybridMultilevel"/>
    <w:tmpl w:val="CC72ED32"/>
    <w:lvl w:ilvl="0" w:tplc="4B80C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76DC"/>
    <w:multiLevelType w:val="hybridMultilevel"/>
    <w:tmpl w:val="55FC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E4415"/>
    <w:multiLevelType w:val="hybridMultilevel"/>
    <w:tmpl w:val="27F2C342"/>
    <w:lvl w:ilvl="0" w:tplc="4B80C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70AFD"/>
    <w:multiLevelType w:val="hybridMultilevel"/>
    <w:tmpl w:val="628ACC86"/>
    <w:lvl w:ilvl="0" w:tplc="A684BD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20B31"/>
    <w:multiLevelType w:val="hybridMultilevel"/>
    <w:tmpl w:val="6134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57291"/>
    <w:multiLevelType w:val="hybridMultilevel"/>
    <w:tmpl w:val="AC4A434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F5C8A"/>
    <w:multiLevelType w:val="hybridMultilevel"/>
    <w:tmpl w:val="AA34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70FE6"/>
    <w:multiLevelType w:val="hybridMultilevel"/>
    <w:tmpl w:val="26DC1C00"/>
    <w:lvl w:ilvl="0" w:tplc="4B80C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A29AB"/>
    <w:multiLevelType w:val="hybridMultilevel"/>
    <w:tmpl w:val="63E0FDF6"/>
    <w:lvl w:ilvl="0" w:tplc="86C81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90515"/>
    <w:multiLevelType w:val="hybridMultilevel"/>
    <w:tmpl w:val="6132167E"/>
    <w:lvl w:ilvl="0" w:tplc="4B80CE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10E78"/>
    <w:multiLevelType w:val="hybridMultilevel"/>
    <w:tmpl w:val="6D666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960EC"/>
    <w:multiLevelType w:val="hybridMultilevel"/>
    <w:tmpl w:val="F03E1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76CE"/>
    <w:multiLevelType w:val="hybridMultilevel"/>
    <w:tmpl w:val="005A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215F4"/>
    <w:multiLevelType w:val="hybridMultilevel"/>
    <w:tmpl w:val="B2F6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B4C9D"/>
    <w:multiLevelType w:val="hybridMultilevel"/>
    <w:tmpl w:val="CD1E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AE5"/>
    <w:multiLevelType w:val="hybridMultilevel"/>
    <w:tmpl w:val="466E4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4471">
    <w:abstractNumId w:val="0"/>
  </w:num>
  <w:num w:numId="2" w16cid:durableId="2000649543">
    <w:abstractNumId w:val="16"/>
  </w:num>
  <w:num w:numId="3" w16cid:durableId="1471439485">
    <w:abstractNumId w:val="14"/>
  </w:num>
  <w:num w:numId="4" w16cid:durableId="1114205288">
    <w:abstractNumId w:val="7"/>
  </w:num>
  <w:num w:numId="5" w16cid:durableId="1534070847">
    <w:abstractNumId w:val="1"/>
  </w:num>
  <w:num w:numId="6" w16cid:durableId="76558291">
    <w:abstractNumId w:val="17"/>
  </w:num>
  <w:num w:numId="7" w16cid:durableId="493765125">
    <w:abstractNumId w:val="24"/>
  </w:num>
  <w:num w:numId="8" w16cid:durableId="1521042916">
    <w:abstractNumId w:val="2"/>
  </w:num>
  <w:num w:numId="9" w16cid:durableId="505872499">
    <w:abstractNumId w:val="6"/>
  </w:num>
  <w:num w:numId="10" w16cid:durableId="312023630">
    <w:abstractNumId w:val="22"/>
  </w:num>
  <w:num w:numId="11" w16cid:durableId="240918811">
    <w:abstractNumId w:val="9"/>
  </w:num>
  <w:num w:numId="12" w16cid:durableId="1823737834">
    <w:abstractNumId w:val="12"/>
  </w:num>
  <w:num w:numId="13" w16cid:durableId="2006662172">
    <w:abstractNumId w:val="3"/>
  </w:num>
  <w:num w:numId="14" w16cid:durableId="1231692614">
    <w:abstractNumId w:val="21"/>
  </w:num>
  <w:num w:numId="15" w16cid:durableId="1699314829">
    <w:abstractNumId w:val="26"/>
  </w:num>
  <w:num w:numId="16" w16cid:durableId="2116947147">
    <w:abstractNumId w:val="20"/>
  </w:num>
  <w:num w:numId="17" w16cid:durableId="1196889040">
    <w:abstractNumId w:val="4"/>
  </w:num>
  <w:num w:numId="18" w16cid:durableId="1630630157">
    <w:abstractNumId w:val="10"/>
  </w:num>
  <w:num w:numId="19" w16cid:durableId="1412267069">
    <w:abstractNumId w:val="25"/>
  </w:num>
  <w:num w:numId="20" w16cid:durableId="137768183">
    <w:abstractNumId w:val="5"/>
  </w:num>
  <w:num w:numId="21" w16cid:durableId="181163105">
    <w:abstractNumId w:val="19"/>
  </w:num>
  <w:num w:numId="22" w16cid:durableId="421147362">
    <w:abstractNumId w:val="11"/>
  </w:num>
  <w:num w:numId="23" w16cid:durableId="458383511">
    <w:abstractNumId w:val="18"/>
  </w:num>
  <w:num w:numId="24" w16cid:durableId="1974560592">
    <w:abstractNumId w:val="13"/>
  </w:num>
  <w:num w:numId="25" w16cid:durableId="1201501">
    <w:abstractNumId w:val="8"/>
  </w:num>
  <w:num w:numId="26" w16cid:durableId="1085035124">
    <w:abstractNumId w:val="23"/>
  </w:num>
  <w:num w:numId="27" w16cid:durableId="2730981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BB"/>
    <w:rsid w:val="00000A3F"/>
    <w:rsid w:val="000015EE"/>
    <w:rsid w:val="00001D6E"/>
    <w:rsid w:val="000020B9"/>
    <w:rsid w:val="00002246"/>
    <w:rsid w:val="00002379"/>
    <w:rsid w:val="00002702"/>
    <w:rsid w:val="00005309"/>
    <w:rsid w:val="00006120"/>
    <w:rsid w:val="00007309"/>
    <w:rsid w:val="00007731"/>
    <w:rsid w:val="000106C1"/>
    <w:rsid w:val="0001126D"/>
    <w:rsid w:val="00011FFA"/>
    <w:rsid w:val="0001396C"/>
    <w:rsid w:val="000148C8"/>
    <w:rsid w:val="00016140"/>
    <w:rsid w:val="00017073"/>
    <w:rsid w:val="00017EC4"/>
    <w:rsid w:val="0002258E"/>
    <w:rsid w:val="0002444A"/>
    <w:rsid w:val="00024894"/>
    <w:rsid w:val="000261A4"/>
    <w:rsid w:val="00026744"/>
    <w:rsid w:val="00032510"/>
    <w:rsid w:val="000342EF"/>
    <w:rsid w:val="0003441E"/>
    <w:rsid w:val="00034E41"/>
    <w:rsid w:val="00036EBF"/>
    <w:rsid w:val="00037DC0"/>
    <w:rsid w:val="00041AEC"/>
    <w:rsid w:val="00042E35"/>
    <w:rsid w:val="00044052"/>
    <w:rsid w:val="00044132"/>
    <w:rsid w:val="000446AD"/>
    <w:rsid w:val="00045B9E"/>
    <w:rsid w:val="00045F7F"/>
    <w:rsid w:val="0004633E"/>
    <w:rsid w:val="00046D2C"/>
    <w:rsid w:val="00051419"/>
    <w:rsid w:val="00051FFD"/>
    <w:rsid w:val="00054266"/>
    <w:rsid w:val="00056278"/>
    <w:rsid w:val="00056B90"/>
    <w:rsid w:val="000571E3"/>
    <w:rsid w:val="000577A2"/>
    <w:rsid w:val="0006026E"/>
    <w:rsid w:val="00060D27"/>
    <w:rsid w:val="000617E5"/>
    <w:rsid w:val="00062223"/>
    <w:rsid w:val="000629EC"/>
    <w:rsid w:val="00063DD9"/>
    <w:rsid w:val="00065D4C"/>
    <w:rsid w:val="00067995"/>
    <w:rsid w:val="0007061D"/>
    <w:rsid w:val="00071640"/>
    <w:rsid w:val="000717DA"/>
    <w:rsid w:val="00074DA4"/>
    <w:rsid w:val="00075077"/>
    <w:rsid w:val="00077996"/>
    <w:rsid w:val="00081F2E"/>
    <w:rsid w:val="00081FA5"/>
    <w:rsid w:val="0008359C"/>
    <w:rsid w:val="0008364C"/>
    <w:rsid w:val="00085447"/>
    <w:rsid w:val="00087E69"/>
    <w:rsid w:val="00090221"/>
    <w:rsid w:val="00090845"/>
    <w:rsid w:val="00092DC2"/>
    <w:rsid w:val="00093814"/>
    <w:rsid w:val="00094550"/>
    <w:rsid w:val="00094D9B"/>
    <w:rsid w:val="00095438"/>
    <w:rsid w:val="0009590F"/>
    <w:rsid w:val="00095B88"/>
    <w:rsid w:val="00095D28"/>
    <w:rsid w:val="00096689"/>
    <w:rsid w:val="000A0AE3"/>
    <w:rsid w:val="000A0E07"/>
    <w:rsid w:val="000A106C"/>
    <w:rsid w:val="000A1877"/>
    <w:rsid w:val="000A1E5A"/>
    <w:rsid w:val="000A2220"/>
    <w:rsid w:val="000A32B1"/>
    <w:rsid w:val="000A35C7"/>
    <w:rsid w:val="000A5401"/>
    <w:rsid w:val="000A6BC9"/>
    <w:rsid w:val="000A796E"/>
    <w:rsid w:val="000B0334"/>
    <w:rsid w:val="000B127C"/>
    <w:rsid w:val="000B17E6"/>
    <w:rsid w:val="000B2C22"/>
    <w:rsid w:val="000B2F26"/>
    <w:rsid w:val="000B3178"/>
    <w:rsid w:val="000B36BD"/>
    <w:rsid w:val="000B39CD"/>
    <w:rsid w:val="000B3CDE"/>
    <w:rsid w:val="000B57A3"/>
    <w:rsid w:val="000B5876"/>
    <w:rsid w:val="000B5894"/>
    <w:rsid w:val="000C063D"/>
    <w:rsid w:val="000C19AA"/>
    <w:rsid w:val="000C1CAB"/>
    <w:rsid w:val="000C35AA"/>
    <w:rsid w:val="000C4F29"/>
    <w:rsid w:val="000C52B6"/>
    <w:rsid w:val="000C704D"/>
    <w:rsid w:val="000C7434"/>
    <w:rsid w:val="000D11E5"/>
    <w:rsid w:val="000D1887"/>
    <w:rsid w:val="000D35AF"/>
    <w:rsid w:val="000D37B9"/>
    <w:rsid w:val="000D4166"/>
    <w:rsid w:val="000D4330"/>
    <w:rsid w:val="000D4FF3"/>
    <w:rsid w:val="000D5B7C"/>
    <w:rsid w:val="000D61B4"/>
    <w:rsid w:val="000D6206"/>
    <w:rsid w:val="000D6E47"/>
    <w:rsid w:val="000D792E"/>
    <w:rsid w:val="000D7EDE"/>
    <w:rsid w:val="000E02C1"/>
    <w:rsid w:val="000E29F8"/>
    <w:rsid w:val="000E3392"/>
    <w:rsid w:val="000E37D5"/>
    <w:rsid w:val="000E4713"/>
    <w:rsid w:val="000E4AAE"/>
    <w:rsid w:val="000E4AEA"/>
    <w:rsid w:val="000E64C1"/>
    <w:rsid w:val="000E65DB"/>
    <w:rsid w:val="000E6AE6"/>
    <w:rsid w:val="000E7326"/>
    <w:rsid w:val="000F085C"/>
    <w:rsid w:val="000F1B0F"/>
    <w:rsid w:val="000F2272"/>
    <w:rsid w:val="000F2C67"/>
    <w:rsid w:val="000F4743"/>
    <w:rsid w:val="000F66B1"/>
    <w:rsid w:val="000F71DF"/>
    <w:rsid w:val="0010021B"/>
    <w:rsid w:val="00101312"/>
    <w:rsid w:val="00101921"/>
    <w:rsid w:val="00101DD4"/>
    <w:rsid w:val="00102E33"/>
    <w:rsid w:val="00110EF1"/>
    <w:rsid w:val="00111324"/>
    <w:rsid w:val="00111C4D"/>
    <w:rsid w:val="001123B9"/>
    <w:rsid w:val="001162B1"/>
    <w:rsid w:val="00116368"/>
    <w:rsid w:val="00116AC7"/>
    <w:rsid w:val="0011783F"/>
    <w:rsid w:val="001200E1"/>
    <w:rsid w:val="00121A40"/>
    <w:rsid w:val="00122C83"/>
    <w:rsid w:val="00127D25"/>
    <w:rsid w:val="00127D96"/>
    <w:rsid w:val="00130239"/>
    <w:rsid w:val="00130D35"/>
    <w:rsid w:val="00130FFA"/>
    <w:rsid w:val="001328E8"/>
    <w:rsid w:val="00133292"/>
    <w:rsid w:val="001340AC"/>
    <w:rsid w:val="00134B4F"/>
    <w:rsid w:val="0013596F"/>
    <w:rsid w:val="0014172A"/>
    <w:rsid w:val="001418F5"/>
    <w:rsid w:val="00141BA3"/>
    <w:rsid w:val="001450D0"/>
    <w:rsid w:val="00145E95"/>
    <w:rsid w:val="00145F55"/>
    <w:rsid w:val="0014648C"/>
    <w:rsid w:val="00150944"/>
    <w:rsid w:val="00150B73"/>
    <w:rsid w:val="00151AD6"/>
    <w:rsid w:val="00151F56"/>
    <w:rsid w:val="0015300E"/>
    <w:rsid w:val="00153396"/>
    <w:rsid w:val="001538F9"/>
    <w:rsid w:val="00153A04"/>
    <w:rsid w:val="00154112"/>
    <w:rsid w:val="00156ACA"/>
    <w:rsid w:val="00157214"/>
    <w:rsid w:val="0015771F"/>
    <w:rsid w:val="00157A89"/>
    <w:rsid w:val="00157AF7"/>
    <w:rsid w:val="00157D4A"/>
    <w:rsid w:val="001605D5"/>
    <w:rsid w:val="00161717"/>
    <w:rsid w:val="00162EBC"/>
    <w:rsid w:val="00163918"/>
    <w:rsid w:val="00163DE4"/>
    <w:rsid w:val="00164007"/>
    <w:rsid w:val="00164BB9"/>
    <w:rsid w:val="00165122"/>
    <w:rsid w:val="00165227"/>
    <w:rsid w:val="001659D2"/>
    <w:rsid w:val="00166279"/>
    <w:rsid w:val="001664C6"/>
    <w:rsid w:val="00167756"/>
    <w:rsid w:val="00172B71"/>
    <w:rsid w:val="00172EC1"/>
    <w:rsid w:val="001734F5"/>
    <w:rsid w:val="00176A28"/>
    <w:rsid w:val="00180DA4"/>
    <w:rsid w:val="00181458"/>
    <w:rsid w:val="00182361"/>
    <w:rsid w:val="00183A2B"/>
    <w:rsid w:val="00185C8A"/>
    <w:rsid w:val="00185CB1"/>
    <w:rsid w:val="00187700"/>
    <w:rsid w:val="00190E05"/>
    <w:rsid w:val="00191924"/>
    <w:rsid w:val="00192B71"/>
    <w:rsid w:val="001934A5"/>
    <w:rsid w:val="001961A8"/>
    <w:rsid w:val="001965CD"/>
    <w:rsid w:val="001A35E3"/>
    <w:rsid w:val="001A41A4"/>
    <w:rsid w:val="001A6F2C"/>
    <w:rsid w:val="001A7A48"/>
    <w:rsid w:val="001B0501"/>
    <w:rsid w:val="001B1A36"/>
    <w:rsid w:val="001B1F2D"/>
    <w:rsid w:val="001B722B"/>
    <w:rsid w:val="001B7852"/>
    <w:rsid w:val="001C0750"/>
    <w:rsid w:val="001C0C67"/>
    <w:rsid w:val="001C1DB4"/>
    <w:rsid w:val="001C20E6"/>
    <w:rsid w:val="001C5CCD"/>
    <w:rsid w:val="001C6461"/>
    <w:rsid w:val="001C6D82"/>
    <w:rsid w:val="001D0288"/>
    <w:rsid w:val="001D0D95"/>
    <w:rsid w:val="001D1C03"/>
    <w:rsid w:val="001D3558"/>
    <w:rsid w:val="001D3B25"/>
    <w:rsid w:val="001D3E3D"/>
    <w:rsid w:val="001D4C02"/>
    <w:rsid w:val="001D4F2F"/>
    <w:rsid w:val="001D514B"/>
    <w:rsid w:val="001D583A"/>
    <w:rsid w:val="001D5FD6"/>
    <w:rsid w:val="001D7225"/>
    <w:rsid w:val="001E0BF1"/>
    <w:rsid w:val="001E19CF"/>
    <w:rsid w:val="001E287B"/>
    <w:rsid w:val="001E6BF1"/>
    <w:rsid w:val="001F01D8"/>
    <w:rsid w:val="001F21DD"/>
    <w:rsid w:val="001F3F0F"/>
    <w:rsid w:val="001F56AF"/>
    <w:rsid w:val="001F5B67"/>
    <w:rsid w:val="001F7711"/>
    <w:rsid w:val="001F7A9A"/>
    <w:rsid w:val="002000B1"/>
    <w:rsid w:val="00201142"/>
    <w:rsid w:val="00201214"/>
    <w:rsid w:val="00201548"/>
    <w:rsid w:val="00201B4E"/>
    <w:rsid w:val="00202733"/>
    <w:rsid w:val="00203405"/>
    <w:rsid w:val="002038E7"/>
    <w:rsid w:val="0020430C"/>
    <w:rsid w:val="00205D53"/>
    <w:rsid w:val="002103B9"/>
    <w:rsid w:val="002104C6"/>
    <w:rsid w:val="00212C40"/>
    <w:rsid w:val="0021346F"/>
    <w:rsid w:val="00213C81"/>
    <w:rsid w:val="002155CF"/>
    <w:rsid w:val="00215B95"/>
    <w:rsid w:val="002168B0"/>
    <w:rsid w:val="00216A32"/>
    <w:rsid w:val="00216A7B"/>
    <w:rsid w:val="0021786C"/>
    <w:rsid w:val="00217AFA"/>
    <w:rsid w:val="00217DEA"/>
    <w:rsid w:val="002209FA"/>
    <w:rsid w:val="002219AF"/>
    <w:rsid w:val="00222947"/>
    <w:rsid w:val="00222F68"/>
    <w:rsid w:val="00223013"/>
    <w:rsid w:val="00223567"/>
    <w:rsid w:val="0022399E"/>
    <w:rsid w:val="002239CB"/>
    <w:rsid w:val="00223F09"/>
    <w:rsid w:val="002240F2"/>
    <w:rsid w:val="002248D8"/>
    <w:rsid w:val="0022583D"/>
    <w:rsid w:val="00226D7C"/>
    <w:rsid w:val="00227059"/>
    <w:rsid w:val="00230E39"/>
    <w:rsid w:val="002329CA"/>
    <w:rsid w:val="00232BC1"/>
    <w:rsid w:val="00233AD1"/>
    <w:rsid w:val="0023454A"/>
    <w:rsid w:val="00234E48"/>
    <w:rsid w:val="0023704B"/>
    <w:rsid w:val="00237435"/>
    <w:rsid w:val="0023791D"/>
    <w:rsid w:val="00237C9F"/>
    <w:rsid w:val="00237FDA"/>
    <w:rsid w:val="00240282"/>
    <w:rsid w:val="00240348"/>
    <w:rsid w:val="002417D3"/>
    <w:rsid w:val="00241A88"/>
    <w:rsid w:val="00242542"/>
    <w:rsid w:val="00242DF9"/>
    <w:rsid w:val="002435FB"/>
    <w:rsid w:val="00245A42"/>
    <w:rsid w:val="00250C29"/>
    <w:rsid w:val="00250DA4"/>
    <w:rsid w:val="00251498"/>
    <w:rsid w:val="00252628"/>
    <w:rsid w:val="00252CF9"/>
    <w:rsid w:val="00253560"/>
    <w:rsid w:val="00253D72"/>
    <w:rsid w:val="00253F1A"/>
    <w:rsid w:val="00254B54"/>
    <w:rsid w:val="00254B8F"/>
    <w:rsid w:val="00254C7F"/>
    <w:rsid w:val="00256087"/>
    <w:rsid w:val="00256CF3"/>
    <w:rsid w:val="00256E4D"/>
    <w:rsid w:val="002609F5"/>
    <w:rsid w:val="00261BA0"/>
    <w:rsid w:val="00263907"/>
    <w:rsid w:val="00264603"/>
    <w:rsid w:val="002662B6"/>
    <w:rsid w:val="00266A7E"/>
    <w:rsid w:val="00266AEA"/>
    <w:rsid w:val="00267000"/>
    <w:rsid w:val="002679B0"/>
    <w:rsid w:val="00271B0A"/>
    <w:rsid w:val="00271FF4"/>
    <w:rsid w:val="0027374D"/>
    <w:rsid w:val="00273EB6"/>
    <w:rsid w:val="002744C2"/>
    <w:rsid w:val="00275BBA"/>
    <w:rsid w:val="00276370"/>
    <w:rsid w:val="00277D0F"/>
    <w:rsid w:val="00280068"/>
    <w:rsid w:val="0028027B"/>
    <w:rsid w:val="00280626"/>
    <w:rsid w:val="00281F81"/>
    <w:rsid w:val="00282132"/>
    <w:rsid w:val="00282766"/>
    <w:rsid w:val="002836FB"/>
    <w:rsid w:val="002849FD"/>
    <w:rsid w:val="00284F59"/>
    <w:rsid w:val="002878D7"/>
    <w:rsid w:val="00290CC3"/>
    <w:rsid w:val="00291ED1"/>
    <w:rsid w:val="00292300"/>
    <w:rsid w:val="0029252B"/>
    <w:rsid w:val="002937FE"/>
    <w:rsid w:val="002941AB"/>
    <w:rsid w:val="00294714"/>
    <w:rsid w:val="00295D25"/>
    <w:rsid w:val="00295F90"/>
    <w:rsid w:val="0029681D"/>
    <w:rsid w:val="00296931"/>
    <w:rsid w:val="0029775F"/>
    <w:rsid w:val="002978E2"/>
    <w:rsid w:val="00297F60"/>
    <w:rsid w:val="002A1C64"/>
    <w:rsid w:val="002A2BE4"/>
    <w:rsid w:val="002A4FAC"/>
    <w:rsid w:val="002A638E"/>
    <w:rsid w:val="002A6520"/>
    <w:rsid w:val="002A66E5"/>
    <w:rsid w:val="002A6987"/>
    <w:rsid w:val="002A69D9"/>
    <w:rsid w:val="002A758A"/>
    <w:rsid w:val="002A7B2F"/>
    <w:rsid w:val="002A7C63"/>
    <w:rsid w:val="002A7FBB"/>
    <w:rsid w:val="002B06EC"/>
    <w:rsid w:val="002B0C90"/>
    <w:rsid w:val="002B1CCF"/>
    <w:rsid w:val="002B21BD"/>
    <w:rsid w:val="002B2420"/>
    <w:rsid w:val="002B28D8"/>
    <w:rsid w:val="002B2FD0"/>
    <w:rsid w:val="002B721A"/>
    <w:rsid w:val="002B7634"/>
    <w:rsid w:val="002B7DEF"/>
    <w:rsid w:val="002C0705"/>
    <w:rsid w:val="002C0B09"/>
    <w:rsid w:val="002C0CEF"/>
    <w:rsid w:val="002C13BE"/>
    <w:rsid w:val="002C1683"/>
    <w:rsid w:val="002C2EDB"/>
    <w:rsid w:val="002C784E"/>
    <w:rsid w:val="002C787B"/>
    <w:rsid w:val="002C795F"/>
    <w:rsid w:val="002C7F87"/>
    <w:rsid w:val="002D103A"/>
    <w:rsid w:val="002D1DDF"/>
    <w:rsid w:val="002D2F84"/>
    <w:rsid w:val="002D3446"/>
    <w:rsid w:val="002D46C8"/>
    <w:rsid w:val="002D49B5"/>
    <w:rsid w:val="002D4E0D"/>
    <w:rsid w:val="002D5734"/>
    <w:rsid w:val="002D6B3E"/>
    <w:rsid w:val="002D6E92"/>
    <w:rsid w:val="002D718A"/>
    <w:rsid w:val="002E0197"/>
    <w:rsid w:val="002E042F"/>
    <w:rsid w:val="002E0579"/>
    <w:rsid w:val="002E2333"/>
    <w:rsid w:val="002E24F7"/>
    <w:rsid w:val="002E2E6B"/>
    <w:rsid w:val="002E2F5B"/>
    <w:rsid w:val="002E38AE"/>
    <w:rsid w:val="002E4CD2"/>
    <w:rsid w:val="002E5E07"/>
    <w:rsid w:val="002E7BAA"/>
    <w:rsid w:val="002F1BFA"/>
    <w:rsid w:val="002F1C56"/>
    <w:rsid w:val="002F22D3"/>
    <w:rsid w:val="002F2961"/>
    <w:rsid w:val="002F3CE6"/>
    <w:rsid w:val="002F601A"/>
    <w:rsid w:val="002F6D38"/>
    <w:rsid w:val="002F7E83"/>
    <w:rsid w:val="00300BA2"/>
    <w:rsid w:val="00300DF8"/>
    <w:rsid w:val="00302889"/>
    <w:rsid w:val="003039F9"/>
    <w:rsid w:val="00305663"/>
    <w:rsid w:val="00306EFB"/>
    <w:rsid w:val="00307575"/>
    <w:rsid w:val="00307864"/>
    <w:rsid w:val="00310A04"/>
    <w:rsid w:val="00311AC5"/>
    <w:rsid w:val="00312EB1"/>
    <w:rsid w:val="0031430C"/>
    <w:rsid w:val="00314B31"/>
    <w:rsid w:val="0031564A"/>
    <w:rsid w:val="00315CEF"/>
    <w:rsid w:val="00317001"/>
    <w:rsid w:val="003171F4"/>
    <w:rsid w:val="00320337"/>
    <w:rsid w:val="003209F8"/>
    <w:rsid w:val="0032131D"/>
    <w:rsid w:val="00321623"/>
    <w:rsid w:val="003222DC"/>
    <w:rsid w:val="00324128"/>
    <w:rsid w:val="0032454A"/>
    <w:rsid w:val="003246EA"/>
    <w:rsid w:val="003258B5"/>
    <w:rsid w:val="00326313"/>
    <w:rsid w:val="003263C2"/>
    <w:rsid w:val="003274BF"/>
    <w:rsid w:val="00330125"/>
    <w:rsid w:val="003303D6"/>
    <w:rsid w:val="00333266"/>
    <w:rsid w:val="00333B05"/>
    <w:rsid w:val="00334763"/>
    <w:rsid w:val="00334F3D"/>
    <w:rsid w:val="003377FD"/>
    <w:rsid w:val="003378F9"/>
    <w:rsid w:val="003410CE"/>
    <w:rsid w:val="0034240F"/>
    <w:rsid w:val="0034253C"/>
    <w:rsid w:val="003440B7"/>
    <w:rsid w:val="00344E74"/>
    <w:rsid w:val="00346483"/>
    <w:rsid w:val="00346E75"/>
    <w:rsid w:val="00347F78"/>
    <w:rsid w:val="003501BD"/>
    <w:rsid w:val="0035047E"/>
    <w:rsid w:val="00351529"/>
    <w:rsid w:val="003516D2"/>
    <w:rsid w:val="0035357A"/>
    <w:rsid w:val="00357176"/>
    <w:rsid w:val="00357C3A"/>
    <w:rsid w:val="003621C7"/>
    <w:rsid w:val="00363F06"/>
    <w:rsid w:val="003641DF"/>
    <w:rsid w:val="00364FD8"/>
    <w:rsid w:val="00365387"/>
    <w:rsid w:val="0036569F"/>
    <w:rsid w:val="00365EE7"/>
    <w:rsid w:val="00366B05"/>
    <w:rsid w:val="003703D0"/>
    <w:rsid w:val="00371CA9"/>
    <w:rsid w:val="00371F5D"/>
    <w:rsid w:val="00371F66"/>
    <w:rsid w:val="0037308E"/>
    <w:rsid w:val="00373DED"/>
    <w:rsid w:val="00374067"/>
    <w:rsid w:val="00374351"/>
    <w:rsid w:val="00375533"/>
    <w:rsid w:val="00375B16"/>
    <w:rsid w:val="003767F8"/>
    <w:rsid w:val="0037689D"/>
    <w:rsid w:val="00377308"/>
    <w:rsid w:val="00377BE6"/>
    <w:rsid w:val="00380B44"/>
    <w:rsid w:val="00382EFF"/>
    <w:rsid w:val="00383A27"/>
    <w:rsid w:val="00383A2A"/>
    <w:rsid w:val="003841A4"/>
    <w:rsid w:val="0038428E"/>
    <w:rsid w:val="003858DA"/>
    <w:rsid w:val="00386DB5"/>
    <w:rsid w:val="00387DB0"/>
    <w:rsid w:val="0039070F"/>
    <w:rsid w:val="00390D30"/>
    <w:rsid w:val="00391087"/>
    <w:rsid w:val="00391981"/>
    <w:rsid w:val="00393928"/>
    <w:rsid w:val="00394036"/>
    <w:rsid w:val="00394986"/>
    <w:rsid w:val="0039501F"/>
    <w:rsid w:val="003950B6"/>
    <w:rsid w:val="00395B7F"/>
    <w:rsid w:val="003973A2"/>
    <w:rsid w:val="00397A37"/>
    <w:rsid w:val="00397ACB"/>
    <w:rsid w:val="00397BBB"/>
    <w:rsid w:val="003A1DAE"/>
    <w:rsid w:val="003A1EA1"/>
    <w:rsid w:val="003A20EA"/>
    <w:rsid w:val="003A2D35"/>
    <w:rsid w:val="003A4D9A"/>
    <w:rsid w:val="003A502F"/>
    <w:rsid w:val="003A565E"/>
    <w:rsid w:val="003A5F16"/>
    <w:rsid w:val="003A6981"/>
    <w:rsid w:val="003A6F05"/>
    <w:rsid w:val="003A7A87"/>
    <w:rsid w:val="003A7AD4"/>
    <w:rsid w:val="003A7C17"/>
    <w:rsid w:val="003B1581"/>
    <w:rsid w:val="003B1BF5"/>
    <w:rsid w:val="003B2ECE"/>
    <w:rsid w:val="003B3F34"/>
    <w:rsid w:val="003B5555"/>
    <w:rsid w:val="003B61CF"/>
    <w:rsid w:val="003B6779"/>
    <w:rsid w:val="003C062E"/>
    <w:rsid w:val="003C08C5"/>
    <w:rsid w:val="003C1825"/>
    <w:rsid w:val="003C1A3B"/>
    <w:rsid w:val="003C22C7"/>
    <w:rsid w:val="003C24A6"/>
    <w:rsid w:val="003C2BB4"/>
    <w:rsid w:val="003C3060"/>
    <w:rsid w:val="003C3A09"/>
    <w:rsid w:val="003C3E4D"/>
    <w:rsid w:val="003C4CD3"/>
    <w:rsid w:val="003C59CE"/>
    <w:rsid w:val="003C5B9C"/>
    <w:rsid w:val="003C77D4"/>
    <w:rsid w:val="003D1094"/>
    <w:rsid w:val="003D185F"/>
    <w:rsid w:val="003D2CB4"/>
    <w:rsid w:val="003D2F8B"/>
    <w:rsid w:val="003D3C92"/>
    <w:rsid w:val="003D4C68"/>
    <w:rsid w:val="003D4FC5"/>
    <w:rsid w:val="003E0530"/>
    <w:rsid w:val="003E0E1D"/>
    <w:rsid w:val="003E1533"/>
    <w:rsid w:val="003E1A09"/>
    <w:rsid w:val="003E2211"/>
    <w:rsid w:val="003E2430"/>
    <w:rsid w:val="003E3CC1"/>
    <w:rsid w:val="003E4547"/>
    <w:rsid w:val="003E4688"/>
    <w:rsid w:val="003F07CC"/>
    <w:rsid w:val="003F1BA0"/>
    <w:rsid w:val="003F1CE8"/>
    <w:rsid w:val="003F3140"/>
    <w:rsid w:val="003F36C3"/>
    <w:rsid w:val="003F45E4"/>
    <w:rsid w:val="003F49BC"/>
    <w:rsid w:val="003F57F8"/>
    <w:rsid w:val="003F61C0"/>
    <w:rsid w:val="00400083"/>
    <w:rsid w:val="0040044E"/>
    <w:rsid w:val="00400BE7"/>
    <w:rsid w:val="00400C97"/>
    <w:rsid w:val="004022EF"/>
    <w:rsid w:val="00403341"/>
    <w:rsid w:val="0040348E"/>
    <w:rsid w:val="00403894"/>
    <w:rsid w:val="004042C5"/>
    <w:rsid w:val="00405937"/>
    <w:rsid w:val="00406EB0"/>
    <w:rsid w:val="00410321"/>
    <w:rsid w:val="0041032F"/>
    <w:rsid w:val="004103C5"/>
    <w:rsid w:val="00410719"/>
    <w:rsid w:val="004108D0"/>
    <w:rsid w:val="004129EE"/>
    <w:rsid w:val="00414830"/>
    <w:rsid w:val="00416225"/>
    <w:rsid w:val="0041635B"/>
    <w:rsid w:val="0041641A"/>
    <w:rsid w:val="00416427"/>
    <w:rsid w:val="00416837"/>
    <w:rsid w:val="0041691F"/>
    <w:rsid w:val="00416E7A"/>
    <w:rsid w:val="00416E9E"/>
    <w:rsid w:val="00420E7F"/>
    <w:rsid w:val="00421E59"/>
    <w:rsid w:val="00423442"/>
    <w:rsid w:val="00423F2E"/>
    <w:rsid w:val="00424348"/>
    <w:rsid w:val="00424598"/>
    <w:rsid w:val="00425C25"/>
    <w:rsid w:val="00427DCF"/>
    <w:rsid w:val="00431E2D"/>
    <w:rsid w:val="0043375F"/>
    <w:rsid w:val="00433D3C"/>
    <w:rsid w:val="0043418A"/>
    <w:rsid w:val="00435AD0"/>
    <w:rsid w:val="00436133"/>
    <w:rsid w:val="004362E9"/>
    <w:rsid w:val="00436DF5"/>
    <w:rsid w:val="004418CC"/>
    <w:rsid w:val="00442F86"/>
    <w:rsid w:val="004437F5"/>
    <w:rsid w:val="00444652"/>
    <w:rsid w:val="004452C0"/>
    <w:rsid w:val="00445A01"/>
    <w:rsid w:val="00445F58"/>
    <w:rsid w:val="00445FE1"/>
    <w:rsid w:val="00446263"/>
    <w:rsid w:val="004468BE"/>
    <w:rsid w:val="00446988"/>
    <w:rsid w:val="00446D81"/>
    <w:rsid w:val="004475FE"/>
    <w:rsid w:val="00447BA4"/>
    <w:rsid w:val="00447CDC"/>
    <w:rsid w:val="004514B9"/>
    <w:rsid w:val="00451636"/>
    <w:rsid w:val="0045195F"/>
    <w:rsid w:val="00452361"/>
    <w:rsid w:val="00454174"/>
    <w:rsid w:val="0045471C"/>
    <w:rsid w:val="0045531B"/>
    <w:rsid w:val="004554A8"/>
    <w:rsid w:val="00455520"/>
    <w:rsid w:val="0045639C"/>
    <w:rsid w:val="004602C0"/>
    <w:rsid w:val="004603D3"/>
    <w:rsid w:val="00461D16"/>
    <w:rsid w:val="0046226E"/>
    <w:rsid w:val="004634FB"/>
    <w:rsid w:val="00463B6B"/>
    <w:rsid w:val="004642B4"/>
    <w:rsid w:val="0046528C"/>
    <w:rsid w:val="004661B5"/>
    <w:rsid w:val="00466788"/>
    <w:rsid w:val="0046728A"/>
    <w:rsid w:val="0047131B"/>
    <w:rsid w:val="00471CA0"/>
    <w:rsid w:val="00472D1F"/>
    <w:rsid w:val="00473695"/>
    <w:rsid w:val="004758F4"/>
    <w:rsid w:val="00476B44"/>
    <w:rsid w:val="00476CB7"/>
    <w:rsid w:val="00476E99"/>
    <w:rsid w:val="00477530"/>
    <w:rsid w:val="0048018A"/>
    <w:rsid w:val="00480214"/>
    <w:rsid w:val="00480BF4"/>
    <w:rsid w:val="00480D7D"/>
    <w:rsid w:val="00481CF3"/>
    <w:rsid w:val="00483191"/>
    <w:rsid w:val="004861F9"/>
    <w:rsid w:val="00487C24"/>
    <w:rsid w:val="00490BDE"/>
    <w:rsid w:val="00493633"/>
    <w:rsid w:val="00493D27"/>
    <w:rsid w:val="004944F5"/>
    <w:rsid w:val="00495EF9"/>
    <w:rsid w:val="004968B1"/>
    <w:rsid w:val="004A1E46"/>
    <w:rsid w:val="004A3E09"/>
    <w:rsid w:val="004A3E86"/>
    <w:rsid w:val="004A5FFA"/>
    <w:rsid w:val="004A7294"/>
    <w:rsid w:val="004A77E5"/>
    <w:rsid w:val="004B1097"/>
    <w:rsid w:val="004B2C9B"/>
    <w:rsid w:val="004B2E2F"/>
    <w:rsid w:val="004B4250"/>
    <w:rsid w:val="004B43C5"/>
    <w:rsid w:val="004B4CBF"/>
    <w:rsid w:val="004B6BBF"/>
    <w:rsid w:val="004B6ED5"/>
    <w:rsid w:val="004B7179"/>
    <w:rsid w:val="004C0C0C"/>
    <w:rsid w:val="004C1BC8"/>
    <w:rsid w:val="004C1D8C"/>
    <w:rsid w:val="004C2F29"/>
    <w:rsid w:val="004C34BA"/>
    <w:rsid w:val="004C4953"/>
    <w:rsid w:val="004C5F76"/>
    <w:rsid w:val="004C5FD2"/>
    <w:rsid w:val="004C6800"/>
    <w:rsid w:val="004C7722"/>
    <w:rsid w:val="004D0460"/>
    <w:rsid w:val="004D07A0"/>
    <w:rsid w:val="004D13AB"/>
    <w:rsid w:val="004D1672"/>
    <w:rsid w:val="004D1673"/>
    <w:rsid w:val="004D5605"/>
    <w:rsid w:val="004D5823"/>
    <w:rsid w:val="004D7C16"/>
    <w:rsid w:val="004E0D5A"/>
    <w:rsid w:val="004E1637"/>
    <w:rsid w:val="004E2A44"/>
    <w:rsid w:val="004E35FF"/>
    <w:rsid w:val="004E5279"/>
    <w:rsid w:val="004E5A69"/>
    <w:rsid w:val="004E60F6"/>
    <w:rsid w:val="004E6349"/>
    <w:rsid w:val="004E63D0"/>
    <w:rsid w:val="004E6C67"/>
    <w:rsid w:val="004F1414"/>
    <w:rsid w:val="004F16A5"/>
    <w:rsid w:val="004F1DF5"/>
    <w:rsid w:val="004F2578"/>
    <w:rsid w:val="004F287A"/>
    <w:rsid w:val="004F343E"/>
    <w:rsid w:val="004F350D"/>
    <w:rsid w:val="004F447C"/>
    <w:rsid w:val="004F4EC2"/>
    <w:rsid w:val="004F62F8"/>
    <w:rsid w:val="004F70E2"/>
    <w:rsid w:val="00500233"/>
    <w:rsid w:val="00500921"/>
    <w:rsid w:val="00501087"/>
    <w:rsid w:val="00502469"/>
    <w:rsid w:val="00502489"/>
    <w:rsid w:val="00503F97"/>
    <w:rsid w:val="0050578A"/>
    <w:rsid w:val="00506894"/>
    <w:rsid w:val="00510538"/>
    <w:rsid w:val="0051209A"/>
    <w:rsid w:val="0051281B"/>
    <w:rsid w:val="005135A8"/>
    <w:rsid w:val="00515FCC"/>
    <w:rsid w:val="00520512"/>
    <w:rsid w:val="00522B5C"/>
    <w:rsid w:val="00523CAE"/>
    <w:rsid w:val="00524108"/>
    <w:rsid w:val="00525FE6"/>
    <w:rsid w:val="00526647"/>
    <w:rsid w:val="00526782"/>
    <w:rsid w:val="00526CDE"/>
    <w:rsid w:val="005274D2"/>
    <w:rsid w:val="00530569"/>
    <w:rsid w:val="005305C5"/>
    <w:rsid w:val="00531575"/>
    <w:rsid w:val="00531631"/>
    <w:rsid w:val="00533C0B"/>
    <w:rsid w:val="00535BB4"/>
    <w:rsid w:val="00535F11"/>
    <w:rsid w:val="00540FA0"/>
    <w:rsid w:val="0054394C"/>
    <w:rsid w:val="00543B96"/>
    <w:rsid w:val="00544395"/>
    <w:rsid w:val="00544640"/>
    <w:rsid w:val="00545148"/>
    <w:rsid w:val="005460EC"/>
    <w:rsid w:val="00550B2C"/>
    <w:rsid w:val="005512D9"/>
    <w:rsid w:val="005512DB"/>
    <w:rsid w:val="00551445"/>
    <w:rsid w:val="00552189"/>
    <w:rsid w:val="005527FD"/>
    <w:rsid w:val="00552F01"/>
    <w:rsid w:val="00553591"/>
    <w:rsid w:val="00553F83"/>
    <w:rsid w:val="0055422F"/>
    <w:rsid w:val="005553CB"/>
    <w:rsid w:val="00555A96"/>
    <w:rsid w:val="0056074B"/>
    <w:rsid w:val="0056211A"/>
    <w:rsid w:val="00562148"/>
    <w:rsid w:val="0056321B"/>
    <w:rsid w:val="005634D2"/>
    <w:rsid w:val="005665EE"/>
    <w:rsid w:val="00566D04"/>
    <w:rsid w:val="00567A46"/>
    <w:rsid w:val="005703C1"/>
    <w:rsid w:val="00571547"/>
    <w:rsid w:val="00573D68"/>
    <w:rsid w:val="005748B6"/>
    <w:rsid w:val="0057511A"/>
    <w:rsid w:val="005753AB"/>
    <w:rsid w:val="00576802"/>
    <w:rsid w:val="005771D5"/>
    <w:rsid w:val="00580D50"/>
    <w:rsid w:val="00581E89"/>
    <w:rsid w:val="00582DB7"/>
    <w:rsid w:val="005836BE"/>
    <w:rsid w:val="005838F0"/>
    <w:rsid w:val="0058408C"/>
    <w:rsid w:val="00584F66"/>
    <w:rsid w:val="00585ED8"/>
    <w:rsid w:val="0058676C"/>
    <w:rsid w:val="00586E1B"/>
    <w:rsid w:val="00590964"/>
    <w:rsid w:val="00590A83"/>
    <w:rsid w:val="00590CAC"/>
    <w:rsid w:val="0059135A"/>
    <w:rsid w:val="0059475C"/>
    <w:rsid w:val="0059489A"/>
    <w:rsid w:val="00595363"/>
    <w:rsid w:val="0059578E"/>
    <w:rsid w:val="0059580F"/>
    <w:rsid w:val="00596495"/>
    <w:rsid w:val="00596733"/>
    <w:rsid w:val="00596AB0"/>
    <w:rsid w:val="00596B5F"/>
    <w:rsid w:val="00597E89"/>
    <w:rsid w:val="005A02E3"/>
    <w:rsid w:val="005A04EA"/>
    <w:rsid w:val="005A05D4"/>
    <w:rsid w:val="005A0637"/>
    <w:rsid w:val="005A11B3"/>
    <w:rsid w:val="005A299D"/>
    <w:rsid w:val="005A29DD"/>
    <w:rsid w:val="005A4CDC"/>
    <w:rsid w:val="005A56DA"/>
    <w:rsid w:val="005A5DBB"/>
    <w:rsid w:val="005A6B38"/>
    <w:rsid w:val="005A6D7B"/>
    <w:rsid w:val="005A7684"/>
    <w:rsid w:val="005A78DD"/>
    <w:rsid w:val="005B51D4"/>
    <w:rsid w:val="005B58D9"/>
    <w:rsid w:val="005B5C24"/>
    <w:rsid w:val="005B5EDD"/>
    <w:rsid w:val="005B7A74"/>
    <w:rsid w:val="005C005A"/>
    <w:rsid w:val="005C1B48"/>
    <w:rsid w:val="005C3C73"/>
    <w:rsid w:val="005C3EC3"/>
    <w:rsid w:val="005C5968"/>
    <w:rsid w:val="005C5F2B"/>
    <w:rsid w:val="005C6DDF"/>
    <w:rsid w:val="005C7EEB"/>
    <w:rsid w:val="005D0B76"/>
    <w:rsid w:val="005D0DEC"/>
    <w:rsid w:val="005D0E47"/>
    <w:rsid w:val="005D1CC4"/>
    <w:rsid w:val="005D1E1A"/>
    <w:rsid w:val="005D2571"/>
    <w:rsid w:val="005D290C"/>
    <w:rsid w:val="005D390F"/>
    <w:rsid w:val="005D50FC"/>
    <w:rsid w:val="005D51DD"/>
    <w:rsid w:val="005D5AB3"/>
    <w:rsid w:val="005D5F45"/>
    <w:rsid w:val="005E01AE"/>
    <w:rsid w:val="005E08C5"/>
    <w:rsid w:val="005E0D92"/>
    <w:rsid w:val="005E10EA"/>
    <w:rsid w:val="005E16B6"/>
    <w:rsid w:val="005E1FB9"/>
    <w:rsid w:val="005E20E6"/>
    <w:rsid w:val="005E2C49"/>
    <w:rsid w:val="005E2FBF"/>
    <w:rsid w:val="005E4891"/>
    <w:rsid w:val="005E4DD1"/>
    <w:rsid w:val="005E5093"/>
    <w:rsid w:val="005F0B00"/>
    <w:rsid w:val="005F1B1C"/>
    <w:rsid w:val="005F3005"/>
    <w:rsid w:val="005F3AA4"/>
    <w:rsid w:val="005F3BDD"/>
    <w:rsid w:val="005F6930"/>
    <w:rsid w:val="005F7C23"/>
    <w:rsid w:val="00600350"/>
    <w:rsid w:val="0060050E"/>
    <w:rsid w:val="006027A9"/>
    <w:rsid w:val="006029C4"/>
    <w:rsid w:val="00603D3E"/>
    <w:rsid w:val="00604D21"/>
    <w:rsid w:val="00606498"/>
    <w:rsid w:val="00606D43"/>
    <w:rsid w:val="00611126"/>
    <w:rsid w:val="0061112F"/>
    <w:rsid w:val="006118ED"/>
    <w:rsid w:val="00611972"/>
    <w:rsid w:val="00612024"/>
    <w:rsid w:val="00613A37"/>
    <w:rsid w:val="00616360"/>
    <w:rsid w:val="00616774"/>
    <w:rsid w:val="0062057D"/>
    <w:rsid w:val="0062440F"/>
    <w:rsid w:val="006254E6"/>
    <w:rsid w:val="00631EC1"/>
    <w:rsid w:val="00631F61"/>
    <w:rsid w:val="006321D5"/>
    <w:rsid w:val="00632AF3"/>
    <w:rsid w:val="0063379E"/>
    <w:rsid w:val="00634800"/>
    <w:rsid w:val="00634CF2"/>
    <w:rsid w:val="0063704F"/>
    <w:rsid w:val="0063721E"/>
    <w:rsid w:val="00637352"/>
    <w:rsid w:val="00637E7F"/>
    <w:rsid w:val="006403B2"/>
    <w:rsid w:val="006409F8"/>
    <w:rsid w:val="00641FA3"/>
    <w:rsid w:val="00642A3A"/>
    <w:rsid w:val="0064377A"/>
    <w:rsid w:val="00644F65"/>
    <w:rsid w:val="00646C67"/>
    <w:rsid w:val="00647189"/>
    <w:rsid w:val="00647D07"/>
    <w:rsid w:val="00651E9B"/>
    <w:rsid w:val="00651F0A"/>
    <w:rsid w:val="0065265D"/>
    <w:rsid w:val="00652EEB"/>
    <w:rsid w:val="006531AE"/>
    <w:rsid w:val="00653BED"/>
    <w:rsid w:val="0065424F"/>
    <w:rsid w:val="00654B02"/>
    <w:rsid w:val="00655053"/>
    <w:rsid w:val="006561CF"/>
    <w:rsid w:val="00656255"/>
    <w:rsid w:val="00656710"/>
    <w:rsid w:val="0065707C"/>
    <w:rsid w:val="006605F9"/>
    <w:rsid w:val="00661077"/>
    <w:rsid w:val="00661C5F"/>
    <w:rsid w:val="00661E79"/>
    <w:rsid w:val="00662B7E"/>
    <w:rsid w:val="00663C78"/>
    <w:rsid w:val="00664039"/>
    <w:rsid w:val="0066476B"/>
    <w:rsid w:val="006674AF"/>
    <w:rsid w:val="0067015C"/>
    <w:rsid w:val="00673927"/>
    <w:rsid w:val="006741E6"/>
    <w:rsid w:val="00674AF9"/>
    <w:rsid w:val="00674C4A"/>
    <w:rsid w:val="00675F52"/>
    <w:rsid w:val="006765FF"/>
    <w:rsid w:val="006769ED"/>
    <w:rsid w:val="0068181E"/>
    <w:rsid w:val="00685BCE"/>
    <w:rsid w:val="00685C18"/>
    <w:rsid w:val="0068658E"/>
    <w:rsid w:val="00687487"/>
    <w:rsid w:val="0068785A"/>
    <w:rsid w:val="00690479"/>
    <w:rsid w:val="006904C5"/>
    <w:rsid w:val="0069064B"/>
    <w:rsid w:val="006926B7"/>
    <w:rsid w:val="00693D4A"/>
    <w:rsid w:val="00694608"/>
    <w:rsid w:val="0069503F"/>
    <w:rsid w:val="006A1095"/>
    <w:rsid w:val="006A1742"/>
    <w:rsid w:val="006A54EE"/>
    <w:rsid w:val="006A743B"/>
    <w:rsid w:val="006A7539"/>
    <w:rsid w:val="006B1EE9"/>
    <w:rsid w:val="006B2A4A"/>
    <w:rsid w:val="006B43D3"/>
    <w:rsid w:val="006B453C"/>
    <w:rsid w:val="006B4B4B"/>
    <w:rsid w:val="006C0757"/>
    <w:rsid w:val="006C1BCA"/>
    <w:rsid w:val="006C25DB"/>
    <w:rsid w:val="006C3DA6"/>
    <w:rsid w:val="006C4794"/>
    <w:rsid w:val="006C5EE6"/>
    <w:rsid w:val="006C6005"/>
    <w:rsid w:val="006C6143"/>
    <w:rsid w:val="006C628F"/>
    <w:rsid w:val="006C62FA"/>
    <w:rsid w:val="006D023C"/>
    <w:rsid w:val="006D0549"/>
    <w:rsid w:val="006D054B"/>
    <w:rsid w:val="006D0B3F"/>
    <w:rsid w:val="006D17E5"/>
    <w:rsid w:val="006D46DD"/>
    <w:rsid w:val="006D6420"/>
    <w:rsid w:val="006E07B7"/>
    <w:rsid w:val="006E11E1"/>
    <w:rsid w:val="006E41CF"/>
    <w:rsid w:val="006E4905"/>
    <w:rsid w:val="006E4941"/>
    <w:rsid w:val="006E5AA0"/>
    <w:rsid w:val="006E6D5E"/>
    <w:rsid w:val="006F02A9"/>
    <w:rsid w:val="006F0742"/>
    <w:rsid w:val="006F0747"/>
    <w:rsid w:val="006F1092"/>
    <w:rsid w:val="006F17C2"/>
    <w:rsid w:val="006F3262"/>
    <w:rsid w:val="006F3DBD"/>
    <w:rsid w:val="006F52C3"/>
    <w:rsid w:val="006F55DE"/>
    <w:rsid w:val="006F5679"/>
    <w:rsid w:val="006F7134"/>
    <w:rsid w:val="006F715F"/>
    <w:rsid w:val="006F7D9B"/>
    <w:rsid w:val="00700A12"/>
    <w:rsid w:val="00700B8B"/>
    <w:rsid w:val="00700EC7"/>
    <w:rsid w:val="00700F36"/>
    <w:rsid w:val="0070134A"/>
    <w:rsid w:val="00702009"/>
    <w:rsid w:val="00703584"/>
    <w:rsid w:val="007035D3"/>
    <w:rsid w:val="00703A9B"/>
    <w:rsid w:val="00705FF1"/>
    <w:rsid w:val="00706E2D"/>
    <w:rsid w:val="0070791A"/>
    <w:rsid w:val="007115B9"/>
    <w:rsid w:val="00712402"/>
    <w:rsid w:val="00712DCB"/>
    <w:rsid w:val="00713966"/>
    <w:rsid w:val="0071582D"/>
    <w:rsid w:val="00716417"/>
    <w:rsid w:val="007164D0"/>
    <w:rsid w:val="0072021D"/>
    <w:rsid w:val="007221E4"/>
    <w:rsid w:val="00722CF5"/>
    <w:rsid w:val="0072304D"/>
    <w:rsid w:val="007248FB"/>
    <w:rsid w:val="007249D1"/>
    <w:rsid w:val="007271D0"/>
    <w:rsid w:val="007300F8"/>
    <w:rsid w:val="00730733"/>
    <w:rsid w:val="00730835"/>
    <w:rsid w:val="00730C88"/>
    <w:rsid w:val="0073244E"/>
    <w:rsid w:val="007325AD"/>
    <w:rsid w:val="007336C1"/>
    <w:rsid w:val="007336E2"/>
    <w:rsid w:val="0073437C"/>
    <w:rsid w:val="0073478D"/>
    <w:rsid w:val="00735733"/>
    <w:rsid w:val="00735A36"/>
    <w:rsid w:val="00735F03"/>
    <w:rsid w:val="007369CF"/>
    <w:rsid w:val="00737604"/>
    <w:rsid w:val="00737FC2"/>
    <w:rsid w:val="00740AF8"/>
    <w:rsid w:val="00740E98"/>
    <w:rsid w:val="00741465"/>
    <w:rsid w:val="0074185A"/>
    <w:rsid w:val="00743B98"/>
    <w:rsid w:val="00743C3B"/>
    <w:rsid w:val="00743D4E"/>
    <w:rsid w:val="00744409"/>
    <w:rsid w:val="0074461B"/>
    <w:rsid w:val="00745031"/>
    <w:rsid w:val="007456AE"/>
    <w:rsid w:val="00745ADA"/>
    <w:rsid w:val="00746D51"/>
    <w:rsid w:val="007474CD"/>
    <w:rsid w:val="00747882"/>
    <w:rsid w:val="0075039A"/>
    <w:rsid w:val="00750527"/>
    <w:rsid w:val="00751557"/>
    <w:rsid w:val="00751D61"/>
    <w:rsid w:val="00754294"/>
    <w:rsid w:val="00754EEE"/>
    <w:rsid w:val="00755A9D"/>
    <w:rsid w:val="00756163"/>
    <w:rsid w:val="00756487"/>
    <w:rsid w:val="0075665E"/>
    <w:rsid w:val="007567A7"/>
    <w:rsid w:val="00757579"/>
    <w:rsid w:val="00757CBF"/>
    <w:rsid w:val="00764333"/>
    <w:rsid w:val="00764EA7"/>
    <w:rsid w:val="007666AB"/>
    <w:rsid w:val="00766988"/>
    <w:rsid w:val="007701E3"/>
    <w:rsid w:val="0077044A"/>
    <w:rsid w:val="00770B92"/>
    <w:rsid w:val="007711FF"/>
    <w:rsid w:val="007714FF"/>
    <w:rsid w:val="00771FD7"/>
    <w:rsid w:val="00772837"/>
    <w:rsid w:val="00772D79"/>
    <w:rsid w:val="00774981"/>
    <w:rsid w:val="00775049"/>
    <w:rsid w:val="007754DB"/>
    <w:rsid w:val="00775511"/>
    <w:rsid w:val="00775973"/>
    <w:rsid w:val="007771D3"/>
    <w:rsid w:val="0077722D"/>
    <w:rsid w:val="00780AA4"/>
    <w:rsid w:val="00780C99"/>
    <w:rsid w:val="00782B8C"/>
    <w:rsid w:val="007846E7"/>
    <w:rsid w:val="00784EAC"/>
    <w:rsid w:val="00784F5F"/>
    <w:rsid w:val="00785A38"/>
    <w:rsid w:val="0078652B"/>
    <w:rsid w:val="007877EF"/>
    <w:rsid w:val="00787A18"/>
    <w:rsid w:val="00787FD5"/>
    <w:rsid w:val="007903F5"/>
    <w:rsid w:val="007910B4"/>
    <w:rsid w:val="00792174"/>
    <w:rsid w:val="00792402"/>
    <w:rsid w:val="00792BAC"/>
    <w:rsid w:val="00792F9B"/>
    <w:rsid w:val="007944C9"/>
    <w:rsid w:val="007953A0"/>
    <w:rsid w:val="00795442"/>
    <w:rsid w:val="00795AF8"/>
    <w:rsid w:val="007965B1"/>
    <w:rsid w:val="00796B60"/>
    <w:rsid w:val="00797693"/>
    <w:rsid w:val="007A0938"/>
    <w:rsid w:val="007A228A"/>
    <w:rsid w:val="007A4C00"/>
    <w:rsid w:val="007A6653"/>
    <w:rsid w:val="007A74A1"/>
    <w:rsid w:val="007B0860"/>
    <w:rsid w:val="007B0CD6"/>
    <w:rsid w:val="007B0F98"/>
    <w:rsid w:val="007B12FB"/>
    <w:rsid w:val="007B43C1"/>
    <w:rsid w:val="007B4AE0"/>
    <w:rsid w:val="007B5DA0"/>
    <w:rsid w:val="007B75C6"/>
    <w:rsid w:val="007C12A1"/>
    <w:rsid w:val="007C1343"/>
    <w:rsid w:val="007C1936"/>
    <w:rsid w:val="007C2F2A"/>
    <w:rsid w:val="007C3635"/>
    <w:rsid w:val="007C4101"/>
    <w:rsid w:val="007C48FB"/>
    <w:rsid w:val="007C5B6B"/>
    <w:rsid w:val="007C7A48"/>
    <w:rsid w:val="007D1006"/>
    <w:rsid w:val="007D14B1"/>
    <w:rsid w:val="007D1B43"/>
    <w:rsid w:val="007D37A3"/>
    <w:rsid w:val="007D4129"/>
    <w:rsid w:val="007D61C4"/>
    <w:rsid w:val="007D69AE"/>
    <w:rsid w:val="007E1982"/>
    <w:rsid w:val="007E1F04"/>
    <w:rsid w:val="007E208E"/>
    <w:rsid w:val="007E4227"/>
    <w:rsid w:val="007E4BCA"/>
    <w:rsid w:val="007E5C9E"/>
    <w:rsid w:val="007E63B7"/>
    <w:rsid w:val="007E6669"/>
    <w:rsid w:val="007E6A4C"/>
    <w:rsid w:val="007F1DC2"/>
    <w:rsid w:val="007F2254"/>
    <w:rsid w:val="007F227F"/>
    <w:rsid w:val="007F4C37"/>
    <w:rsid w:val="007F4E17"/>
    <w:rsid w:val="007F503E"/>
    <w:rsid w:val="007F507B"/>
    <w:rsid w:val="007F60B5"/>
    <w:rsid w:val="007F6276"/>
    <w:rsid w:val="00802966"/>
    <w:rsid w:val="00802A46"/>
    <w:rsid w:val="0080306D"/>
    <w:rsid w:val="008031AA"/>
    <w:rsid w:val="00803508"/>
    <w:rsid w:val="008043DE"/>
    <w:rsid w:val="0080472F"/>
    <w:rsid w:val="00804A16"/>
    <w:rsid w:val="00807C02"/>
    <w:rsid w:val="00810077"/>
    <w:rsid w:val="0081155F"/>
    <w:rsid w:val="0081430D"/>
    <w:rsid w:val="00814ED4"/>
    <w:rsid w:val="00815049"/>
    <w:rsid w:val="00816A91"/>
    <w:rsid w:val="008214AE"/>
    <w:rsid w:val="00823ABC"/>
    <w:rsid w:val="008243CC"/>
    <w:rsid w:val="00824605"/>
    <w:rsid w:val="00824DFF"/>
    <w:rsid w:val="00824F15"/>
    <w:rsid w:val="00827E84"/>
    <w:rsid w:val="00830461"/>
    <w:rsid w:val="00830BF2"/>
    <w:rsid w:val="00831B78"/>
    <w:rsid w:val="00831F3F"/>
    <w:rsid w:val="008325D4"/>
    <w:rsid w:val="008326D1"/>
    <w:rsid w:val="00832F7C"/>
    <w:rsid w:val="00833384"/>
    <w:rsid w:val="00833BA0"/>
    <w:rsid w:val="00834AD6"/>
    <w:rsid w:val="00835AB1"/>
    <w:rsid w:val="00835C06"/>
    <w:rsid w:val="00835DF8"/>
    <w:rsid w:val="00843743"/>
    <w:rsid w:val="00843C52"/>
    <w:rsid w:val="00843DE9"/>
    <w:rsid w:val="008444B6"/>
    <w:rsid w:val="00845D29"/>
    <w:rsid w:val="008477CB"/>
    <w:rsid w:val="008477F3"/>
    <w:rsid w:val="00847E4A"/>
    <w:rsid w:val="00850A2C"/>
    <w:rsid w:val="0085260C"/>
    <w:rsid w:val="00852719"/>
    <w:rsid w:val="008532B4"/>
    <w:rsid w:val="00854789"/>
    <w:rsid w:val="008554E6"/>
    <w:rsid w:val="00855B21"/>
    <w:rsid w:val="00862787"/>
    <w:rsid w:val="00863627"/>
    <w:rsid w:val="0086406C"/>
    <w:rsid w:val="00864C70"/>
    <w:rsid w:val="008652D0"/>
    <w:rsid w:val="008653B2"/>
    <w:rsid w:val="008668F5"/>
    <w:rsid w:val="00866D40"/>
    <w:rsid w:val="008672FE"/>
    <w:rsid w:val="0086736A"/>
    <w:rsid w:val="00867885"/>
    <w:rsid w:val="00870E04"/>
    <w:rsid w:val="00872122"/>
    <w:rsid w:val="00874185"/>
    <w:rsid w:val="008744CA"/>
    <w:rsid w:val="0087567D"/>
    <w:rsid w:val="00876FD7"/>
    <w:rsid w:val="00877EEA"/>
    <w:rsid w:val="00881BA5"/>
    <w:rsid w:val="00881E96"/>
    <w:rsid w:val="00881F78"/>
    <w:rsid w:val="00882124"/>
    <w:rsid w:val="008823E7"/>
    <w:rsid w:val="00883418"/>
    <w:rsid w:val="008840B0"/>
    <w:rsid w:val="0088618D"/>
    <w:rsid w:val="0088634D"/>
    <w:rsid w:val="008920DA"/>
    <w:rsid w:val="00892B8F"/>
    <w:rsid w:val="008947BF"/>
    <w:rsid w:val="00895B6E"/>
    <w:rsid w:val="008973A9"/>
    <w:rsid w:val="008977C9"/>
    <w:rsid w:val="008A0807"/>
    <w:rsid w:val="008A09E2"/>
    <w:rsid w:val="008A21C9"/>
    <w:rsid w:val="008A3C7F"/>
    <w:rsid w:val="008A4869"/>
    <w:rsid w:val="008A4FA5"/>
    <w:rsid w:val="008A63AB"/>
    <w:rsid w:val="008A6D2D"/>
    <w:rsid w:val="008B0B91"/>
    <w:rsid w:val="008B2590"/>
    <w:rsid w:val="008B36B8"/>
    <w:rsid w:val="008B4BCA"/>
    <w:rsid w:val="008B4D3C"/>
    <w:rsid w:val="008B5452"/>
    <w:rsid w:val="008B7B85"/>
    <w:rsid w:val="008C0679"/>
    <w:rsid w:val="008C0C80"/>
    <w:rsid w:val="008C14A5"/>
    <w:rsid w:val="008C1543"/>
    <w:rsid w:val="008C201E"/>
    <w:rsid w:val="008C2A6D"/>
    <w:rsid w:val="008C4EE1"/>
    <w:rsid w:val="008C5A8E"/>
    <w:rsid w:val="008C5B06"/>
    <w:rsid w:val="008D091E"/>
    <w:rsid w:val="008D0F8F"/>
    <w:rsid w:val="008D1DD5"/>
    <w:rsid w:val="008D28D4"/>
    <w:rsid w:val="008D2B10"/>
    <w:rsid w:val="008D36E8"/>
    <w:rsid w:val="008D37D6"/>
    <w:rsid w:val="008D55C0"/>
    <w:rsid w:val="008D623C"/>
    <w:rsid w:val="008D7B41"/>
    <w:rsid w:val="008D7B61"/>
    <w:rsid w:val="008D7E61"/>
    <w:rsid w:val="008E0080"/>
    <w:rsid w:val="008E1CCB"/>
    <w:rsid w:val="008E1E3A"/>
    <w:rsid w:val="008E2104"/>
    <w:rsid w:val="008E3E19"/>
    <w:rsid w:val="008E5617"/>
    <w:rsid w:val="008E5F6E"/>
    <w:rsid w:val="008E6177"/>
    <w:rsid w:val="008E7130"/>
    <w:rsid w:val="008F4E86"/>
    <w:rsid w:val="008F572D"/>
    <w:rsid w:val="008F7F32"/>
    <w:rsid w:val="00900050"/>
    <w:rsid w:val="00902FFB"/>
    <w:rsid w:val="0090378E"/>
    <w:rsid w:val="00903ABC"/>
    <w:rsid w:val="00903B4A"/>
    <w:rsid w:val="0090454B"/>
    <w:rsid w:val="00904BB0"/>
    <w:rsid w:val="0090631D"/>
    <w:rsid w:val="009110B0"/>
    <w:rsid w:val="0091202C"/>
    <w:rsid w:val="00912649"/>
    <w:rsid w:val="00912806"/>
    <w:rsid w:val="00912892"/>
    <w:rsid w:val="009133CF"/>
    <w:rsid w:val="009140EE"/>
    <w:rsid w:val="00914D1F"/>
    <w:rsid w:val="00914E88"/>
    <w:rsid w:val="00915915"/>
    <w:rsid w:val="0091595D"/>
    <w:rsid w:val="00916D99"/>
    <w:rsid w:val="00916F85"/>
    <w:rsid w:val="0091734D"/>
    <w:rsid w:val="00917535"/>
    <w:rsid w:val="00920507"/>
    <w:rsid w:val="0092125D"/>
    <w:rsid w:val="009243BF"/>
    <w:rsid w:val="0092451D"/>
    <w:rsid w:val="009269A7"/>
    <w:rsid w:val="00926D58"/>
    <w:rsid w:val="00927F6F"/>
    <w:rsid w:val="009313B1"/>
    <w:rsid w:val="00931B96"/>
    <w:rsid w:val="00931DCA"/>
    <w:rsid w:val="00936068"/>
    <w:rsid w:val="009379A3"/>
    <w:rsid w:val="00937FA8"/>
    <w:rsid w:val="00942642"/>
    <w:rsid w:val="009427CD"/>
    <w:rsid w:val="00943481"/>
    <w:rsid w:val="00943CCB"/>
    <w:rsid w:val="00944129"/>
    <w:rsid w:val="00944730"/>
    <w:rsid w:val="00945565"/>
    <w:rsid w:val="00945EE2"/>
    <w:rsid w:val="009466EE"/>
    <w:rsid w:val="009500EE"/>
    <w:rsid w:val="00950106"/>
    <w:rsid w:val="00950B8C"/>
    <w:rsid w:val="009514B6"/>
    <w:rsid w:val="009514B7"/>
    <w:rsid w:val="00953AFA"/>
    <w:rsid w:val="00954361"/>
    <w:rsid w:val="00955CE8"/>
    <w:rsid w:val="00956507"/>
    <w:rsid w:val="00957FE0"/>
    <w:rsid w:val="009630BB"/>
    <w:rsid w:val="00963C5F"/>
    <w:rsid w:val="009649B4"/>
    <w:rsid w:val="009663C3"/>
    <w:rsid w:val="00966E88"/>
    <w:rsid w:val="00967DFB"/>
    <w:rsid w:val="00971D21"/>
    <w:rsid w:val="00972268"/>
    <w:rsid w:val="00972D09"/>
    <w:rsid w:val="00973FB3"/>
    <w:rsid w:val="00976D88"/>
    <w:rsid w:val="00980338"/>
    <w:rsid w:val="00980972"/>
    <w:rsid w:val="00980A9B"/>
    <w:rsid w:val="00983299"/>
    <w:rsid w:val="00984A2C"/>
    <w:rsid w:val="00984F97"/>
    <w:rsid w:val="00985EDF"/>
    <w:rsid w:val="00985F12"/>
    <w:rsid w:val="00986724"/>
    <w:rsid w:val="009868D2"/>
    <w:rsid w:val="00986944"/>
    <w:rsid w:val="00987B1C"/>
    <w:rsid w:val="00990873"/>
    <w:rsid w:val="00993934"/>
    <w:rsid w:val="00993E07"/>
    <w:rsid w:val="00994775"/>
    <w:rsid w:val="0099607F"/>
    <w:rsid w:val="0099797C"/>
    <w:rsid w:val="009A07A4"/>
    <w:rsid w:val="009A0AAF"/>
    <w:rsid w:val="009A3094"/>
    <w:rsid w:val="009A32DE"/>
    <w:rsid w:val="009A40F4"/>
    <w:rsid w:val="009A42F9"/>
    <w:rsid w:val="009A4C03"/>
    <w:rsid w:val="009A54B1"/>
    <w:rsid w:val="009A57D7"/>
    <w:rsid w:val="009A5D16"/>
    <w:rsid w:val="009A5F36"/>
    <w:rsid w:val="009A6066"/>
    <w:rsid w:val="009A7985"/>
    <w:rsid w:val="009A7A19"/>
    <w:rsid w:val="009B0A67"/>
    <w:rsid w:val="009B0C69"/>
    <w:rsid w:val="009B119D"/>
    <w:rsid w:val="009B1743"/>
    <w:rsid w:val="009B3D07"/>
    <w:rsid w:val="009B4C30"/>
    <w:rsid w:val="009B4F63"/>
    <w:rsid w:val="009B5C03"/>
    <w:rsid w:val="009B6945"/>
    <w:rsid w:val="009B69BE"/>
    <w:rsid w:val="009B6CA5"/>
    <w:rsid w:val="009B7399"/>
    <w:rsid w:val="009B7484"/>
    <w:rsid w:val="009C1926"/>
    <w:rsid w:val="009C3340"/>
    <w:rsid w:val="009C540D"/>
    <w:rsid w:val="009C58AF"/>
    <w:rsid w:val="009C668F"/>
    <w:rsid w:val="009C6E53"/>
    <w:rsid w:val="009D0E9A"/>
    <w:rsid w:val="009D29CF"/>
    <w:rsid w:val="009D4E81"/>
    <w:rsid w:val="009D52B5"/>
    <w:rsid w:val="009E05E1"/>
    <w:rsid w:val="009E1496"/>
    <w:rsid w:val="009E3B19"/>
    <w:rsid w:val="009E3CEC"/>
    <w:rsid w:val="009E3F68"/>
    <w:rsid w:val="009F1529"/>
    <w:rsid w:val="009F2EED"/>
    <w:rsid w:val="009F36C8"/>
    <w:rsid w:val="009F3D9A"/>
    <w:rsid w:val="009F49DA"/>
    <w:rsid w:val="009F513B"/>
    <w:rsid w:val="009F5A43"/>
    <w:rsid w:val="009F6FCC"/>
    <w:rsid w:val="009F77BB"/>
    <w:rsid w:val="009F7BBA"/>
    <w:rsid w:val="009F7E5A"/>
    <w:rsid w:val="009F7F61"/>
    <w:rsid w:val="00A013AD"/>
    <w:rsid w:val="00A01A49"/>
    <w:rsid w:val="00A01B89"/>
    <w:rsid w:val="00A02738"/>
    <w:rsid w:val="00A05050"/>
    <w:rsid w:val="00A051D4"/>
    <w:rsid w:val="00A054AF"/>
    <w:rsid w:val="00A057E0"/>
    <w:rsid w:val="00A05DBB"/>
    <w:rsid w:val="00A063C9"/>
    <w:rsid w:val="00A0789B"/>
    <w:rsid w:val="00A10229"/>
    <w:rsid w:val="00A10F0B"/>
    <w:rsid w:val="00A119BE"/>
    <w:rsid w:val="00A11C5C"/>
    <w:rsid w:val="00A142FA"/>
    <w:rsid w:val="00A157DB"/>
    <w:rsid w:val="00A16630"/>
    <w:rsid w:val="00A17FA4"/>
    <w:rsid w:val="00A22146"/>
    <w:rsid w:val="00A22373"/>
    <w:rsid w:val="00A2260C"/>
    <w:rsid w:val="00A22700"/>
    <w:rsid w:val="00A231C3"/>
    <w:rsid w:val="00A23BDC"/>
    <w:rsid w:val="00A24C34"/>
    <w:rsid w:val="00A2582C"/>
    <w:rsid w:val="00A2583B"/>
    <w:rsid w:val="00A27002"/>
    <w:rsid w:val="00A270AB"/>
    <w:rsid w:val="00A318A2"/>
    <w:rsid w:val="00A3228B"/>
    <w:rsid w:val="00A3270C"/>
    <w:rsid w:val="00A34646"/>
    <w:rsid w:val="00A349ED"/>
    <w:rsid w:val="00A365A4"/>
    <w:rsid w:val="00A40B7B"/>
    <w:rsid w:val="00A41AC9"/>
    <w:rsid w:val="00A41D1C"/>
    <w:rsid w:val="00A42558"/>
    <w:rsid w:val="00A435F6"/>
    <w:rsid w:val="00A4370A"/>
    <w:rsid w:val="00A440F4"/>
    <w:rsid w:val="00A4500C"/>
    <w:rsid w:val="00A4569D"/>
    <w:rsid w:val="00A4600A"/>
    <w:rsid w:val="00A46187"/>
    <w:rsid w:val="00A4698D"/>
    <w:rsid w:val="00A47234"/>
    <w:rsid w:val="00A51408"/>
    <w:rsid w:val="00A54D5C"/>
    <w:rsid w:val="00A57C14"/>
    <w:rsid w:val="00A620A3"/>
    <w:rsid w:val="00A6225C"/>
    <w:rsid w:val="00A632FA"/>
    <w:rsid w:val="00A634DA"/>
    <w:rsid w:val="00A64C54"/>
    <w:rsid w:val="00A66DE9"/>
    <w:rsid w:val="00A6743D"/>
    <w:rsid w:val="00A71B48"/>
    <w:rsid w:val="00A722BA"/>
    <w:rsid w:val="00A7239D"/>
    <w:rsid w:val="00A72685"/>
    <w:rsid w:val="00A72B74"/>
    <w:rsid w:val="00A72D45"/>
    <w:rsid w:val="00A73D82"/>
    <w:rsid w:val="00A763A7"/>
    <w:rsid w:val="00A766D8"/>
    <w:rsid w:val="00A7754C"/>
    <w:rsid w:val="00A77E05"/>
    <w:rsid w:val="00A80352"/>
    <w:rsid w:val="00A80C15"/>
    <w:rsid w:val="00A80C71"/>
    <w:rsid w:val="00A81A65"/>
    <w:rsid w:val="00A84530"/>
    <w:rsid w:val="00A84641"/>
    <w:rsid w:val="00A84A0C"/>
    <w:rsid w:val="00A84C22"/>
    <w:rsid w:val="00A86B78"/>
    <w:rsid w:val="00A86C00"/>
    <w:rsid w:val="00A87ADB"/>
    <w:rsid w:val="00A90117"/>
    <w:rsid w:val="00A904D2"/>
    <w:rsid w:val="00A90E07"/>
    <w:rsid w:val="00A92DAB"/>
    <w:rsid w:val="00A934DD"/>
    <w:rsid w:val="00A93594"/>
    <w:rsid w:val="00A94CB4"/>
    <w:rsid w:val="00A96558"/>
    <w:rsid w:val="00AA0400"/>
    <w:rsid w:val="00AA06C5"/>
    <w:rsid w:val="00AA0702"/>
    <w:rsid w:val="00AA3068"/>
    <w:rsid w:val="00AA368D"/>
    <w:rsid w:val="00AA4CFA"/>
    <w:rsid w:val="00AA5D7C"/>
    <w:rsid w:val="00AA616D"/>
    <w:rsid w:val="00AA7462"/>
    <w:rsid w:val="00AB08DD"/>
    <w:rsid w:val="00AB0A66"/>
    <w:rsid w:val="00AB0F74"/>
    <w:rsid w:val="00AB1C57"/>
    <w:rsid w:val="00AB1DCE"/>
    <w:rsid w:val="00AB2888"/>
    <w:rsid w:val="00AB2DA2"/>
    <w:rsid w:val="00AB5047"/>
    <w:rsid w:val="00AB6632"/>
    <w:rsid w:val="00AB6C90"/>
    <w:rsid w:val="00AB72D7"/>
    <w:rsid w:val="00AC1B49"/>
    <w:rsid w:val="00AC2B01"/>
    <w:rsid w:val="00AC37BF"/>
    <w:rsid w:val="00AC3AB7"/>
    <w:rsid w:val="00AC63E8"/>
    <w:rsid w:val="00AD0718"/>
    <w:rsid w:val="00AD0F74"/>
    <w:rsid w:val="00AD1059"/>
    <w:rsid w:val="00AD181D"/>
    <w:rsid w:val="00AD4166"/>
    <w:rsid w:val="00AD42D3"/>
    <w:rsid w:val="00AD4B58"/>
    <w:rsid w:val="00AD6781"/>
    <w:rsid w:val="00AD771C"/>
    <w:rsid w:val="00AD7862"/>
    <w:rsid w:val="00AE2249"/>
    <w:rsid w:val="00AE22AA"/>
    <w:rsid w:val="00AE2A32"/>
    <w:rsid w:val="00AE6A34"/>
    <w:rsid w:val="00AE7EDF"/>
    <w:rsid w:val="00AF0E54"/>
    <w:rsid w:val="00AF155B"/>
    <w:rsid w:val="00AF3B52"/>
    <w:rsid w:val="00AF45D0"/>
    <w:rsid w:val="00AF4EC0"/>
    <w:rsid w:val="00AF68C7"/>
    <w:rsid w:val="00AF6DC0"/>
    <w:rsid w:val="00AF77AB"/>
    <w:rsid w:val="00AF7B89"/>
    <w:rsid w:val="00B00558"/>
    <w:rsid w:val="00B0190A"/>
    <w:rsid w:val="00B01B40"/>
    <w:rsid w:val="00B02CB2"/>
    <w:rsid w:val="00B03555"/>
    <w:rsid w:val="00B03AA7"/>
    <w:rsid w:val="00B04757"/>
    <w:rsid w:val="00B059CC"/>
    <w:rsid w:val="00B104E0"/>
    <w:rsid w:val="00B14FD0"/>
    <w:rsid w:val="00B163C3"/>
    <w:rsid w:val="00B178DF"/>
    <w:rsid w:val="00B208BC"/>
    <w:rsid w:val="00B21B5C"/>
    <w:rsid w:val="00B22CD4"/>
    <w:rsid w:val="00B23655"/>
    <w:rsid w:val="00B23BFD"/>
    <w:rsid w:val="00B24A44"/>
    <w:rsid w:val="00B255C1"/>
    <w:rsid w:val="00B3001A"/>
    <w:rsid w:val="00B304F3"/>
    <w:rsid w:val="00B30B8D"/>
    <w:rsid w:val="00B316DF"/>
    <w:rsid w:val="00B326FF"/>
    <w:rsid w:val="00B32E76"/>
    <w:rsid w:val="00B33155"/>
    <w:rsid w:val="00B3357C"/>
    <w:rsid w:val="00B338DF"/>
    <w:rsid w:val="00B33C41"/>
    <w:rsid w:val="00B3458F"/>
    <w:rsid w:val="00B346DB"/>
    <w:rsid w:val="00B34C8A"/>
    <w:rsid w:val="00B34F8B"/>
    <w:rsid w:val="00B35346"/>
    <w:rsid w:val="00B35553"/>
    <w:rsid w:val="00B36BBA"/>
    <w:rsid w:val="00B37C57"/>
    <w:rsid w:val="00B37E44"/>
    <w:rsid w:val="00B4046E"/>
    <w:rsid w:val="00B412BD"/>
    <w:rsid w:val="00B424D2"/>
    <w:rsid w:val="00B431C1"/>
    <w:rsid w:val="00B43354"/>
    <w:rsid w:val="00B43B0E"/>
    <w:rsid w:val="00B44AF3"/>
    <w:rsid w:val="00B46928"/>
    <w:rsid w:val="00B46C34"/>
    <w:rsid w:val="00B5121F"/>
    <w:rsid w:val="00B51A38"/>
    <w:rsid w:val="00B51EC1"/>
    <w:rsid w:val="00B53139"/>
    <w:rsid w:val="00B544DA"/>
    <w:rsid w:val="00B556F9"/>
    <w:rsid w:val="00B55E3E"/>
    <w:rsid w:val="00B55FC8"/>
    <w:rsid w:val="00B56D35"/>
    <w:rsid w:val="00B57928"/>
    <w:rsid w:val="00B57DFB"/>
    <w:rsid w:val="00B57E79"/>
    <w:rsid w:val="00B608ED"/>
    <w:rsid w:val="00B60BFD"/>
    <w:rsid w:val="00B62EAC"/>
    <w:rsid w:val="00B63EFA"/>
    <w:rsid w:val="00B640E8"/>
    <w:rsid w:val="00B64A9B"/>
    <w:rsid w:val="00B64D18"/>
    <w:rsid w:val="00B65E95"/>
    <w:rsid w:val="00B66548"/>
    <w:rsid w:val="00B67105"/>
    <w:rsid w:val="00B6752D"/>
    <w:rsid w:val="00B71318"/>
    <w:rsid w:val="00B717E4"/>
    <w:rsid w:val="00B73947"/>
    <w:rsid w:val="00B73B72"/>
    <w:rsid w:val="00B74722"/>
    <w:rsid w:val="00B76E96"/>
    <w:rsid w:val="00B77EFF"/>
    <w:rsid w:val="00B80F56"/>
    <w:rsid w:val="00B8177C"/>
    <w:rsid w:val="00B81AA9"/>
    <w:rsid w:val="00B8226A"/>
    <w:rsid w:val="00B869DB"/>
    <w:rsid w:val="00B872FC"/>
    <w:rsid w:val="00B8751A"/>
    <w:rsid w:val="00B904FC"/>
    <w:rsid w:val="00B9257A"/>
    <w:rsid w:val="00B92B9E"/>
    <w:rsid w:val="00B92C15"/>
    <w:rsid w:val="00B93886"/>
    <w:rsid w:val="00B93EBD"/>
    <w:rsid w:val="00B94367"/>
    <w:rsid w:val="00B9522B"/>
    <w:rsid w:val="00B9608F"/>
    <w:rsid w:val="00B968A4"/>
    <w:rsid w:val="00B9718B"/>
    <w:rsid w:val="00B9750A"/>
    <w:rsid w:val="00B97722"/>
    <w:rsid w:val="00B9796B"/>
    <w:rsid w:val="00BA1BA6"/>
    <w:rsid w:val="00BA363F"/>
    <w:rsid w:val="00BA3CBB"/>
    <w:rsid w:val="00BA3D8C"/>
    <w:rsid w:val="00BA4A55"/>
    <w:rsid w:val="00BA5B9D"/>
    <w:rsid w:val="00BA67E5"/>
    <w:rsid w:val="00BA70FF"/>
    <w:rsid w:val="00BA767A"/>
    <w:rsid w:val="00BA7B1A"/>
    <w:rsid w:val="00BB0970"/>
    <w:rsid w:val="00BB1B9B"/>
    <w:rsid w:val="00BB2A83"/>
    <w:rsid w:val="00BB328C"/>
    <w:rsid w:val="00BB4BAF"/>
    <w:rsid w:val="00BB5B01"/>
    <w:rsid w:val="00BB7821"/>
    <w:rsid w:val="00BB7869"/>
    <w:rsid w:val="00BB7904"/>
    <w:rsid w:val="00BB7CE9"/>
    <w:rsid w:val="00BC14B6"/>
    <w:rsid w:val="00BC1B2C"/>
    <w:rsid w:val="00BC290C"/>
    <w:rsid w:val="00BC378D"/>
    <w:rsid w:val="00BC39FA"/>
    <w:rsid w:val="00BC3C47"/>
    <w:rsid w:val="00BC4AC0"/>
    <w:rsid w:val="00BC5DEB"/>
    <w:rsid w:val="00BC793A"/>
    <w:rsid w:val="00BC798E"/>
    <w:rsid w:val="00BD06D9"/>
    <w:rsid w:val="00BD0836"/>
    <w:rsid w:val="00BD1F4E"/>
    <w:rsid w:val="00BD25DE"/>
    <w:rsid w:val="00BD285C"/>
    <w:rsid w:val="00BD28F2"/>
    <w:rsid w:val="00BD2906"/>
    <w:rsid w:val="00BD2C08"/>
    <w:rsid w:val="00BD32C7"/>
    <w:rsid w:val="00BD470B"/>
    <w:rsid w:val="00BD50EF"/>
    <w:rsid w:val="00BD540B"/>
    <w:rsid w:val="00BD58B5"/>
    <w:rsid w:val="00BD5FB7"/>
    <w:rsid w:val="00BD7306"/>
    <w:rsid w:val="00BD7D67"/>
    <w:rsid w:val="00BE0A33"/>
    <w:rsid w:val="00BE0AFB"/>
    <w:rsid w:val="00BE0DFD"/>
    <w:rsid w:val="00BE1AD5"/>
    <w:rsid w:val="00BE28BB"/>
    <w:rsid w:val="00BE3CA9"/>
    <w:rsid w:val="00BE450E"/>
    <w:rsid w:val="00BE5208"/>
    <w:rsid w:val="00BE55C7"/>
    <w:rsid w:val="00BE58D8"/>
    <w:rsid w:val="00BE6D54"/>
    <w:rsid w:val="00BF145B"/>
    <w:rsid w:val="00BF257F"/>
    <w:rsid w:val="00BF4A54"/>
    <w:rsid w:val="00BF52EC"/>
    <w:rsid w:val="00BF55EE"/>
    <w:rsid w:val="00BF637B"/>
    <w:rsid w:val="00BF7292"/>
    <w:rsid w:val="00BF72FD"/>
    <w:rsid w:val="00C0076B"/>
    <w:rsid w:val="00C009D7"/>
    <w:rsid w:val="00C00CAA"/>
    <w:rsid w:val="00C01114"/>
    <w:rsid w:val="00C0433A"/>
    <w:rsid w:val="00C05DC2"/>
    <w:rsid w:val="00C07B44"/>
    <w:rsid w:val="00C07F7D"/>
    <w:rsid w:val="00C100C4"/>
    <w:rsid w:val="00C10ECD"/>
    <w:rsid w:val="00C12A37"/>
    <w:rsid w:val="00C12DCF"/>
    <w:rsid w:val="00C13197"/>
    <w:rsid w:val="00C141B0"/>
    <w:rsid w:val="00C151B8"/>
    <w:rsid w:val="00C164D8"/>
    <w:rsid w:val="00C17801"/>
    <w:rsid w:val="00C17FA2"/>
    <w:rsid w:val="00C202B7"/>
    <w:rsid w:val="00C22179"/>
    <w:rsid w:val="00C23821"/>
    <w:rsid w:val="00C24166"/>
    <w:rsid w:val="00C24182"/>
    <w:rsid w:val="00C24D5B"/>
    <w:rsid w:val="00C26BEA"/>
    <w:rsid w:val="00C31C22"/>
    <w:rsid w:val="00C33A6A"/>
    <w:rsid w:val="00C35067"/>
    <w:rsid w:val="00C354EB"/>
    <w:rsid w:val="00C3579E"/>
    <w:rsid w:val="00C364D8"/>
    <w:rsid w:val="00C3761B"/>
    <w:rsid w:val="00C3767E"/>
    <w:rsid w:val="00C37EA1"/>
    <w:rsid w:val="00C37F02"/>
    <w:rsid w:val="00C40592"/>
    <w:rsid w:val="00C40756"/>
    <w:rsid w:val="00C40C9E"/>
    <w:rsid w:val="00C416F4"/>
    <w:rsid w:val="00C4202F"/>
    <w:rsid w:val="00C42BA5"/>
    <w:rsid w:val="00C42D44"/>
    <w:rsid w:val="00C42FC3"/>
    <w:rsid w:val="00C44D00"/>
    <w:rsid w:val="00C504C5"/>
    <w:rsid w:val="00C50A96"/>
    <w:rsid w:val="00C5135E"/>
    <w:rsid w:val="00C5203A"/>
    <w:rsid w:val="00C52AD7"/>
    <w:rsid w:val="00C53113"/>
    <w:rsid w:val="00C53155"/>
    <w:rsid w:val="00C53F8B"/>
    <w:rsid w:val="00C543DD"/>
    <w:rsid w:val="00C55234"/>
    <w:rsid w:val="00C6125C"/>
    <w:rsid w:val="00C625ED"/>
    <w:rsid w:val="00C62B4F"/>
    <w:rsid w:val="00C62B63"/>
    <w:rsid w:val="00C62E22"/>
    <w:rsid w:val="00C64A7D"/>
    <w:rsid w:val="00C65F6A"/>
    <w:rsid w:val="00C67252"/>
    <w:rsid w:val="00C717E5"/>
    <w:rsid w:val="00C71FE5"/>
    <w:rsid w:val="00C73477"/>
    <w:rsid w:val="00C73527"/>
    <w:rsid w:val="00C7396F"/>
    <w:rsid w:val="00C74824"/>
    <w:rsid w:val="00C749B0"/>
    <w:rsid w:val="00C74BB6"/>
    <w:rsid w:val="00C7538F"/>
    <w:rsid w:val="00C75CBF"/>
    <w:rsid w:val="00C75CFF"/>
    <w:rsid w:val="00C75F15"/>
    <w:rsid w:val="00C76560"/>
    <w:rsid w:val="00C80D5D"/>
    <w:rsid w:val="00C8164F"/>
    <w:rsid w:val="00C8272F"/>
    <w:rsid w:val="00C82C39"/>
    <w:rsid w:val="00C83B7C"/>
    <w:rsid w:val="00C840B5"/>
    <w:rsid w:val="00C85100"/>
    <w:rsid w:val="00C85BEB"/>
    <w:rsid w:val="00C860E6"/>
    <w:rsid w:val="00C868D3"/>
    <w:rsid w:val="00C86BDD"/>
    <w:rsid w:val="00C9019E"/>
    <w:rsid w:val="00C902F8"/>
    <w:rsid w:val="00C922E9"/>
    <w:rsid w:val="00C952C0"/>
    <w:rsid w:val="00C95334"/>
    <w:rsid w:val="00C95875"/>
    <w:rsid w:val="00C964B7"/>
    <w:rsid w:val="00C97342"/>
    <w:rsid w:val="00CA07A9"/>
    <w:rsid w:val="00CA2A57"/>
    <w:rsid w:val="00CA3656"/>
    <w:rsid w:val="00CA3711"/>
    <w:rsid w:val="00CA3B26"/>
    <w:rsid w:val="00CA3C24"/>
    <w:rsid w:val="00CA4901"/>
    <w:rsid w:val="00CA68BB"/>
    <w:rsid w:val="00CA68C0"/>
    <w:rsid w:val="00CA7008"/>
    <w:rsid w:val="00CA79A1"/>
    <w:rsid w:val="00CB0C0C"/>
    <w:rsid w:val="00CB1726"/>
    <w:rsid w:val="00CB4DE0"/>
    <w:rsid w:val="00CB5300"/>
    <w:rsid w:val="00CB64A2"/>
    <w:rsid w:val="00CB7794"/>
    <w:rsid w:val="00CC201A"/>
    <w:rsid w:val="00CC27DF"/>
    <w:rsid w:val="00CC2894"/>
    <w:rsid w:val="00CC2E5A"/>
    <w:rsid w:val="00CC3093"/>
    <w:rsid w:val="00CC4663"/>
    <w:rsid w:val="00CC48E5"/>
    <w:rsid w:val="00CC4BF0"/>
    <w:rsid w:val="00CC5481"/>
    <w:rsid w:val="00CC54AC"/>
    <w:rsid w:val="00CC6FDB"/>
    <w:rsid w:val="00CD08A0"/>
    <w:rsid w:val="00CD0C28"/>
    <w:rsid w:val="00CD3001"/>
    <w:rsid w:val="00CD3C0F"/>
    <w:rsid w:val="00CD433D"/>
    <w:rsid w:val="00CD44AE"/>
    <w:rsid w:val="00CD5A29"/>
    <w:rsid w:val="00CD75ED"/>
    <w:rsid w:val="00CE023E"/>
    <w:rsid w:val="00CE0435"/>
    <w:rsid w:val="00CE190F"/>
    <w:rsid w:val="00CE53C7"/>
    <w:rsid w:val="00CE7322"/>
    <w:rsid w:val="00CF2478"/>
    <w:rsid w:val="00CF45E9"/>
    <w:rsid w:val="00CF5691"/>
    <w:rsid w:val="00CF7E2B"/>
    <w:rsid w:val="00D00D65"/>
    <w:rsid w:val="00D00DBF"/>
    <w:rsid w:val="00D01036"/>
    <w:rsid w:val="00D02C71"/>
    <w:rsid w:val="00D03578"/>
    <w:rsid w:val="00D03A58"/>
    <w:rsid w:val="00D05215"/>
    <w:rsid w:val="00D05811"/>
    <w:rsid w:val="00D05AC4"/>
    <w:rsid w:val="00D05C14"/>
    <w:rsid w:val="00D06779"/>
    <w:rsid w:val="00D07DDF"/>
    <w:rsid w:val="00D1108C"/>
    <w:rsid w:val="00D13668"/>
    <w:rsid w:val="00D13BA4"/>
    <w:rsid w:val="00D14421"/>
    <w:rsid w:val="00D14FCC"/>
    <w:rsid w:val="00D15CB6"/>
    <w:rsid w:val="00D161B6"/>
    <w:rsid w:val="00D1722D"/>
    <w:rsid w:val="00D17635"/>
    <w:rsid w:val="00D17C0B"/>
    <w:rsid w:val="00D20685"/>
    <w:rsid w:val="00D20DCD"/>
    <w:rsid w:val="00D21330"/>
    <w:rsid w:val="00D21416"/>
    <w:rsid w:val="00D22977"/>
    <w:rsid w:val="00D229F0"/>
    <w:rsid w:val="00D24F7D"/>
    <w:rsid w:val="00D25FCC"/>
    <w:rsid w:val="00D26843"/>
    <w:rsid w:val="00D268C0"/>
    <w:rsid w:val="00D26A30"/>
    <w:rsid w:val="00D27845"/>
    <w:rsid w:val="00D2786D"/>
    <w:rsid w:val="00D27AB8"/>
    <w:rsid w:val="00D30CBB"/>
    <w:rsid w:val="00D313EC"/>
    <w:rsid w:val="00D31E72"/>
    <w:rsid w:val="00D322B3"/>
    <w:rsid w:val="00D32B5B"/>
    <w:rsid w:val="00D32B5E"/>
    <w:rsid w:val="00D32F7F"/>
    <w:rsid w:val="00D35433"/>
    <w:rsid w:val="00D358DC"/>
    <w:rsid w:val="00D3593D"/>
    <w:rsid w:val="00D35DFE"/>
    <w:rsid w:val="00D375E2"/>
    <w:rsid w:val="00D4016D"/>
    <w:rsid w:val="00D4040C"/>
    <w:rsid w:val="00D416A0"/>
    <w:rsid w:val="00D47269"/>
    <w:rsid w:val="00D5059C"/>
    <w:rsid w:val="00D506CF"/>
    <w:rsid w:val="00D52539"/>
    <w:rsid w:val="00D53BC6"/>
    <w:rsid w:val="00D54AD2"/>
    <w:rsid w:val="00D54DBF"/>
    <w:rsid w:val="00D550FD"/>
    <w:rsid w:val="00D56EBD"/>
    <w:rsid w:val="00D60089"/>
    <w:rsid w:val="00D611CD"/>
    <w:rsid w:val="00D61C20"/>
    <w:rsid w:val="00D634A5"/>
    <w:rsid w:val="00D634C4"/>
    <w:rsid w:val="00D63BE5"/>
    <w:rsid w:val="00D658EB"/>
    <w:rsid w:val="00D65BEA"/>
    <w:rsid w:val="00D66588"/>
    <w:rsid w:val="00D70C17"/>
    <w:rsid w:val="00D70F5A"/>
    <w:rsid w:val="00D717D5"/>
    <w:rsid w:val="00D7209C"/>
    <w:rsid w:val="00D729F4"/>
    <w:rsid w:val="00D74A04"/>
    <w:rsid w:val="00D753CB"/>
    <w:rsid w:val="00D76C63"/>
    <w:rsid w:val="00D77A65"/>
    <w:rsid w:val="00D8195C"/>
    <w:rsid w:val="00D820C8"/>
    <w:rsid w:val="00D82D85"/>
    <w:rsid w:val="00D841E6"/>
    <w:rsid w:val="00D846E7"/>
    <w:rsid w:val="00D85B49"/>
    <w:rsid w:val="00D866D2"/>
    <w:rsid w:val="00D86A45"/>
    <w:rsid w:val="00D86F52"/>
    <w:rsid w:val="00D87040"/>
    <w:rsid w:val="00D87AD2"/>
    <w:rsid w:val="00D87CE7"/>
    <w:rsid w:val="00D906F1"/>
    <w:rsid w:val="00D924E3"/>
    <w:rsid w:val="00D92BF9"/>
    <w:rsid w:val="00D934DD"/>
    <w:rsid w:val="00D9373E"/>
    <w:rsid w:val="00D95B75"/>
    <w:rsid w:val="00D96C77"/>
    <w:rsid w:val="00D9737F"/>
    <w:rsid w:val="00DA0F49"/>
    <w:rsid w:val="00DA3111"/>
    <w:rsid w:val="00DA3951"/>
    <w:rsid w:val="00DA3956"/>
    <w:rsid w:val="00DA3BB9"/>
    <w:rsid w:val="00DA65D2"/>
    <w:rsid w:val="00DA7881"/>
    <w:rsid w:val="00DB069A"/>
    <w:rsid w:val="00DB3603"/>
    <w:rsid w:val="00DB36FE"/>
    <w:rsid w:val="00DB378B"/>
    <w:rsid w:val="00DB4D84"/>
    <w:rsid w:val="00DB6DD5"/>
    <w:rsid w:val="00DB7680"/>
    <w:rsid w:val="00DC1DBD"/>
    <w:rsid w:val="00DC1F85"/>
    <w:rsid w:val="00DC2C6E"/>
    <w:rsid w:val="00DC3BEF"/>
    <w:rsid w:val="00DC3E97"/>
    <w:rsid w:val="00DC4C4D"/>
    <w:rsid w:val="00DC5040"/>
    <w:rsid w:val="00DC51DC"/>
    <w:rsid w:val="00DC5D36"/>
    <w:rsid w:val="00DC6059"/>
    <w:rsid w:val="00DC620B"/>
    <w:rsid w:val="00DC6307"/>
    <w:rsid w:val="00DC7428"/>
    <w:rsid w:val="00DD06A5"/>
    <w:rsid w:val="00DD0B8D"/>
    <w:rsid w:val="00DD1022"/>
    <w:rsid w:val="00DD1744"/>
    <w:rsid w:val="00DD1CD4"/>
    <w:rsid w:val="00DD1D89"/>
    <w:rsid w:val="00DD3568"/>
    <w:rsid w:val="00DD3A4A"/>
    <w:rsid w:val="00DD3AAE"/>
    <w:rsid w:val="00DD6BD3"/>
    <w:rsid w:val="00DE0426"/>
    <w:rsid w:val="00DE05D4"/>
    <w:rsid w:val="00DE0C51"/>
    <w:rsid w:val="00DE118B"/>
    <w:rsid w:val="00DE1568"/>
    <w:rsid w:val="00DE1A33"/>
    <w:rsid w:val="00DE3486"/>
    <w:rsid w:val="00DE44D9"/>
    <w:rsid w:val="00DE4A5F"/>
    <w:rsid w:val="00DE4C72"/>
    <w:rsid w:val="00DE52D0"/>
    <w:rsid w:val="00DE591D"/>
    <w:rsid w:val="00DE5B76"/>
    <w:rsid w:val="00DE5B87"/>
    <w:rsid w:val="00DE65C5"/>
    <w:rsid w:val="00DE6625"/>
    <w:rsid w:val="00DE75B4"/>
    <w:rsid w:val="00DF0050"/>
    <w:rsid w:val="00DF08F2"/>
    <w:rsid w:val="00DF1E62"/>
    <w:rsid w:val="00DF2190"/>
    <w:rsid w:val="00DF288C"/>
    <w:rsid w:val="00DF42DA"/>
    <w:rsid w:val="00DF5481"/>
    <w:rsid w:val="00DF5C8F"/>
    <w:rsid w:val="00DF6C5E"/>
    <w:rsid w:val="00E001A5"/>
    <w:rsid w:val="00E00449"/>
    <w:rsid w:val="00E0484B"/>
    <w:rsid w:val="00E04A9F"/>
    <w:rsid w:val="00E05771"/>
    <w:rsid w:val="00E06E12"/>
    <w:rsid w:val="00E10623"/>
    <w:rsid w:val="00E119A5"/>
    <w:rsid w:val="00E12FE7"/>
    <w:rsid w:val="00E13308"/>
    <w:rsid w:val="00E13B20"/>
    <w:rsid w:val="00E13C57"/>
    <w:rsid w:val="00E1471E"/>
    <w:rsid w:val="00E162E9"/>
    <w:rsid w:val="00E16498"/>
    <w:rsid w:val="00E16DA0"/>
    <w:rsid w:val="00E170D0"/>
    <w:rsid w:val="00E17BDD"/>
    <w:rsid w:val="00E20C74"/>
    <w:rsid w:val="00E21854"/>
    <w:rsid w:val="00E21BBF"/>
    <w:rsid w:val="00E2326A"/>
    <w:rsid w:val="00E24CCB"/>
    <w:rsid w:val="00E24CE5"/>
    <w:rsid w:val="00E25D3B"/>
    <w:rsid w:val="00E2652A"/>
    <w:rsid w:val="00E274E7"/>
    <w:rsid w:val="00E27792"/>
    <w:rsid w:val="00E27CD6"/>
    <w:rsid w:val="00E31930"/>
    <w:rsid w:val="00E31A69"/>
    <w:rsid w:val="00E33BFA"/>
    <w:rsid w:val="00E34828"/>
    <w:rsid w:val="00E360C4"/>
    <w:rsid w:val="00E364EF"/>
    <w:rsid w:val="00E3652F"/>
    <w:rsid w:val="00E366B4"/>
    <w:rsid w:val="00E372F2"/>
    <w:rsid w:val="00E37557"/>
    <w:rsid w:val="00E37777"/>
    <w:rsid w:val="00E400F2"/>
    <w:rsid w:val="00E40145"/>
    <w:rsid w:val="00E416F3"/>
    <w:rsid w:val="00E41A65"/>
    <w:rsid w:val="00E41C3E"/>
    <w:rsid w:val="00E41D33"/>
    <w:rsid w:val="00E4452E"/>
    <w:rsid w:val="00E4484C"/>
    <w:rsid w:val="00E44FDF"/>
    <w:rsid w:val="00E45C70"/>
    <w:rsid w:val="00E46676"/>
    <w:rsid w:val="00E475D0"/>
    <w:rsid w:val="00E50939"/>
    <w:rsid w:val="00E50CF0"/>
    <w:rsid w:val="00E51AE5"/>
    <w:rsid w:val="00E54112"/>
    <w:rsid w:val="00E54FEC"/>
    <w:rsid w:val="00E552CB"/>
    <w:rsid w:val="00E558CC"/>
    <w:rsid w:val="00E579A4"/>
    <w:rsid w:val="00E57F09"/>
    <w:rsid w:val="00E57FEA"/>
    <w:rsid w:val="00E62065"/>
    <w:rsid w:val="00E6287B"/>
    <w:rsid w:val="00E629E5"/>
    <w:rsid w:val="00E64D80"/>
    <w:rsid w:val="00E6787F"/>
    <w:rsid w:val="00E70F70"/>
    <w:rsid w:val="00E71979"/>
    <w:rsid w:val="00E71A73"/>
    <w:rsid w:val="00E71A91"/>
    <w:rsid w:val="00E727C6"/>
    <w:rsid w:val="00E72D53"/>
    <w:rsid w:val="00E73D71"/>
    <w:rsid w:val="00E75378"/>
    <w:rsid w:val="00E756BD"/>
    <w:rsid w:val="00E75DA3"/>
    <w:rsid w:val="00E76156"/>
    <w:rsid w:val="00E77E3F"/>
    <w:rsid w:val="00E812BF"/>
    <w:rsid w:val="00E81598"/>
    <w:rsid w:val="00E81882"/>
    <w:rsid w:val="00E83446"/>
    <w:rsid w:val="00E835B0"/>
    <w:rsid w:val="00E867BC"/>
    <w:rsid w:val="00E9010E"/>
    <w:rsid w:val="00E90E46"/>
    <w:rsid w:val="00E93AB6"/>
    <w:rsid w:val="00E9461A"/>
    <w:rsid w:val="00E94C71"/>
    <w:rsid w:val="00E94E2E"/>
    <w:rsid w:val="00E9595F"/>
    <w:rsid w:val="00E95DCE"/>
    <w:rsid w:val="00E95DFA"/>
    <w:rsid w:val="00E96BCF"/>
    <w:rsid w:val="00E96C54"/>
    <w:rsid w:val="00EA0FDF"/>
    <w:rsid w:val="00EA1457"/>
    <w:rsid w:val="00EA1711"/>
    <w:rsid w:val="00EA1E1F"/>
    <w:rsid w:val="00EA2339"/>
    <w:rsid w:val="00EA23BA"/>
    <w:rsid w:val="00EA2A5B"/>
    <w:rsid w:val="00EA3424"/>
    <w:rsid w:val="00EA4997"/>
    <w:rsid w:val="00EA4D8C"/>
    <w:rsid w:val="00EA60D5"/>
    <w:rsid w:val="00EB0AD5"/>
    <w:rsid w:val="00EB141E"/>
    <w:rsid w:val="00EB3766"/>
    <w:rsid w:val="00EB5640"/>
    <w:rsid w:val="00EB5775"/>
    <w:rsid w:val="00EB5D21"/>
    <w:rsid w:val="00EB655D"/>
    <w:rsid w:val="00EB7289"/>
    <w:rsid w:val="00EB76E3"/>
    <w:rsid w:val="00EC04D1"/>
    <w:rsid w:val="00EC05A1"/>
    <w:rsid w:val="00EC0BAA"/>
    <w:rsid w:val="00EC15C7"/>
    <w:rsid w:val="00EC1E85"/>
    <w:rsid w:val="00EC1EAB"/>
    <w:rsid w:val="00EC3B3E"/>
    <w:rsid w:val="00EC6233"/>
    <w:rsid w:val="00EC6309"/>
    <w:rsid w:val="00EC676E"/>
    <w:rsid w:val="00EC73F2"/>
    <w:rsid w:val="00EC74E9"/>
    <w:rsid w:val="00ED02FF"/>
    <w:rsid w:val="00ED032B"/>
    <w:rsid w:val="00ED11F7"/>
    <w:rsid w:val="00ED126F"/>
    <w:rsid w:val="00ED17DC"/>
    <w:rsid w:val="00ED29B3"/>
    <w:rsid w:val="00ED2F21"/>
    <w:rsid w:val="00ED5D17"/>
    <w:rsid w:val="00ED5DDB"/>
    <w:rsid w:val="00ED6135"/>
    <w:rsid w:val="00ED6733"/>
    <w:rsid w:val="00ED68A7"/>
    <w:rsid w:val="00ED7328"/>
    <w:rsid w:val="00ED7522"/>
    <w:rsid w:val="00ED7825"/>
    <w:rsid w:val="00ED7856"/>
    <w:rsid w:val="00ED78B3"/>
    <w:rsid w:val="00ED7E2E"/>
    <w:rsid w:val="00EE14B4"/>
    <w:rsid w:val="00EE2245"/>
    <w:rsid w:val="00EE3102"/>
    <w:rsid w:val="00EE3AB3"/>
    <w:rsid w:val="00EE3D4D"/>
    <w:rsid w:val="00EE4174"/>
    <w:rsid w:val="00EE5FBB"/>
    <w:rsid w:val="00EF0D85"/>
    <w:rsid w:val="00EF1D00"/>
    <w:rsid w:val="00EF2059"/>
    <w:rsid w:val="00EF2FEE"/>
    <w:rsid w:val="00EF31F6"/>
    <w:rsid w:val="00EF4185"/>
    <w:rsid w:val="00EF448B"/>
    <w:rsid w:val="00EF6836"/>
    <w:rsid w:val="00F0030A"/>
    <w:rsid w:val="00F02802"/>
    <w:rsid w:val="00F0299C"/>
    <w:rsid w:val="00F03941"/>
    <w:rsid w:val="00F03EA5"/>
    <w:rsid w:val="00F05D62"/>
    <w:rsid w:val="00F060BD"/>
    <w:rsid w:val="00F06CBB"/>
    <w:rsid w:val="00F102E0"/>
    <w:rsid w:val="00F10AE7"/>
    <w:rsid w:val="00F10E51"/>
    <w:rsid w:val="00F11AE9"/>
    <w:rsid w:val="00F11E29"/>
    <w:rsid w:val="00F1309C"/>
    <w:rsid w:val="00F13CA9"/>
    <w:rsid w:val="00F1433E"/>
    <w:rsid w:val="00F148A1"/>
    <w:rsid w:val="00F14A6F"/>
    <w:rsid w:val="00F15D05"/>
    <w:rsid w:val="00F15EFB"/>
    <w:rsid w:val="00F16A18"/>
    <w:rsid w:val="00F16A7B"/>
    <w:rsid w:val="00F2115A"/>
    <w:rsid w:val="00F2123F"/>
    <w:rsid w:val="00F21479"/>
    <w:rsid w:val="00F2469D"/>
    <w:rsid w:val="00F24B75"/>
    <w:rsid w:val="00F2603F"/>
    <w:rsid w:val="00F308DA"/>
    <w:rsid w:val="00F32551"/>
    <w:rsid w:val="00F329A3"/>
    <w:rsid w:val="00F344B4"/>
    <w:rsid w:val="00F34DEF"/>
    <w:rsid w:val="00F4008E"/>
    <w:rsid w:val="00F4116A"/>
    <w:rsid w:val="00F42252"/>
    <w:rsid w:val="00F43EBC"/>
    <w:rsid w:val="00F45804"/>
    <w:rsid w:val="00F46623"/>
    <w:rsid w:val="00F47651"/>
    <w:rsid w:val="00F47CF9"/>
    <w:rsid w:val="00F51223"/>
    <w:rsid w:val="00F51880"/>
    <w:rsid w:val="00F51C5A"/>
    <w:rsid w:val="00F52696"/>
    <w:rsid w:val="00F5613F"/>
    <w:rsid w:val="00F5655B"/>
    <w:rsid w:val="00F566FF"/>
    <w:rsid w:val="00F56737"/>
    <w:rsid w:val="00F56E04"/>
    <w:rsid w:val="00F6448B"/>
    <w:rsid w:val="00F64BF7"/>
    <w:rsid w:val="00F64D03"/>
    <w:rsid w:val="00F64FFD"/>
    <w:rsid w:val="00F6594A"/>
    <w:rsid w:val="00F65AD4"/>
    <w:rsid w:val="00F66350"/>
    <w:rsid w:val="00F66981"/>
    <w:rsid w:val="00F66A8D"/>
    <w:rsid w:val="00F672FA"/>
    <w:rsid w:val="00F674E2"/>
    <w:rsid w:val="00F70293"/>
    <w:rsid w:val="00F7079E"/>
    <w:rsid w:val="00F717AA"/>
    <w:rsid w:val="00F738A6"/>
    <w:rsid w:val="00F74108"/>
    <w:rsid w:val="00F757A9"/>
    <w:rsid w:val="00F766DE"/>
    <w:rsid w:val="00F76BA8"/>
    <w:rsid w:val="00F76D21"/>
    <w:rsid w:val="00F8075D"/>
    <w:rsid w:val="00F81765"/>
    <w:rsid w:val="00F83236"/>
    <w:rsid w:val="00F834F8"/>
    <w:rsid w:val="00F84116"/>
    <w:rsid w:val="00F843E5"/>
    <w:rsid w:val="00F84B8A"/>
    <w:rsid w:val="00F85A30"/>
    <w:rsid w:val="00F85F91"/>
    <w:rsid w:val="00F86D8D"/>
    <w:rsid w:val="00F86E24"/>
    <w:rsid w:val="00F87A14"/>
    <w:rsid w:val="00F90ED9"/>
    <w:rsid w:val="00F947B1"/>
    <w:rsid w:val="00F95DF5"/>
    <w:rsid w:val="00F97ABD"/>
    <w:rsid w:val="00FA0C06"/>
    <w:rsid w:val="00FA0F74"/>
    <w:rsid w:val="00FA2225"/>
    <w:rsid w:val="00FA3168"/>
    <w:rsid w:val="00FA37CA"/>
    <w:rsid w:val="00FA3BBA"/>
    <w:rsid w:val="00FA3C57"/>
    <w:rsid w:val="00FA47AE"/>
    <w:rsid w:val="00FA4BF6"/>
    <w:rsid w:val="00FA4D3B"/>
    <w:rsid w:val="00FA6320"/>
    <w:rsid w:val="00FA7795"/>
    <w:rsid w:val="00FB1FE9"/>
    <w:rsid w:val="00FB20BE"/>
    <w:rsid w:val="00FB34AE"/>
    <w:rsid w:val="00FB3AFD"/>
    <w:rsid w:val="00FB3FDF"/>
    <w:rsid w:val="00FB4278"/>
    <w:rsid w:val="00FB4AD9"/>
    <w:rsid w:val="00FB4C0F"/>
    <w:rsid w:val="00FB58DA"/>
    <w:rsid w:val="00FB5903"/>
    <w:rsid w:val="00FB5CC4"/>
    <w:rsid w:val="00FB5E12"/>
    <w:rsid w:val="00FB62A0"/>
    <w:rsid w:val="00FB7ADF"/>
    <w:rsid w:val="00FB7DF8"/>
    <w:rsid w:val="00FC072F"/>
    <w:rsid w:val="00FC134D"/>
    <w:rsid w:val="00FC1BD6"/>
    <w:rsid w:val="00FC37DB"/>
    <w:rsid w:val="00FC469D"/>
    <w:rsid w:val="00FC4D7F"/>
    <w:rsid w:val="00FC5E79"/>
    <w:rsid w:val="00FC6768"/>
    <w:rsid w:val="00FD0153"/>
    <w:rsid w:val="00FD206E"/>
    <w:rsid w:val="00FD36A1"/>
    <w:rsid w:val="00FD3D6A"/>
    <w:rsid w:val="00FD4780"/>
    <w:rsid w:val="00FD4F56"/>
    <w:rsid w:val="00FD5C62"/>
    <w:rsid w:val="00FD644C"/>
    <w:rsid w:val="00FD7764"/>
    <w:rsid w:val="00FD7B2F"/>
    <w:rsid w:val="00FE0692"/>
    <w:rsid w:val="00FE0EB1"/>
    <w:rsid w:val="00FE187F"/>
    <w:rsid w:val="00FE1AE9"/>
    <w:rsid w:val="00FE3CCB"/>
    <w:rsid w:val="00FE3F5B"/>
    <w:rsid w:val="00FE6851"/>
    <w:rsid w:val="00FE6AE7"/>
    <w:rsid w:val="00FE78BC"/>
    <w:rsid w:val="00FE7CC3"/>
    <w:rsid w:val="00FF1BC2"/>
    <w:rsid w:val="00FF2CAB"/>
    <w:rsid w:val="00FF3286"/>
    <w:rsid w:val="00FF3507"/>
    <w:rsid w:val="00FF5404"/>
    <w:rsid w:val="00FF56DC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CEF1F29"/>
  <w15:docId w15:val="{13F712C0-AF13-41C6-AF2B-0808B464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B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263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next w:val="Normal"/>
    <w:link w:val="HTMLPreformattedChar"/>
    <w:rsid w:val="00BA3CB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BA3CBB"/>
    <w:rPr>
      <w:rFonts w:ascii="Courier New" w:eastAsia="Times New Roman" w:hAnsi="Courier New"/>
    </w:rPr>
  </w:style>
  <w:style w:type="paragraph" w:styleId="Header">
    <w:name w:val="header"/>
    <w:basedOn w:val="Normal"/>
    <w:link w:val="HeaderChar"/>
    <w:rsid w:val="00BA3C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3CBB"/>
    <w:rPr>
      <w:rFonts w:eastAsia="Times New Roman"/>
    </w:rPr>
  </w:style>
  <w:style w:type="character" w:styleId="PageNumber">
    <w:name w:val="page number"/>
    <w:basedOn w:val="DefaultParagraphFont"/>
    <w:rsid w:val="00BA3CBB"/>
  </w:style>
  <w:style w:type="character" w:styleId="Hyperlink">
    <w:name w:val="Hyperlink"/>
    <w:basedOn w:val="DefaultParagraphFont"/>
    <w:rsid w:val="00BA3CBB"/>
    <w:rPr>
      <w:color w:val="0000FF"/>
      <w:u w:val="single"/>
    </w:rPr>
  </w:style>
  <w:style w:type="paragraph" w:styleId="Footer">
    <w:name w:val="footer"/>
    <w:basedOn w:val="Normal"/>
    <w:rsid w:val="004437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E2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CD08A0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D0F7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96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6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sercontent">
    <w:name w:val="usercontent"/>
    <w:basedOn w:val="DefaultParagraphFont"/>
    <w:rsid w:val="00471CA0"/>
  </w:style>
  <w:style w:type="character" w:customStyle="1" w:styleId="Heading2Char">
    <w:name w:val="Heading 2 Char"/>
    <w:basedOn w:val="DefaultParagraphFont"/>
    <w:link w:val="Heading2"/>
    <w:uiPriority w:val="9"/>
    <w:rsid w:val="00326313"/>
    <w:rPr>
      <w:rFonts w:eastAsia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525FE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057E0"/>
    <w:rPr>
      <w:i/>
      <w:iCs/>
    </w:rPr>
  </w:style>
  <w:style w:type="character" w:customStyle="1" w:styleId="txtleituratotal">
    <w:name w:val="txt_leitura_total"/>
    <w:basedOn w:val="DefaultParagraphFont"/>
    <w:rsid w:val="00631E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D2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3C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0BDE"/>
    <w:rPr>
      <w:b/>
      <w:bCs/>
    </w:rPr>
  </w:style>
  <w:style w:type="character" w:customStyle="1" w:styleId="3oh-">
    <w:name w:val="_3oh-"/>
    <w:basedOn w:val="DefaultParagraphFont"/>
    <w:rsid w:val="008E7130"/>
  </w:style>
  <w:style w:type="paragraph" w:styleId="NormalWeb">
    <w:name w:val="Normal (Web)"/>
    <w:basedOn w:val="Normal"/>
    <w:uiPriority w:val="99"/>
    <w:unhideWhenUsed/>
    <w:rsid w:val="00CE7322"/>
    <w:pPr>
      <w:spacing w:before="100" w:beforeAutospacing="1" w:after="100" w:afterAutospacing="1"/>
    </w:pPr>
  </w:style>
  <w:style w:type="character" w:customStyle="1" w:styleId="maintext1">
    <w:name w:val="maintext1"/>
    <w:basedOn w:val="DefaultParagraphFont"/>
    <w:rsid w:val="009A0AAF"/>
    <w:rPr>
      <w:rFonts w:ascii="Verdana" w:hAnsi="Verdana" w:cs="Times New Roman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A90E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drgxaw3p8">
    <w:name w:val="markdrgxaw3p8"/>
    <w:basedOn w:val="DefaultParagraphFont"/>
    <w:rsid w:val="00A93594"/>
  </w:style>
  <w:style w:type="character" w:customStyle="1" w:styleId="mark9d4eqehlh">
    <w:name w:val="mark9d4eqehlh"/>
    <w:basedOn w:val="DefaultParagraphFont"/>
    <w:rsid w:val="009C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southstudies.as.virginia.edu/key-thinkers/fredric-jameson-and-controversy-over-%E2%80%9Cthird-world-literature-era-multinational" TargetMode="External"/><Relationship Id="rId13" Type="http://schemas.openxmlformats.org/officeDocument/2006/relationships/hyperlink" Target="http://www.49thparallel.bham.ac.uk/back/issue25/tally.htm" TargetMode="External"/><Relationship Id="rId18" Type="http://schemas.openxmlformats.org/officeDocument/2006/relationships/hyperlink" Target="http://marxandphilosophy.org.uk/reviewofbooks/reviews/2017/2695" TargetMode="External"/><Relationship Id="rId26" Type="http://schemas.openxmlformats.org/officeDocument/2006/relationships/hyperlink" Target="http://lareviewofbooks.org/essay/song-saruman" TargetMode="External"/><Relationship Id="rId39" Type="http://schemas.openxmlformats.org/officeDocument/2006/relationships/hyperlink" Target="http://clubuldepresatransatlantic.wordpress.com/2013/01/18/transatlantic-poetry-arc-eminescu-poe-iv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ashingtonindependentreviewofbooks.com/bookreview/and-so-it-goes-kurt-vonnegut-a-life/" TargetMode="External"/><Relationship Id="rId34" Type="http://schemas.openxmlformats.org/officeDocument/2006/relationships/hyperlink" Target="http://stories.txstate.edu/research/maps-in-literature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49thparallel.bham.ac.uk/back/issue31/Tally.htm" TargetMode="External"/><Relationship Id="rId17" Type="http://schemas.openxmlformats.org/officeDocument/2006/relationships/hyperlink" Target="http://docs.lib.purdue.edu/clcweb/vol12/iss1/" TargetMode="External"/><Relationship Id="rId25" Type="http://schemas.openxmlformats.org/officeDocument/2006/relationships/hyperlink" Target="http://plutopress.wordpress.com/2014/06/18/fredric-jamesons-ruthless-criticism-of-all-that-exists/" TargetMode="External"/><Relationship Id="rId33" Type="http://schemas.openxmlformats.org/officeDocument/2006/relationships/hyperlink" Target="http://bloomsburyliterarystudies.typepad.com/continuum-literary-studie/2012/03/kurt-vonneguts-last-laugh-guest-post-by-robert-t-tally-jr.html" TargetMode="External"/><Relationship Id="rId38" Type="http://schemas.openxmlformats.org/officeDocument/2006/relationships/hyperlink" Target="https://geosireads.wordpress.com/2015/08/16/interview-with-literary-critic-writer-robert-t-tally-j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ittaw.com/studiesissue1.htm" TargetMode="External"/><Relationship Id="rId20" Type="http://schemas.openxmlformats.org/officeDocument/2006/relationships/hyperlink" Target="http://marxandphilosophy.org.uk/reviewofbooks/reviews/2011/258" TargetMode="External"/><Relationship Id="rId29" Type="http://schemas.openxmlformats.org/officeDocument/2006/relationships/hyperlink" Target="http://humorinamerica.wordpress.com/2014/06/16/joker-poe-part-3-horrific-humor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quire.streetmag.org/articles/125" TargetMode="External"/><Relationship Id="rId24" Type="http://schemas.openxmlformats.org/officeDocument/2006/relationships/hyperlink" Target="https://lareviewofbooks.org/essay/galadriel-witch-queen-of-lorien" TargetMode="External"/><Relationship Id="rId32" Type="http://schemas.openxmlformats.org/officeDocument/2006/relationships/hyperlink" Target="https://humorinamerica.wordpress.com/2014/11/17/kurt-vonnegut-is-taken-seriously-and-you-wont-believe-what-happens-next/" TargetMode="External"/><Relationship Id="rId37" Type="http://schemas.openxmlformats.org/officeDocument/2006/relationships/hyperlink" Target="http://heterocosmicas.blogspot.com/2013/01/entrevista-con-robert-t-tally-jr.htm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pistemocritique.org/spip.php?article234&amp;lang=fr" TargetMode="External"/><Relationship Id="rId23" Type="http://schemas.openxmlformats.org/officeDocument/2006/relationships/hyperlink" Target="http://muse.jhu.edu/journals/pmc/v017/17.2tally.html" TargetMode="External"/><Relationship Id="rId28" Type="http://schemas.openxmlformats.org/officeDocument/2006/relationships/hyperlink" Target="http://humorinamerica.wordpress.com/2014/04/21/joker-poe-part-2-the-poet-as-prankster/" TargetMode="External"/><Relationship Id="rId36" Type="http://schemas.openxmlformats.org/officeDocument/2006/relationships/hyperlink" Target="http://www.raco.cat/index.php/Forma/article/view/294989" TargetMode="External"/><Relationship Id="rId10" Type="http://schemas.openxmlformats.org/officeDocument/2006/relationships/hyperlink" Target="http://reconstruction.eserver.org/Issues/144/Tally.shtml" TargetMode="External"/><Relationship Id="rId19" Type="http://schemas.openxmlformats.org/officeDocument/2006/relationships/hyperlink" Target="http://marxandphilosophy.org.uk/reviewofbooks/reviews/2017/2582" TargetMode="External"/><Relationship Id="rId31" Type="http://schemas.openxmlformats.org/officeDocument/2006/relationships/hyperlink" Target="http://humorinamerica.wordpress.com/2014/09/22/joker-poe-part-5-the-jingle-m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undary2.org/2017/03/robert-t-tally-jr-the-southern-phoenix-triumphant-richard-weaver-or-the-origins-of-contemporary-u-s-conservatism/" TargetMode="External"/><Relationship Id="rId14" Type="http://schemas.openxmlformats.org/officeDocument/2006/relationships/hyperlink" Target="http://fhrc.flinders.edu.au/transnational" TargetMode="External"/><Relationship Id="rId22" Type="http://schemas.openxmlformats.org/officeDocument/2006/relationships/hyperlink" Target="http://muse.jhu.edu/journals/theory_and_event/v011/11.2.tally.html" TargetMode="External"/><Relationship Id="rId27" Type="http://schemas.openxmlformats.org/officeDocument/2006/relationships/hyperlink" Target="http://humorinamerica.wordpress.com/2014/03/03/joker-poe-part-1-just-diddling/" TargetMode="External"/><Relationship Id="rId30" Type="http://schemas.openxmlformats.org/officeDocument/2006/relationships/hyperlink" Target="http://humorinamerica.wordpress.com/2014/07/28/joker-poe-part-4-the-critics-laughter/" TargetMode="External"/><Relationship Id="rId35" Type="http://schemas.openxmlformats.org/officeDocument/2006/relationships/hyperlink" Target="http://www.theshorthorn.com/life_and_entertainment/tolkien-lord-of-literature/article_47a14d1a-7001-11e7-bc3d-87c19df77cb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EBF679-B584-4FF0-B002-C3D0DC39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38</Pages>
  <Words>16781</Words>
  <Characters>95654</Characters>
  <Application>Microsoft Office Word</Application>
  <DocSecurity>0</DocSecurity>
  <Lines>797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Texas State University - San Marcos</Company>
  <LinksUpToDate>false</LinksUpToDate>
  <CharactersWithSpaces>112211</CharactersWithSpaces>
  <SharedDoc>false</SharedDoc>
  <HLinks>
    <vt:vector size="36" baseType="variant">
      <vt:variant>
        <vt:i4>3342452</vt:i4>
      </vt:variant>
      <vt:variant>
        <vt:i4>15</vt:i4>
      </vt:variant>
      <vt:variant>
        <vt:i4>0</vt:i4>
      </vt:variant>
      <vt:variant>
        <vt:i4>5</vt:i4>
      </vt:variant>
      <vt:variant>
        <vt:lpwstr>http://www.jurn.org/ejournal/vol1-no4.html</vt:lpwstr>
      </vt:variant>
      <vt:variant>
        <vt:lpwstr/>
      </vt:variant>
      <vt:variant>
        <vt:i4>5636185</vt:i4>
      </vt:variant>
      <vt:variant>
        <vt:i4>12</vt:i4>
      </vt:variant>
      <vt:variant>
        <vt:i4>0</vt:i4>
      </vt:variant>
      <vt:variant>
        <vt:i4>5</vt:i4>
      </vt:variant>
      <vt:variant>
        <vt:lpwstr>http://txstateu.wordpress.com/2010/10/19/texas-state-faces-robert-tally/</vt:lpwstr>
      </vt:variant>
      <vt:variant>
        <vt:lpwstr/>
      </vt:variant>
      <vt:variant>
        <vt:i4>6029338</vt:i4>
      </vt:variant>
      <vt:variant>
        <vt:i4>9</vt:i4>
      </vt:variant>
      <vt:variant>
        <vt:i4>0</vt:i4>
      </vt:variant>
      <vt:variant>
        <vt:i4>5</vt:i4>
      </vt:variant>
      <vt:variant>
        <vt:lpwstr>http://muse.jhu.edu/journals/pmc/v017/17.2tally.html</vt:lpwstr>
      </vt:variant>
      <vt:variant>
        <vt:lpwstr/>
      </vt:variant>
      <vt:variant>
        <vt:i4>2621476</vt:i4>
      </vt:variant>
      <vt:variant>
        <vt:i4>6</vt:i4>
      </vt:variant>
      <vt:variant>
        <vt:i4>0</vt:i4>
      </vt:variant>
      <vt:variant>
        <vt:i4>5</vt:i4>
      </vt:variant>
      <vt:variant>
        <vt:lpwstr>http://muse.jhu.edu/journals/theory_and_event/v011/11.2.tally.html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http://docs.lib.purdue.edu/clcweb/vol12/iss1/</vt:lpwstr>
      </vt:variant>
      <vt:variant>
        <vt:lpwstr/>
      </vt:variant>
      <vt:variant>
        <vt:i4>7995511</vt:i4>
      </vt:variant>
      <vt:variant>
        <vt:i4>0</vt:i4>
      </vt:variant>
      <vt:variant>
        <vt:i4>0</vt:i4>
      </vt:variant>
      <vt:variant>
        <vt:i4>5</vt:i4>
      </vt:variant>
      <vt:variant>
        <vt:lpwstr>http://www.zittaw.com/studiesissue1.htm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creator>RTally</dc:creator>
  <cp:lastModifiedBy>robert tally</cp:lastModifiedBy>
  <cp:revision>6</cp:revision>
  <cp:lastPrinted>2017-06-23T18:58:00Z</cp:lastPrinted>
  <dcterms:created xsi:type="dcterms:W3CDTF">2023-12-19T23:25:00Z</dcterms:created>
  <dcterms:modified xsi:type="dcterms:W3CDTF">2023-12-29T16:15:00Z</dcterms:modified>
</cp:coreProperties>
</file>