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080CB" w14:textId="77777777" w:rsidR="00994A18" w:rsidRDefault="00994A18">
      <w:pPr>
        <w:pStyle w:val="Heading1"/>
      </w:pPr>
    </w:p>
    <w:p w14:paraId="57E9A597" w14:textId="77777777" w:rsidR="00994A18" w:rsidRDefault="00000000">
      <w:pPr>
        <w:pStyle w:val="HangingIndent"/>
        <w:ind w:left="0" w:firstLine="0"/>
        <w:jc w:val="center"/>
      </w:pPr>
      <w:r>
        <w:rPr>
          <w:sz w:val="28"/>
        </w:rPr>
        <w:t>Dr. Carla J Ackerson</w:t>
      </w:r>
      <w:r>
        <w:br/>
        <w:t>Texas State University</w:t>
      </w:r>
      <w:r>
        <w:br/>
        <w:t>School of Social Work</w:t>
      </w:r>
      <w:r>
        <w:br/>
        <w:t>(512) 245-2592</w:t>
      </w:r>
      <w:r>
        <w:br/>
      </w:r>
      <w:hyperlink r:id="rId5">
        <w:r>
          <w:rPr>
            <w:rStyle w:val="Hyperlink"/>
          </w:rPr>
          <w:t>cja59@txstate.edu</w:t>
        </w:r>
      </w:hyperlink>
    </w:p>
    <w:p w14:paraId="39827463" w14:textId="77777777" w:rsidR="00994A18" w:rsidRDefault="00000000">
      <w:pPr>
        <w:pStyle w:val="Heading2"/>
      </w:pPr>
      <w:r>
        <w:t>Professional Positions</w:t>
      </w:r>
    </w:p>
    <w:p w14:paraId="5CB7CE55" w14:textId="77777777" w:rsidR="00994A18" w:rsidRDefault="00000000">
      <w:pPr>
        <w:pStyle w:val="HangingIndent"/>
      </w:pPr>
      <w:r>
        <w:t>Clinical Lecturer, Texas State University. (2013 - Present).</w:t>
      </w:r>
    </w:p>
    <w:p w14:paraId="127380F4" w14:textId="77777777" w:rsidR="00994A18" w:rsidRDefault="00000000">
      <w:pPr>
        <w:pStyle w:val="HangingIndent"/>
      </w:pPr>
      <w:r>
        <w:t>MSW Program Coordinator, Texas State University. (2015 - 2016).</w:t>
      </w:r>
    </w:p>
    <w:p w14:paraId="7426BD98" w14:textId="77777777" w:rsidR="00994A18" w:rsidRDefault="00000000">
      <w:pPr>
        <w:pStyle w:val="HangingIndent"/>
      </w:pPr>
      <w:r>
        <w:t>Admissions Coordinator, Texas State University. (2014 - 2015).</w:t>
      </w:r>
    </w:p>
    <w:p w14:paraId="0D446FD3" w14:textId="77777777" w:rsidR="00994A18" w:rsidRDefault="00000000">
      <w:pPr>
        <w:pStyle w:val="HangingIndent"/>
      </w:pPr>
      <w:r>
        <w:t>Clinical Instructor, Texas A&amp;M University-Commerce. (2009 - 2012).</w:t>
      </w:r>
    </w:p>
    <w:p w14:paraId="1582B205" w14:textId="77777777" w:rsidR="00994A18" w:rsidRDefault="00000000">
      <w:pPr>
        <w:pStyle w:val="HangingIndent"/>
      </w:pPr>
      <w:r>
        <w:t>Adjunct Lecturer, Northeast Texas Community College. (1997 - 2010).</w:t>
      </w:r>
    </w:p>
    <w:p w14:paraId="51F41E6A" w14:textId="77777777" w:rsidR="00994A18" w:rsidRDefault="00000000">
      <w:pPr>
        <w:pStyle w:val="HangingIndent"/>
      </w:pPr>
      <w:r>
        <w:t>Adjunct Lecturer, Texas A&amp;M University-Commerce. (1997 - 2009).</w:t>
      </w:r>
    </w:p>
    <w:p w14:paraId="1D3FB5FB" w14:textId="77777777" w:rsidR="00994A18" w:rsidRDefault="00000000">
      <w:pPr>
        <w:pStyle w:val="Heading2"/>
      </w:pPr>
      <w:r>
        <w:t>Education</w:t>
      </w:r>
    </w:p>
    <w:p w14:paraId="3035201F" w14:textId="77777777" w:rsidR="00994A18" w:rsidRDefault="00000000">
      <w:pPr>
        <w:pStyle w:val="HangingIndent"/>
      </w:pPr>
      <w:r>
        <w:t>EDD, Texas A&amp;M Univ-Commerce, 2019.</w:t>
      </w:r>
      <w:r>
        <w:br/>
        <w:t>Major: Higher Education</w:t>
      </w:r>
      <w:r>
        <w:br/>
        <w:t>Supporting Areas of Emphasis: Student Mental Health</w:t>
      </w:r>
      <w:r>
        <w:br/>
        <w:t>Dissertation Title: Academic Entitlement in the College Classroom</w:t>
      </w:r>
    </w:p>
    <w:p w14:paraId="011E191C" w14:textId="77777777" w:rsidR="00994A18" w:rsidRDefault="00000000">
      <w:pPr>
        <w:pStyle w:val="HangingIndent"/>
      </w:pPr>
      <w:r>
        <w:t>MSSW, University of Texas at Arlington, 1995.</w:t>
      </w:r>
      <w:r>
        <w:br/>
        <w:t>Major: Social Work</w:t>
      </w:r>
    </w:p>
    <w:p w14:paraId="7AB60476" w14:textId="77777777" w:rsidR="00994A18" w:rsidRDefault="00000000">
      <w:pPr>
        <w:pStyle w:val="HangingIndent"/>
      </w:pPr>
      <w:r>
        <w:t>BSW, Texas A&amp;M Univ-Commerce, 1991.</w:t>
      </w:r>
      <w:r>
        <w:br/>
        <w:t>Major: Social Work</w:t>
      </w:r>
    </w:p>
    <w:p w14:paraId="33D61309" w14:textId="77777777" w:rsidR="00994A18" w:rsidRDefault="00000000">
      <w:pPr>
        <w:pStyle w:val="Heading2"/>
      </w:pPr>
      <w:r>
        <w:t>Licensures and Certifications</w:t>
      </w:r>
    </w:p>
    <w:p w14:paraId="36A52280" w14:textId="77777777" w:rsidR="00994A18" w:rsidRDefault="00000000">
      <w:pPr>
        <w:pStyle w:val="HangingIndent"/>
      </w:pPr>
      <w:r>
        <w:t>Licensed Master Social Worker, Texas State Board of Social Worker Examiners. (November 30, 2022 - November 30, 2024).</w:t>
      </w:r>
    </w:p>
    <w:p w14:paraId="7829675B" w14:textId="77777777" w:rsidR="00994A18" w:rsidRDefault="00000000">
      <w:pPr>
        <w:pStyle w:val="HangingIndent"/>
      </w:pPr>
      <w:r>
        <w:t>Licensed Master Social Worker, Texas State Board of Social Worker Examiners. (November 2020 - November 2022).</w:t>
      </w:r>
    </w:p>
    <w:p w14:paraId="676F0C9C" w14:textId="77777777" w:rsidR="00994A18" w:rsidRDefault="00000000">
      <w:pPr>
        <w:pStyle w:val="HangingIndent"/>
      </w:pPr>
      <w:r>
        <w:t>Licensed Master Social Worker, Texas State Board of Social Worker Examiners. (November 2018 - November 2020).</w:t>
      </w:r>
    </w:p>
    <w:p w14:paraId="2A43B4EF" w14:textId="77777777" w:rsidR="00994A18" w:rsidRDefault="00000000">
      <w:pPr>
        <w:pStyle w:val="HangingIndent"/>
      </w:pPr>
      <w:r>
        <w:t>Licensed Master Social Worker, Texas State Board of Social Worker Examiners. (December 2014 - November 30, 2018).</w:t>
      </w:r>
    </w:p>
    <w:p w14:paraId="0280FCC2" w14:textId="77777777" w:rsidR="00994A18" w:rsidRDefault="00000000">
      <w:pPr>
        <w:pStyle w:val="Heading2"/>
      </w:pPr>
      <w:r>
        <w:t>Awards and Honors</w:t>
      </w:r>
    </w:p>
    <w:p w14:paraId="296D6057" w14:textId="77777777" w:rsidR="00994A18" w:rsidRDefault="00000000">
      <w:pPr>
        <w:pStyle w:val="HangingIndent"/>
      </w:pPr>
      <w:r>
        <w:t>Bobcat Preview Namesake Award, Texas State University. (August 18, 2021).</w:t>
      </w:r>
    </w:p>
    <w:p w14:paraId="6415B67B" w14:textId="77777777" w:rsidR="00994A18" w:rsidRDefault="00000000">
      <w:pPr>
        <w:pStyle w:val="HangingIndent"/>
      </w:pPr>
      <w:r>
        <w:t>Graduating Student Retention Letters, Texas State University. (February 2021).</w:t>
      </w:r>
    </w:p>
    <w:p w14:paraId="30068B77" w14:textId="77777777" w:rsidR="00994A18" w:rsidRDefault="00000000">
      <w:pPr>
        <w:pStyle w:val="HangingIndent"/>
      </w:pPr>
      <w:r>
        <w:t>Faculty Recognition Award for Teaching, Office of Disability Services. (May 2020).</w:t>
      </w:r>
    </w:p>
    <w:p w14:paraId="06211499" w14:textId="77777777" w:rsidR="00994A18" w:rsidRDefault="00000000">
      <w:pPr>
        <w:pStyle w:val="HangingIndent"/>
      </w:pPr>
      <w:r>
        <w:t>School of Social Work Teaching Award, School of Social Work. (May 2020).</w:t>
      </w:r>
    </w:p>
    <w:p w14:paraId="3E1FE62F" w14:textId="77777777" w:rsidR="00994A18" w:rsidRDefault="00000000">
      <w:pPr>
        <w:pStyle w:val="HangingIndent"/>
      </w:pPr>
      <w:r>
        <w:t>Presidential Award for Excellence in Service, College of Applied Arts. (2014).</w:t>
      </w:r>
    </w:p>
    <w:p w14:paraId="68CE602E" w14:textId="77777777" w:rsidR="00994A18" w:rsidRDefault="00000000">
      <w:pPr>
        <w:pStyle w:val="HangingIndent"/>
      </w:pPr>
      <w:r>
        <w:t>Texas A&amp;M University – Commerce; Distinguished Doctoral Student Spring. (2010).</w:t>
      </w:r>
    </w:p>
    <w:p w14:paraId="504CAD03" w14:textId="77777777" w:rsidR="00994A18" w:rsidRDefault="00000000">
      <w:pPr>
        <w:pStyle w:val="Heading2"/>
      </w:pPr>
      <w:r>
        <w:lastRenderedPageBreak/>
        <w:t>Publications</w:t>
      </w:r>
    </w:p>
    <w:p w14:paraId="28961FF0" w14:textId="77777777" w:rsidR="00994A18" w:rsidRDefault="00000000">
      <w:pPr>
        <w:pStyle w:val="HangingIndent"/>
      </w:pPr>
      <w:r>
        <w:t xml:space="preserve">Moon, K. M., &amp; Ackerson, C. J. (2019). Meeting the Needs of the Gen Z and Millennial in Distance Education. </w:t>
      </w:r>
      <w:r>
        <w:rPr>
          <w:i/>
        </w:rPr>
        <w:t>ABCs of Distance Education</w:t>
      </w:r>
      <w:r>
        <w:t xml:space="preserve">, 34–36. </w:t>
      </w:r>
      <w:hyperlink r:id="rId6">
        <w:r>
          <w:rPr>
            <w:rStyle w:val="Hyperlink"/>
          </w:rPr>
          <w:t>https://dtlconference.wisc.edu/wp-content/uploads/2019/10/2019-Proceedings-Paper.pdf</w:t>
        </w:r>
      </w:hyperlink>
    </w:p>
    <w:p w14:paraId="2253F77B" w14:textId="77777777" w:rsidR="00994A18" w:rsidRDefault="00000000">
      <w:pPr>
        <w:pStyle w:val="HangingIndent"/>
      </w:pPr>
      <w:r>
        <w:t>Ackerson, C. J., &amp; McMillan, R. (2010). Published. Twin Spirits Publishing.</w:t>
      </w:r>
    </w:p>
    <w:p w14:paraId="0A49F37E" w14:textId="77777777" w:rsidR="00994A18" w:rsidRDefault="00000000">
      <w:pPr>
        <w:pStyle w:val="Heading2"/>
      </w:pPr>
      <w:r>
        <w:t>Presentations</w:t>
      </w:r>
    </w:p>
    <w:p w14:paraId="520ED907" w14:textId="77777777" w:rsidR="00994A18" w:rsidRDefault="00000000">
      <w:pPr>
        <w:pStyle w:val="HangingIndent"/>
      </w:pPr>
      <w:r>
        <w:t>Moon, K. (Lead), Ackerson, C. J., "Online Learner Engagement in Social Work Education." (2023).</w:t>
      </w:r>
    </w:p>
    <w:p w14:paraId="1EA8BA7C" w14:textId="77777777" w:rsidR="00994A18" w:rsidRDefault="00000000">
      <w:pPr>
        <w:pStyle w:val="HangingIndent"/>
      </w:pPr>
      <w:r>
        <w:t>Moon, K. M. (</w:t>
      </w:r>
      <w:proofErr w:type="spellStart"/>
      <w:r>
        <w:t>Copresenter</w:t>
      </w:r>
      <w:proofErr w:type="spellEnd"/>
      <w:r>
        <w:t>), Ackerson, C. J. (</w:t>
      </w:r>
      <w:proofErr w:type="spellStart"/>
      <w:r>
        <w:t>Copresenter</w:t>
      </w:r>
      <w:proofErr w:type="spellEnd"/>
      <w:r>
        <w:t>), Gomez, V. J. (</w:t>
      </w:r>
      <w:proofErr w:type="spellStart"/>
      <w:r>
        <w:t>Copresenter</w:t>
      </w:r>
      <w:proofErr w:type="spellEnd"/>
      <w:r>
        <w:t>), National Distance Learning Week (NDLW), "How Different Generations' Learning Styles Impact Distance Learning," Texas State University Office of Distance and Extended Learning, US Distance Learning Association, San Marcos, TX, United States. (November 12, 2020).</w:t>
      </w:r>
    </w:p>
    <w:p w14:paraId="4A06F1D3" w14:textId="77777777" w:rsidR="00994A18" w:rsidRDefault="00000000">
      <w:pPr>
        <w:pStyle w:val="HangingIndent"/>
      </w:pPr>
      <w:r>
        <w:t>Ackerson, C. J. (Co-Presenter), Moon, K. M. (Co-Presenter), 35th Annual Distance Teaching and Learning Conference, "Meeting the Needs of the Gen Z and Millennial in Distance Education: The ABCs of DE," University of Madison-Wisconsin, National Conference, Madison, WI, United States. (August 5, 2019).</w:t>
      </w:r>
    </w:p>
    <w:p w14:paraId="07781023" w14:textId="77777777" w:rsidR="00994A18" w:rsidRDefault="00000000">
      <w:pPr>
        <w:pStyle w:val="HangingIndent"/>
      </w:pPr>
      <w:r>
        <w:t>Ackerson, C. J., Our Lady of the Lake University, San Antonio, TX, United States. (2015).</w:t>
      </w:r>
    </w:p>
    <w:p w14:paraId="240FB215" w14:textId="77777777" w:rsidR="00994A18" w:rsidRDefault="00000000">
      <w:pPr>
        <w:pStyle w:val="HangingIndent"/>
      </w:pPr>
      <w:r>
        <w:t>Ackerson, C. J., Our Lady of the Lake University, San Antonio, TX, United States. (2014).</w:t>
      </w:r>
    </w:p>
    <w:p w14:paraId="092F9F48" w14:textId="77777777" w:rsidR="00994A18" w:rsidRDefault="00000000">
      <w:pPr>
        <w:pStyle w:val="HangingIndent"/>
      </w:pPr>
      <w:r>
        <w:t xml:space="preserve">Ackerson, C. J., Communities </w:t>
      </w:r>
      <w:proofErr w:type="gramStart"/>
      <w:r>
        <w:t>In</w:t>
      </w:r>
      <w:proofErr w:type="gramEnd"/>
      <w:r>
        <w:t xml:space="preserve"> Schools State Conference, "College Readiness," Austin, TX, United States. (2009).</w:t>
      </w:r>
    </w:p>
    <w:p w14:paraId="02FE43DC" w14:textId="77777777" w:rsidR="00994A18" w:rsidRDefault="00000000">
      <w:pPr>
        <w:pStyle w:val="HangingIndent"/>
      </w:pPr>
      <w:r>
        <w:t>Ackerson, C. J., "The Economic Consequences of Parents’ Marital Status on Children Obtaining a College Education." (1991).</w:t>
      </w:r>
    </w:p>
    <w:p w14:paraId="6F7DF2F6" w14:textId="77777777" w:rsidR="00994A18" w:rsidRDefault="00000000">
      <w:pPr>
        <w:pStyle w:val="HangingIndent"/>
      </w:pPr>
      <w:r>
        <w:t>Ackerson, C. J., Sociological Symposium, "The Economic Consequences of Parents’ Marital Status on Children Obtaining a College Education," Texas A&amp;M University – Commerce. (1991).</w:t>
      </w:r>
    </w:p>
    <w:p w14:paraId="4DDEAF5F" w14:textId="77777777" w:rsidR="00994A18" w:rsidRDefault="00000000">
      <w:pPr>
        <w:pStyle w:val="Heading2"/>
      </w:pPr>
      <w:r>
        <w:t>Contract, Fellowships, Grants and Sponsored Research</w:t>
      </w:r>
    </w:p>
    <w:p w14:paraId="72FA9E8F" w14:textId="77777777" w:rsidR="00994A18" w:rsidRDefault="00000000">
      <w:pPr>
        <w:pStyle w:val="HangingIndent"/>
      </w:pPr>
      <w:r>
        <w:t>Ackerson, C. J. (Principal), "Learning Communities Grant," Sponsored by College of Applied Arts, Texas State University, $10,000.00. (September 2018 - May 2019).</w:t>
      </w:r>
    </w:p>
    <w:p w14:paraId="13A1C5FE" w14:textId="77777777" w:rsidR="00994A18" w:rsidRDefault="00000000">
      <w:pPr>
        <w:pStyle w:val="HangingIndent"/>
      </w:pPr>
      <w:r>
        <w:t>Ackerson, C. J., "Learning Communities Grant," Sponsored by College of Applied Arts, Texas State University, $10,000.00. (September 2018 - May 2019).</w:t>
      </w:r>
    </w:p>
    <w:p w14:paraId="4035666F" w14:textId="77777777" w:rsidR="00994A18" w:rsidRDefault="00000000">
      <w:pPr>
        <w:pStyle w:val="HangingIndent"/>
      </w:pPr>
      <w:r>
        <w:t>Ackerson, C. J., "Mentoring Children of Promise," $114,000.00. (2006 - 2009).</w:t>
      </w:r>
    </w:p>
    <w:p w14:paraId="5BA77CE6" w14:textId="77777777" w:rsidR="00994A18" w:rsidRDefault="00000000">
      <w:pPr>
        <w:pStyle w:val="HangingIndent"/>
      </w:pPr>
      <w:r>
        <w:t>Ackerson, C. J., "Federal Legislative Earmarks through Congressman Max Sandlin and Congressman Ralph Hall," Federal, $1,800,000.00. (2003 - 2009).</w:t>
      </w:r>
    </w:p>
    <w:p w14:paraId="436F75D2" w14:textId="77777777" w:rsidR="00994A18" w:rsidRDefault="00000000">
      <w:pPr>
        <w:pStyle w:val="HangingIndent"/>
      </w:pPr>
      <w:r>
        <w:t xml:space="preserve">Ackerson, C. J., "Communities </w:t>
      </w:r>
      <w:proofErr w:type="gramStart"/>
      <w:r>
        <w:t>In</w:t>
      </w:r>
      <w:proofErr w:type="gramEnd"/>
      <w:r>
        <w:t xml:space="preserve"> Schools," State, $750,000.00. (1996 - 2009).</w:t>
      </w:r>
    </w:p>
    <w:p w14:paraId="2607D334" w14:textId="77777777" w:rsidR="00994A18" w:rsidRDefault="00000000">
      <w:pPr>
        <w:pStyle w:val="HangingIndent"/>
      </w:pPr>
      <w:r>
        <w:t>Ackerson, C. J., "21st Century Community Learning Center," State, $300,000.00. (2004 - 2008).</w:t>
      </w:r>
    </w:p>
    <w:p w14:paraId="153E4A89" w14:textId="77777777" w:rsidR="00994A18" w:rsidRDefault="00000000">
      <w:pPr>
        <w:pStyle w:val="HangingIndent"/>
      </w:pPr>
      <w:r>
        <w:t>Ackerson, C. J., "GEAR UP," Federal, $250,000.00. (2002 - 2007).</w:t>
      </w:r>
    </w:p>
    <w:p w14:paraId="11BE18AE" w14:textId="77777777" w:rsidR="00994A18" w:rsidRDefault="00000000">
      <w:pPr>
        <w:pStyle w:val="Heading2"/>
      </w:pPr>
      <w:r>
        <w:t>Intellectual Property</w:t>
      </w:r>
    </w:p>
    <w:p w14:paraId="44C57373" w14:textId="77777777" w:rsidR="00994A18" w:rsidRDefault="00000000">
      <w:pPr>
        <w:pStyle w:val="HangingIndent"/>
      </w:pPr>
      <w:r>
        <w:t>"Parenting Styles and Academic Entitlement in the Higher Education Classroom," Licensed to: Carla Janean Ackerson. (Submitted: June 14, 2019, Application: June 14, 2019, Approved: January 9, 2020, Licensed: February 13, 2020).</w:t>
      </w:r>
    </w:p>
    <w:p w14:paraId="65EACB02" w14:textId="77777777" w:rsidR="00994A18" w:rsidRDefault="00000000">
      <w:pPr>
        <w:pStyle w:val="Heading2"/>
      </w:pPr>
      <w:r>
        <w:t>Teaching Experience</w:t>
      </w:r>
    </w:p>
    <w:p w14:paraId="7B7AE975" w14:textId="77777777" w:rsidR="00994A18" w:rsidRDefault="00000000">
      <w:pPr>
        <w:pStyle w:val="HangingIndent"/>
      </w:pPr>
      <w:r>
        <w:t>SOWK 5322, section 002, ADV SOC POL &amp; JUST. 3.00 credit hours.</w:t>
      </w:r>
    </w:p>
    <w:p w14:paraId="355B36A0" w14:textId="77777777" w:rsidR="00994A18" w:rsidRDefault="00000000">
      <w:pPr>
        <w:pStyle w:val="HangingIndent"/>
      </w:pPr>
      <w:r>
        <w:t>SOWK 5322, section 004, ADV SOC POL &amp; JUST. 3.00 credit hours.</w:t>
      </w:r>
    </w:p>
    <w:p w14:paraId="074B5B31" w14:textId="77777777" w:rsidR="00994A18" w:rsidRDefault="00000000">
      <w:pPr>
        <w:pStyle w:val="HangingIndent"/>
      </w:pPr>
      <w:r>
        <w:t>SOWK 4355, section 001, POLICY PRACTICE. 3.00 credit hours.</w:t>
      </w:r>
    </w:p>
    <w:p w14:paraId="70F609B7" w14:textId="77777777" w:rsidR="00994A18" w:rsidRDefault="00000000">
      <w:pPr>
        <w:pStyle w:val="HangingIndent"/>
      </w:pPr>
      <w:r>
        <w:lastRenderedPageBreak/>
        <w:t>SOWK 4301, section 001, SCHOOL SOCIAL WORK. 3.00 credit hours.</w:t>
      </w:r>
    </w:p>
    <w:p w14:paraId="29DFA40C" w14:textId="77777777" w:rsidR="00994A18" w:rsidRDefault="00000000">
      <w:pPr>
        <w:pStyle w:val="HangingIndent"/>
      </w:pPr>
      <w:r>
        <w:t>SOWK 5301, section 001, SCHOOL SOCIAL WORK. 3.00 credit hours.</w:t>
      </w:r>
    </w:p>
    <w:p w14:paraId="03A52FDD" w14:textId="77777777" w:rsidR="00994A18" w:rsidRDefault="00000000">
      <w:pPr>
        <w:pStyle w:val="HangingIndent"/>
      </w:pPr>
      <w:r>
        <w:t>SOWK 5322, section 502, ADV SOC POL &amp; JUST. 3.00 credit hours.</w:t>
      </w:r>
    </w:p>
    <w:p w14:paraId="7329DA0B" w14:textId="77777777" w:rsidR="00994A18" w:rsidRDefault="00000000">
      <w:pPr>
        <w:pStyle w:val="HangingIndent"/>
      </w:pPr>
      <w:r>
        <w:t>SOWK 5322, section D12, ADV SOC POL &amp; JUST. 3.00 credit hours.</w:t>
      </w:r>
    </w:p>
    <w:p w14:paraId="279ED102" w14:textId="77777777" w:rsidR="00994A18" w:rsidRDefault="00000000">
      <w:pPr>
        <w:pStyle w:val="HangingIndent"/>
      </w:pPr>
      <w:r>
        <w:t>SOWK 4355, section 502, POLICY PRACTICE. 3.00 credit hours.</w:t>
      </w:r>
    </w:p>
    <w:p w14:paraId="12C4FAB1" w14:textId="77777777" w:rsidR="00994A18" w:rsidRDefault="00000000">
      <w:pPr>
        <w:pStyle w:val="HangingIndent"/>
      </w:pPr>
      <w:r>
        <w:t>SOWK 4355, section 252, POLICY PRACTICE. 3.00 credit hours. 13 enrolled.</w:t>
      </w:r>
    </w:p>
    <w:p w14:paraId="29D21E49" w14:textId="77777777" w:rsidR="00994A18" w:rsidRDefault="00000000">
      <w:pPr>
        <w:pStyle w:val="HangingIndent"/>
      </w:pPr>
      <w:r>
        <w:t>SOWK 4301, section 252, SCHOOL SOCIAL WORK. 3.00 credit hours. 31 enrolled.</w:t>
      </w:r>
    </w:p>
    <w:p w14:paraId="7CE0A305" w14:textId="77777777" w:rsidR="00994A18" w:rsidRDefault="00000000">
      <w:pPr>
        <w:pStyle w:val="HangingIndent"/>
      </w:pPr>
      <w:r>
        <w:t>SOWK 4305, section 255, SEMINAR IN HBSE II. 3.00 credit hours. 13 enrolled.</w:t>
      </w:r>
    </w:p>
    <w:p w14:paraId="50DAE21D" w14:textId="77777777" w:rsidR="00994A18" w:rsidRDefault="00000000">
      <w:pPr>
        <w:pStyle w:val="HangingIndent"/>
      </w:pPr>
      <w:r>
        <w:t>SOWK 5310, section 251, SOC WELF POL &amp; SVC. 3.00 credit hours. 15 enrolled.</w:t>
      </w:r>
    </w:p>
    <w:p w14:paraId="78215091" w14:textId="77777777" w:rsidR="00994A18" w:rsidRDefault="00000000">
      <w:pPr>
        <w:pStyle w:val="HangingIndent"/>
      </w:pPr>
      <w:r>
        <w:t>SOWK 5322, section 002, ADV SOC POL &amp; JUST. 3.00 credit hours. 20 enrolled.</w:t>
      </w:r>
    </w:p>
    <w:p w14:paraId="311CC94E" w14:textId="77777777" w:rsidR="00994A18" w:rsidRDefault="00000000">
      <w:pPr>
        <w:pStyle w:val="HangingIndent"/>
      </w:pPr>
      <w:r>
        <w:t>SOWK 5322, section 004, ADV SOC POL &amp; JUST. 3.00 credit hours. 17 enrolled.</w:t>
      </w:r>
    </w:p>
    <w:p w14:paraId="38638E47" w14:textId="77777777" w:rsidR="00994A18" w:rsidRDefault="00000000">
      <w:pPr>
        <w:pStyle w:val="HangingIndent"/>
      </w:pPr>
      <w:r>
        <w:t>SOWK 5322, section 008, ADV SOC POL &amp; JUST. 3.00 credit hours. 18 enrolled.</w:t>
      </w:r>
    </w:p>
    <w:p w14:paraId="5E560492" w14:textId="77777777" w:rsidR="00994A18" w:rsidRDefault="00000000">
      <w:pPr>
        <w:pStyle w:val="HangingIndent"/>
      </w:pPr>
      <w:r>
        <w:t>SOWK 5322, section D04, ADV SOC POL &amp; JUST. 3.00 credit hours.</w:t>
      </w:r>
    </w:p>
    <w:p w14:paraId="24FA3985" w14:textId="77777777" w:rsidR="00994A18" w:rsidRDefault="00000000">
      <w:pPr>
        <w:pStyle w:val="HangingIndent"/>
      </w:pPr>
      <w:r>
        <w:t>SOWK 4301, section 001, SCHOOL SOCIAL WORK. 3.00 credit hours. 30 enrolled.</w:t>
      </w:r>
    </w:p>
    <w:p w14:paraId="2E7D6D0C" w14:textId="77777777" w:rsidR="00994A18" w:rsidRDefault="00000000">
      <w:pPr>
        <w:pStyle w:val="HangingIndent"/>
      </w:pPr>
      <w:r>
        <w:t>SOWK 5322, section 502, ADV SOC POL &amp; JUST. 3.00 credit hours. 13 enrolled.</w:t>
      </w:r>
    </w:p>
    <w:p w14:paraId="1CCD3503" w14:textId="77777777" w:rsidR="00994A18" w:rsidRDefault="00000000">
      <w:pPr>
        <w:pStyle w:val="HangingIndent"/>
      </w:pPr>
      <w:r>
        <w:t>SOWK 5310, section 503, SOC WELF POL &amp; SVC. 3.00 credit hours. 26 enrolled.</w:t>
      </w:r>
    </w:p>
    <w:p w14:paraId="07776ACB" w14:textId="77777777" w:rsidR="00994A18" w:rsidRDefault="00000000">
      <w:pPr>
        <w:pStyle w:val="HangingIndent"/>
      </w:pPr>
      <w:r>
        <w:t>SOWK 4355, section 257, POLICY PRACTICE. 3.00 credit hours. 20 enrolled.</w:t>
      </w:r>
    </w:p>
    <w:p w14:paraId="0B4891CA" w14:textId="77777777" w:rsidR="00994A18" w:rsidRDefault="00000000">
      <w:pPr>
        <w:pStyle w:val="HangingIndent"/>
      </w:pPr>
      <w:r>
        <w:t>SOWK 4301, section 252, SCHOOL SOCIAL WORK. 3.00 credit hours. 29 enrolled.</w:t>
      </w:r>
    </w:p>
    <w:p w14:paraId="7A0DB404" w14:textId="77777777" w:rsidR="00994A18" w:rsidRDefault="00000000">
      <w:pPr>
        <w:pStyle w:val="HangingIndent"/>
      </w:pPr>
      <w:r>
        <w:t>SOWK 4305, section 255, SEMINAR IN HBSE II. 3.00 credit hours. 28 enrolled.</w:t>
      </w:r>
    </w:p>
    <w:p w14:paraId="7AC00226" w14:textId="77777777" w:rsidR="00994A18" w:rsidRDefault="00000000">
      <w:pPr>
        <w:pStyle w:val="HangingIndent"/>
      </w:pPr>
      <w:r>
        <w:t>SOWK 5322, section 004, ADV SOC POL &amp; JUST. 3.00 credit hours. 23 enrolled.</w:t>
      </w:r>
    </w:p>
    <w:p w14:paraId="331F6005" w14:textId="77777777" w:rsidR="00994A18" w:rsidRDefault="00000000">
      <w:pPr>
        <w:pStyle w:val="HangingIndent"/>
      </w:pPr>
      <w:r>
        <w:t>SOWK 5322, section 007, ADV SOC POL &amp; JUST. 3.00 credit hours. 30 enrolled.</w:t>
      </w:r>
    </w:p>
    <w:p w14:paraId="55B36F2A" w14:textId="77777777" w:rsidR="00994A18" w:rsidRDefault="00000000">
      <w:pPr>
        <w:pStyle w:val="HangingIndent"/>
      </w:pPr>
      <w:r>
        <w:t>SOWK 4355, section 003, POLICY PRACTICE. 3.00 credit hours. 23 enrolled.</w:t>
      </w:r>
    </w:p>
    <w:p w14:paraId="5FBC85CF" w14:textId="77777777" w:rsidR="00994A18" w:rsidRDefault="00000000">
      <w:pPr>
        <w:pStyle w:val="HangingIndent"/>
      </w:pPr>
      <w:r>
        <w:t>SOWK 4301, section 001, SCHOOL SOCIAL WORK. 3.00 credit hours. 30 enrolled.</w:t>
      </w:r>
    </w:p>
    <w:p w14:paraId="5E663116" w14:textId="77777777" w:rsidR="00994A18" w:rsidRDefault="00000000">
      <w:pPr>
        <w:pStyle w:val="HangingIndent"/>
      </w:pPr>
      <w:r>
        <w:t>SOWK 5301, section 501, SCHOOL SOCIAL WORK. 3.00 credit hours. 22 enrolled.</w:t>
      </w:r>
    </w:p>
    <w:p w14:paraId="1175FF7F" w14:textId="77777777" w:rsidR="00994A18" w:rsidRDefault="00000000">
      <w:pPr>
        <w:pStyle w:val="HangingIndent"/>
      </w:pPr>
      <w:r>
        <w:t>SOWK 5310, section 503, SOC WELF POL &amp; SVC. 3.00 credit hours. 20 enrolled.</w:t>
      </w:r>
    </w:p>
    <w:p w14:paraId="76D77131" w14:textId="77777777" w:rsidR="00994A18" w:rsidRDefault="00000000">
      <w:pPr>
        <w:pStyle w:val="HangingIndent"/>
      </w:pPr>
      <w:r>
        <w:t>SOWK 4301, section 251, SCHOOL SOCIAL WORK. 3.00 credit hours. 31 enrolled.</w:t>
      </w:r>
    </w:p>
    <w:p w14:paraId="421E5EA2" w14:textId="77777777" w:rsidR="00994A18" w:rsidRDefault="00000000">
      <w:pPr>
        <w:pStyle w:val="HangingIndent"/>
      </w:pPr>
      <w:r>
        <w:t>SOWK 3305, section 255, SEMINAR IN HBSE I. 3.00 credit hours. 11 enrolled.</w:t>
      </w:r>
    </w:p>
    <w:p w14:paraId="2221542E" w14:textId="77777777" w:rsidR="00994A18" w:rsidRDefault="00000000">
      <w:pPr>
        <w:pStyle w:val="HangingIndent"/>
      </w:pPr>
      <w:r>
        <w:t>SOWK 4305, section 251, SEMINAR IN HBSE II. 3.00 credit hours. 27 enrolled.</w:t>
      </w:r>
    </w:p>
    <w:p w14:paraId="73A72EB1" w14:textId="77777777" w:rsidR="00994A18" w:rsidRDefault="00000000">
      <w:pPr>
        <w:pStyle w:val="HangingIndent"/>
      </w:pPr>
      <w:r>
        <w:t>SOWK 5322, section 004, ADV SOC POL &amp; JUST. 3.00 credit hours. 17 enrolled.</w:t>
      </w:r>
    </w:p>
    <w:p w14:paraId="6FB72F2A" w14:textId="77777777" w:rsidR="00994A18" w:rsidRDefault="00000000">
      <w:pPr>
        <w:pStyle w:val="HangingIndent"/>
      </w:pPr>
      <w:r>
        <w:t>SOWK 5322, section 007, ADV SOC POL &amp; JUST. 3.00 credit hours. 18 enrolled.</w:t>
      </w:r>
    </w:p>
    <w:p w14:paraId="619949A1" w14:textId="77777777" w:rsidR="00994A18" w:rsidRDefault="00000000">
      <w:pPr>
        <w:pStyle w:val="HangingIndent"/>
      </w:pPr>
      <w:r>
        <w:t>SOWK 4355, section 002, POLICY PRACTICE. 3.00 credit hours. 24 enrolled.</w:t>
      </w:r>
    </w:p>
    <w:p w14:paraId="50AA8A91" w14:textId="77777777" w:rsidR="00994A18" w:rsidRDefault="00000000">
      <w:pPr>
        <w:pStyle w:val="HangingIndent"/>
      </w:pPr>
      <w:r>
        <w:t>SOWK 4301, section 001, SCHOOL SOCIAL WORK. 3.00 credit hours. 35 enrolled.</w:t>
      </w:r>
    </w:p>
    <w:p w14:paraId="3992B7CA" w14:textId="77777777" w:rsidR="00994A18" w:rsidRDefault="00000000">
      <w:pPr>
        <w:pStyle w:val="HangingIndent"/>
      </w:pPr>
      <w:r>
        <w:t>SOWK 5300C, section 501, SCHOOL SOCIAL WORK. 3.00 credit hours. 17 enrolled.</w:t>
      </w:r>
    </w:p>
    <w:p w14:paraId="4CA1956D" w14:textId="77777777" w:rsidR="00994A18" w:rsidRDefault="00000000">
      <w:pPr>
        <w:pStyle w:val="HangingIndent"/>
      </w:pPr>
      <w:r>
        <w:t>SOWK 5310, section 501, SOC WELF POL &amp; SVC. 3.00 credit hours. 21 enrolled.</w:t>
      </w:r>
    </w:p>
    <w:p w14:paraId="6DEE56A7" w14:textId="77777777" w:rsidR="00994A18" w:rsidRDefault="00000000">
      <w:pPr>
        <w:pStyle w:val="HangingIndent"/>
      </w:pPr>
      <w:r>
        <w:t>SOWK 2320, section 251, LOVE AND RELATIONS. 3.00 credit hours. 80 enrolled.</w:t>
      </w:r>
    </w:p>
    <w:p w14:paraId="6B7F3F9F" w14:textId="77777777" w:rsidR="00994A18" w:rsidRDefault="00000000">
      <w:pPr>
        <w:pStyle w:val="HangingIndent"/>
      </w:pPr>
      <w:r>
        <w:t>SOWK 4355, section 254, POLICY PRACTICE. 3.00 credit hours. 31 enrolled.</w:t>
      </w:r>
    </w:p>
    <w:p w14:paraId="0BB8B9D1" w14:textId="77777777" w:rsidR="00994A18" w:rsidRDefault="00000000">
      <w:pPr>
        <w:pStyle w:val="HangingIndent"/>
      </w:pPr>
      <w:r>
        <w:lastRenderedPageBreak/>
        <w:t>SOWK 4301, section 251, SCHOOL SOCIAL WORK. 3.00 credit hours. 21 enrolled.</w:t>
      </w:r>
    </w:p>
    <w:p w14:paraId="48BD2E90" w14:textId="77777777" w:rsidR="00994A18" w:rsidRDefault="00000000">
      <w:pPr>
        <w:pStyle w:val="HangingIndent"/>
      </w:pPr>
      <w:r>
        <w:t>SOWK 4305, section 253, SEMINAR IN HBSE II. 3.00 credit hours. 30 enrolled.</w:t>
      </w:r>
    </w:p>
    <w:p w14:paraId="1CB02787" w14:textId="77777777" w:rsidR="00994A18" w:rsidRDefault="00000000">
      <w:pPr>
        <w:pStyle w:val="HangingIndent"/>
      </w:pPr>
      <w:r>
        <w:t>SOWK 5322, section 004, ADV SOC POL &amp; JUST. 3.00 credit hours. 25 enrolled.</w:t>
      </w:r>
    </w:p>
    <w:p w14:paraId="2CE91806" w14:textId="77777777" w:rsidR="00994A18" w:rsidRDefault="00000000">
      <w:pPr>
        <w:pStyle w:val="HangingIndent"/>
      </w:pPr>
      <w:r>
        <w:t>SOWK 5322, section 007, ADV SOC POL &amp; JUST. 3.00 credit hours. 24 enrolled.</w:t>
      </w:r>
    </w:p>
    <w:p w14:paraId="054B5794" w14:textId="77777777" w:rsidR="00994A18" w:rsidRDefault="00000000">
      <w:pPr>
        <w:pStyle w:val="HangingIndent"/>
      </w:pPr>
      <w:r>
        <w:t>SOWK 4355, section 003, POLICY PRACTICE. 3.00 credit hours. 25 enrolled.</w:t>
      </w:r>
    </w:p>
    <w:p w14:paraId="366B817D" w14:textId="77777777" w:rsidR="00994A18" w:rsidRDefault="00000000">
      <w:pPr>
        <w:pStyle w:val="HangingIndent"/>
      </w:pPr>
      <w:r>
        <w:t>SOWK 4301, section 001, SCHOOL SOCIAL WORK. 3.00 credit hours. 33 enrolled.</w:t>
      </w:r>
    </w:p>
    <w:p w14:paraId="55535F24" w14:textId="77777777" w:rsidR="00994A18" w:rsidRDefault="00000000">
      <w:pPr>
        <w:pStyle w:val="HangingIndent"/>
      </w:pPr>
      <w:r>
        <w:t>SOWK 5310, section 501, SOC WELF POL &amp; SVC. 3.00 credit hours. 19 enrolled.</w:t>
      </w:r>
    </w:p>
    <w:p w14:paraId="7A75D3E6" w14:textId="77777777" w:rsidR="00994A18" w:rsidRDefault="00000000">
      <w:pPr>
        <w:pStyle w:val="HangingIndent"/>
      </w:pPr>
      <w:r>
        <w:t>SOWK 5310, section 502, SOC WELF POL &amp; SVC. 3.00 credit hours. 12 enrolled.</w:t>
      </w:r>
    </w:p>
    <w:p w14:paraId="154F0702" w14:textId="77777777" w:rsidR="00994A18" w:rsidRDefault="00000000">
      <w:pPr>
        <w:pStyle w:val="HangingIndent"/>
      </w:pPr>
      <w:r>
        <w:t>SOWK 4355, section 254, POLICY PRACTICE. 3.00 credit hours. 30 enrolled.</w:t>
      </w:r>
    </w:p>
    <w:p w14:paraId="13CC934C" w14:textId="77777777" w:rsidR="00994A18" w:rsidRDefault="00000000">
      <w:pPr>
        <w:pStyle w:val="HangingIndent"/>
      </w:pPr>
      <w:r>
        <w:t>SOWK 4300C, section 251, SCHOOL SOWK. 3.00 credit hours. 19 enrolled.</w:t>
      </w:r>
    </w:p>
    <w:p w14:paraId="2A3B8D99" w14:textId="77777777" w:rsidR="00994A18" w:rsidRDefault="00000000">
      <w:pPr>
        <w:pStyle w:val="HangingIndent"/>
      </w:pPr>
      <w:r>
        <w:t>SOWK 4305, section 251, SEMINAR IN HBSE II. 3.00 credit hours. 31 enrolled.</w:t>
      </w:r>
    </w:p>
    <w:p w14:paraId="49B3E8E5" w14:textId="77777777" w:rsidR="00994A18" w:rsidRDefault="00000000">
      <w:pPr>
        <w:pStyle w:val="HangingIndent"/>
      </w:pPr>
      <w:r>
        <w:t>SOWK 5679, section 005, ADVANCED FIELD PRACTICUM 2. 6.00 credit hours. 17 enrolled.</w:t>
      </w:r>
    </w:p>
    <w:p w14:paraId="15FA6984" w14:textId="77777777" w:rsidR="00994A18" w:rsidRDefault="00000000">
      <w:pPr>
        <w:pStyle w:val="HangingIndent"/>
      </w:pPr>
      <w:r>
        <w:t>SOWK 4355, section 003, POLICY PRACTICE. 3.00 credit hours. 34 enrolled.</w:t>
      </w:r>
    </w:p>
    <w:p w14:paraId="42AEBC01" w14:textId="77777777" w:rsidR="00994A18" w:rsidRDefault="00000000">
      <w:pPr>
        <w:pStyle w:val="HangingIndent"/>
      </w:pPr>
      <w:r>
        <w:t>SOWK 3305, section 001, SEMINAR IN HBSE I. 3.00 credit hours. 21 enrolled.</w:t>
      </w:r>
    </w:p>
    <w:p w14:paraId="446F3E0A" w14:textId="77777777" w:rsidR="00994A18" w:rsidRDefault="00000000">
      <w:pPr>
        <w:pStyle w:val="HangingIndent"/>
      </w:pPr>
      <w:r>
        <w:t>SOWK 4305, section 003, SEMINAR IN HBSE II. 3.00 credit hours. 20 enrolled.</w:t>
      </w:r>
    </w:p>
    <w:p w14:paraId="7AABF100" w14:textId="77777777" w:rsidR="00994A18" w:rsidRDefault="00000000">
      <w:pPr>
        <w:pStyle w:val="HangingIndent"/>
      </w:pPr>
      <w:r>
        <w:t>SOWK 5679, section 505, ADV PRACTCUM 2. 6.00 credit hours. 1 enrolled.</w:t>
      </w:r>
    </w:p>
    <w:p w14:paraId="3149985E" w14:textId="77777777" w:rsidR="00994A18" w:rsidRDefault="00000000">
      <w:pPr>
        <w:pStyle w:val="HangingIndent"/>
      </w:pPr>
      <w:r>
        <w:t>SOWK 5678, section 505, ADV PRACTICUM 1. 6.00 credit hours. 17 enrolled.</w:t>
      </w:r>
    </w:p>
    <w:p w14:paraId="6F67224A" w14:textId="77777777" w:rsidR="00994A18" w:rsidRDefault="00000000">
      <w:pPr>
        <w:pStyle w:val="HangingIndent"/>
      </w:pPr>
      <w:r>
        <w:t>SOWK 5678, section 506, ADV PRACTICUM 1. 6.00 credit hours. 8 enrolled.</w:t>
      </w:r>
    </w:p>
    <w:p w14:paraId="629B7069" w14:textId="77777777" w:rsidR="00994A18" w:rsidRDefault="00000000">
      <w:pPr>
        <w:pStyle w:val="HangingIndent"/>
      </w:pPr>
      <w:r>
        <w:t>SOWK 5322, section 251, ADV SOC POL &amp; JUST. 3.00 credit hours. 16 enrolled.</w:t>
      </w:r>
    </w:p>
    <w:p w14:paraId="00344BFB" w14:textId="77777777" w:rsidR="00994A18" w:rsidRDefault="00000000">
      <w:pPr>
        <w:pStyle w:val="HangingIndent"/>
      </w:pPr>
      <w:r>
        <w:t>SOWK 4355, section 254, POLICY PRACTICE. 3.00 credit hours. 29 enrolled.</w:t>
      </w:r>
    </w:p>
    <w:p w14:paraId="71539BDF" w14:textId="77777777" w:rsidR="00994A18" w:rsidRDefault="00000000">
      <w:pPr>
        <w:pStyle w:val="HangingIndent"/>
      </w:pPr>
      <w:r>
        <w:t>SOWK 4300C, section 251, SCHOOL SOWK. 3.00 credit hours. 8 enrolled.</w:t>
      </w:r>
    </w:p>
    <w:p w14:paraId="2F8FA2FD" w14:textId="77777777" w:rsidR="00994A18" w:rsidRDefault="00000000">
      <w:pPr>
        <w:pStyle w:val="HangingIndent"/>
      </w:pPr>
      <w:r>
        <w:t>SOWK 5370, section 002, ADV PROGRAM DEV. 3.00 credit hours. 18 enrolled.</w:t>
      </w:r>
    </w:p>
    <w:p w14:paraId="346C9835" w14:textId="77777777" w:rsidR="00994A18" w:rsidRDefault="00000000">
      <w:pPr>
        <w:pStyle w:val="HangingIndent"/>
      </w:pPr>
      <w:r>
        <w:t>SOWK 5370, section 005, ADV PROGRAM DEV. 3.00 credit hours. 16 enrolled.</w:t>
      </w:r>
    </w:p>
    <w:p w14:paraId="4517E9FE" w14:textId="77777777" w:rsidR="00994A18" w:rsidRDefault="00000000">
      <w:pPr>
        <w:pStyle w:val="HangingIndent"/>
      </w:pPr>
      <w:r>
        <w:t>SOWK 5316, section 007, FOUN SOWK PRAC III. 3.00 credit hours. 17 enrolled.</w:t>
      </w:r>
    </w:p>
    <w:p w14:paraId="41788CB7" w14:textId="77777777" w:rsidR="00994A18" w:rsidRDefault="00000000">
      <w:pPr>
        <w:pStyle w:val="HangingIndent"/>
      </w:pPr>
      <w:r>
        <w:t>SOWK 3425, section 002, SOC WK PRACT II. 4.00 credit hours. 23 enrolled.</w:t>
      </w:r>
    </w:p>
    <w:p w14:paraId="48BB2158" w14:textId="77777777" w:rsidR="00994A18" w:rsidRDefault="00000000">
      <w:pPr>
        <w:pStyle w:val="HangingIndent"/>
      </w:pPr>
      <w:r>
        <w:t>SOWK 5322, section 502, ADV SOC POL &amp; JUST. 3.00 credit hours. 10 enrolled.</w:t>
      </w:r>
    </w:p>
    <w:p w14:paraId="4DFB1724" w14:textId="77777777" w:rsidR="00994A18" w:rsidRDefault="00000000">
      <w:pPr>
        <w:pStyle w:val="HangingIndent"/>
      </w:pPr>
      <w:r>
        <w:t>SOWK 5310, section 501, SOC WELF POL &amp; SVC. 3.00 credit hours. 21 enrolled.</w:t>
      </w:r>
    </w:p>
    <w:p w14:paraId="34B3A8AE" w14:textId="77777777" w:rsidR="00994A18" w:rsidRDefault="00000000">
      <w:pPr>
        <w:pStyle w:val="HangingIndent"/>
      </w:pPr>
      <w:r>
        <w:t>SOWK 5310, section 502, SOC WELF POL &amp; SVC. 3.00 credit hours. 26 enrolled.</w:t>
      </w:r>
    </w:p>
    <w:p w14:paraId="6B5AE490" w14:textId="77777777" w:rsidR="00994A18" w:rsidRDefault="00000000">
      <w:pPr>
        <w:pStyle w:val="HangingIndent"/>
      </w:pPr>
      <w:r>
        <w:t>SOWK 3339, section 502, TOPICS IN SOC WORK. 3.00 credit hours. 11 enrolled.</w:t>
      </w:r>
    </w:p>
    <w:p w14:paraId="18FF61D9" w14:textId="77777777" w:rsidR="00994A18" w:rsidRDefault="00000000">
      <w:pPr>
        <w:pStyle w:val="HangingIndent"/>
      </w:pPr>
      <w:r>
        <w:t>SOWK 5322, section 251, ADV SOC POL &amp; JUST. 3.00 credit hours. 19 enrolled.</w:t>
      </w:r>
    </w:p>
    <w:p w14:paraId="18598D4A" w14:textId="77777777" w:rsidR="00994A18" w:rsidRDefault="00000000">
      <w:pPr>
        <w:pStyle w:val="HangingIndent"/>
      </w:pPr>
      <w:r>
        <w:t>SOWK 5322, section 254, ADV SOC POL &amp; JUST. 3.00 credit hours. 22 enrolled.</w:t>
      </w:r>
    </w:p>
    <w:p w14:paraId="3E8DFFFD" w14:textId="77777777" w:rsidR="00994A18" w:rsidRDefault="00000000">
      <w:pPr>
        <w:pStyle w:val="HangingIndent"/>
      </w:pPr>
      <w:r>
        <w:t>SOWK 4356, section 253, PROFESSIONAL IN SW. 3.00 credit hours. 56 enrolled.</w:t>
      </w:r>
    </w:p>
    <w:p w14:paraId="68A257E9" w14:textId="77777777" w:rsidR="00994A18" w:rsidRDefault="00000000">
      <w:pPr>
        <w:pStyle w:val="HangingIndent"/>
      </w:pPr>
      <w:r>
        <w:t>SOWK 5310, section 252, SOC WELF POL &amp; SVC. 3.00 credit hours. 16 enrolled.</w:t>
      </w:r>
    </w:p>
    <w:p w14:paraId="37137F07" w14:textId="77777777" w:rsidR="00994A18" w:rsidRDefault="00000000">
      <w:pPr>
        <w:pStyle w:val="HangingIndent"/>
      </w:pPr>
      <w:r>
        <w:t>SOWK 5322, section 002, ADV SOC POL &amp; JUST. 3.00 credit hours. 27 enrolled.</w:t>
      </w:r>
    </w:p>
    <w:p w14:paraId="01FD1347" w14:textId="77777777" w:rsidR="00994A18" w:rsidRDefault="00000000">
      <w:pPr>
        <w:pStyle w:val="HangingIndent"/>
      </w:pPr>
      <w:r>
        <w:t>SOWK 4355, section 002, POLICY PRACTICE. 3.00 credit hours. 35 enrolled.</w:t>
      </w:r>
    </w:p>
    <w:p w14:paraId="64D93533" w14:textId="77777777" w:rsidR="00994A18" w:rsidRDefault="00000000">
      <w:pPr>
        <w:pStyle w:val="HangingIndent"/>
      </w:pPr>
      <w:r>
        <w:t>SOWK 4356, section 001, PROFESSIONAL IN SW. 3.00 credit hours. 21 enrolled.</w:t>
      </w:r>
    </w:p>
    <w:p w14:paraId="7BDADE63" w14:textId="77777777" w:rsidR="00994A18" w:rsidRDefault="00000000">
      <w:pPr>
        <w:pStyle w:val="HangingIndent"/>
      </w:pPr>
      <w:r>
        <w:lastRenderedPageBreak/>
        <w:t>SOWK 3305, section 002, SEMINAR IN HBSE I. 3.00 credit hours. 31 enrolled.</w:t>
      </w:r>
    </w:p>
    <w:p w14:paraId="16926C49" w14:textId="77777777" w:rsidR="00994A18" w:rsidRDefault="00000000">
      <w:pPr>
        <w:pStyle w:val="HangingIndent"/>
      </w:pPr>
      <w:r>
        <w:t>SOWK 5310, section 501, SOC WELF POL &amp; SVC. 3.00 credit hours. 14 enrolled.</w:t>
      </w:r>
    </w:p>
    <w:p w14:paraId="0A50EACA" w14:textId="77777777" w:rsidR="00994A18" w:rsidRDefault="00000000">
      <w:pPr>
        <w:pStyle w:val="HangingIndent"/>
      </w:pPr>
      <w:r>
        <w:t>SOWK 3339, section 502, TOPICS IN SOC WORK. 3.00 credit hours. 7 enrolled.</w:t>
      </w:r>
    </w:p>
    <w:p w14:paraId="5D4BF8AF" w14:textId="77777777" w:rsidR="00994A18" w:rsidRDefault="00000000">
      <w:pPr>
        <w:pStyle w:val="HangingIndent"/>
      </w:pPr>
      <w:r>
        <w:t>SOWK 5339, section 502, TOPICS IN SOC WORK. 3.00 credit hours. 2 enrolled.</w:t>
      </w:r>
    </w:p>
    <w:p w14:paraId="46903F58" w14:textId="77777777" w:rsidR="00994A18" w:rsidRDefault="00000000">
      <w:pPr>
        <w:pStyle w:val="HangingIndent"/>
      </w:pPr>
      <w:r>
        <w:t>SOWK 4356, section 252, PROFESSIONAL IN SW. 3.00 credit hours. 26 enrolled.</w:t>
      </w:r>
    </w:p>
    <w:p w14:paraId="26DAF0C8" w14:textId="77777777" w:rsidR="00994A18" w:rsidRDefault="00000000">
      <w:pPr>
        <w:pStyle w:val="HangingIndent"/>
      </w:pPr>
      <w:r>
        <w:t>SOWK 4355, section 002, POLICY PRACTICE. 3.00 credit hours. 35 enrolled.</w:t>
      </w:r>
    </w:p>
    <w:p w14:paraId="3853EC05" w14:textId="77777777" w:rsidR="00994A18" w:rsidRDefault="00000000">
      <w:pPr>
        <w:pStyle w:val="HangingIndent"/>
      </w:pPr>
      <w:r>
        <w:t>SOWK 4356, section 001, PROFESSIONAL IN SW. 3.00 credit hours. 21 enrolled.</w:t>
      </w:r>
    </w:p>
    <w:p w14:paraId="06923A9C" w14:textId="77777777" w:rsidR="00994A18" w:rsidRDefault="00000000">
      <w:pPr>
        <w:pStyle w:val="HangingIndent"/>
      </w:pPr>
      <w:r>
        <w:t>SOWK 5310, section 502, SOC WELF POL &amp; SVC. 3.00 credit hours. 18 enrolled.</w:t>
      </w:r>
    </w:p>
    <w:p w14:paraId="32DF2E64" w14:textId="77777777" w:rsidR="00994A18" w:rsidRDefault="00000000">
      <w:pPr>
        <w:pStyle w:val="HangingIndent"/>
      </w:pPr>
      <w:r>
        <w:t>SOWK 4355, section 252, POLICY PRACTICE. 3.00 credit hours. 37 enrolled.</w:t>
      </w:r>
    </w:p>
    <w:p w14:paraId="37038340" w14:textId="77777777" w:rsidR="00994A18" w:rsidRDefault="00000000">
      <w:pPr>
        <w:pStyle w:val="HangingIndent"/>
      </w:pPr>
      <w:r>
        <w:t>SOWK 4356, section 252, PROFESSIONAL IN SW. 3.00 credit hours. 23 enrolled.</w:t>
      </w:r>
    </w:p>
    <w:p w14:paraId="1CCF0EAF" w14:textId="77777777" w:rsidR="00994A18" w:rsidRDefault="00000000">
      <w:pPr>
        <w:pStyle w:val="HangingIndent"/>
      </w:pPr>
      <w:r>
        <w:t>SOWK 5322, section 002, ADV SOC POL &amp; JUST. 3.00 credit hours. 37 enrolled.</w:t>
      </w:r>
    </w:p>
    <w:p w14:paraId="4E7320A5" w14:textId="77777777" w:rsidR="00994A18" w:rsidRDefault="00000000">
      <w:pPr>
        <w:pStyle w:val="HangingIndent"/>
      </w:pPr>
      <w:r>
        <w:t>SOWK 4355, section 002, POLICY PRACTICE. 3.00 credit hours. 32 enrolled.</w:t>
      </w:r>
    </w:p>
    <w:p w14:paraId="31B84850" w14:textId="77777777" w:rsidR="00994A18" w:rsidRDefault="00000000">
      <w:pPr>
        <w:pStyle w:val="HangingIndent"/>
      </w:pPr>
      <w:r>
        <w:t>SOWK 4356, section 001, PROFESSIONAL IN SW. 3.00 credit hours. 28 enrolled.</w:t>
      </w:r>
    </w:p>
    <w:p w14:paraId="05BAEDE6" w14:textId="77777777" w:rsidR="00994A18" w:rsidRDefault="00000000">
      <w:pPr>
        <w:pStyle w:val="HangingIndent"/>
      </w:pPr>
      <w:r>
        <w:t>SOWK 5320, section 503, ADV ADM LDR PRC I. 3.00 credit hours. 8 enrolled.</w:t>
      </w:r>
    </w:p>
    <w:p w14:paraId="6F4532F2" w14:textId="77777777" w:rsidR="00994A18" w:rsidRDefault="00000000">
      <w:pPr>
        <w:pStyle w:val="HangingIndent"/>
      </w:pPr>
      <w:r>
        <w:t>SOWK 5334, section 501, ADV ADM LDR PRC II. 3.00 credit hours. 11 enrolled.</w:t>
      </w:r>
    </w:p>
    <w:p w14:paraId="4CC05610" w14:textId="77777777" w:rsidR="00994A18" w:rsidRDefault="00000000">
      <w:pPr>
        <w:pStyle w:val="HangingIndent"/>
      </w:pPr>
      <w:r>
        <w:t>SOWK 5322, section 252, ADV SOC POL &amp; JUST. 3.00 credit hours. 23 enrolled.</w:t>
      </w:r>
    </w:p>
    <w:p w14:paraId="09B2903D" w14:textId="77777777" w:rsidR="00994A18" w:rsidRDefault="00000000">
      <w:pPr>
        <w:pStyle w:val="HangingIndent"/>
      </w:pPr>
      <w:r>
        <w:t>SOWK 4356, section 251, PROFESSIONAL IN SW. 3.00 credit hours. 22 enrolled.</w:t>
      </w:r>
    </w:p>
    <w:p w14:paraId="22542145" w14:textId="77777777" w:rsidR="00994A18" w:rsidRDefault="00000000">
      <w:pPr>
        <w:pStyle w:val="HangingIndent"/>
      </w:pPr>
      <w:r>
        <w:t>SOWK 3305, section 251, SEMINAR IN HBSE I. 3.00 credit hours. 27 enrolled.</w:t>
      </w:r>
    </w:p>
    <w:p w14:paraId="108D14E2" w14:textId="77777777" w:rsidR="00994A18" w:rsidRDefault="00000000">
      <w:pPr>
        <w:pStyle w:val="HangingIndent"/>
      </w:pPr>
      <w:r>
        <w:t>SOWK 3420, section 252, SOC WK PRACT I. 4.00 credit hours. 16 enrolled.</w:t>
      </w:r>
    </w:p>
    <w:p w14:paraId="0F66DA27" w14:textId="77777777" w:rsidR="00994A18" w:rsidRDefault="00000000">
      <w:pPr>
        <w:pStyle w:val="HangingIndent"/>
      </w:pPr>
      <w:r>
        <w:t>SOWK 3420, section L02, SOC WK PRACT I. 0.00 credit hours. 16 enrolled.</w:t>
      </w:r>
    </w:p>
    <w:p w14:paraId="77CBB88C" w14:textId="77777777" w:rsidR="00994A18" w:rsidRDefault="00000000">
      <w:pPr>
        <w:pStyle w:val="HangingIndent"/>
      </w:pPr>
      <w:r>
        <w:t>SOWK 5322, section 002, ADV SOC POL &amp; JUST. 3.00 credit hours. 29 enrolled.</w:t>
      </w:r>
    </w:p>
    <w:p w14:paraId="5D73BD68" w14:textId="77777777" w:rsidR="00994A18" w:rsidRDefault="00000000">
      <w:pPr>
        <w:pStyle w:val="HangingIndent"/>
      </w:pPr>
      <w:r>
        <w:t>SOWK 4355, section 001, POLICY PRACTICE. 3.00 credit hours. 44 enrolled.</w:t>
      </w:r>
    </w:p>
    <w:p w14:paraId="3C362403" w14:textId="77777777" w:rsidR="00994A18" w:rsidRDefault="00000000">
      <w:pPr>
        <w:pStyle w:val="HangingIndent"/>
      </w:pPr>
      <w:r>
        <w:t>SOWK 4356, section 001, PROFESSIONAL IN SW. 3.00 credit hours. 31 enrolled.</w:t>
      </w:r>
    </w:p>
    <w:p w14:paraId="041049C8" w14:textId="77777777" w:rsidR="00994A18" w:rsidRDefault="00000000">
      <w:pPr>
        <w:pStyle w:val="HangingIndent"/>
      </w:pPr>
      <w:r>
        <w:t>SOWK 3305, section 001, SEMINAR IN HBSE I. 3.00 credit hours. 42 enrolled.</w:t>
      </w:r>
    </w:p>
    <w:p w14:paraId="7FEB2417" w14:textId="77777777" w:rsidR="00994A18" w:rsidRDefault="00000000">
      <w:pPr>
        <w:pStyle w:val="HangingIndent"/>
      </w:pPr>
      <w:r>
        <w:t>SOWK 5325, section 501, ADV ADM LD PRC III. 3.00 credit hours. 10 enrolled.</w:t>
      </w:r>
    </w:p>
    <w:p w14:paraId="7AD48D86" w14:textId="77777777" w:rsidR="00994A18" w:rsidRDefault="00000000">
      <w:pPr>
        <w:pStyle w:val="HangingIndent"/>
      </w:pPr>
      <w:r>
        <w:t>SOWK 2320, section 501, LOVE AND RELATIONS. 3.00 credit hours. 32 enrolled.</w:t>
      </w:r>
    </w:p>
    <w:p w14:paraId="47464198" w14:textId="77777777" w:rsidR="00994A18" w:rsidRDefault="00000000">
      <w:pPr>
        <w:pStyle w:val="HangingIndent"/>
      </w:pPr>
      <w:r>
        <w:t>SOWK 5322, section 252, ADV SOC POL &amp; JUST. 3.00 credit hours. 13 enrolled.</w:t>
      </w:r>
    </w:p>
    <w:p w14:paraId="6D4F3E0E" w14:textId="77777777" w:rsidR="00994A18" w:rsidRDefault="00000000">
      <w:pPr>
        <w:pStyle w:val="HangingIndent"/>
      </w:pPr>
      <w:r>
        <w:t>SOWK 4355, section 251, POLICY PRACTICE. 3.00 credit hours. 33 enrolled.</w:t>
      </w:r>
    </w:p>
    <w:p w14:paraId="140C9720" w14:textId="77777777" w:rsidR="00994A18" w:rsidRDefault="00000000">
      <w:pPr>
        <w:pStyle w:val="HangingIndent"/>
      </w:pPr>
      <w:r>
        <w:t>SOWK 4355, section 252, POLICY PRACTICE. 3.00 credit hours. 34 enrolled.</w:t>
      </w:r>
    </w:p>
    <w:p w14:paraId="420E59CD" w14:textId="77777777" w:rsidR="00994A18" w:rsidRDefault="00000000">
      <w:pPr>
        <w:pStyle w:val="HangingIndent"/>
      </w:pPr>
      <w:r>
        <w:t>SOWK 4356, section 251, PROFESSIONAL IN SW. 3.00 credit hours. 40 enrolled.</w:t>
      </w:r>
    </w:p>
    <w:p w14:paraId="3B97E9A3" w14:textId="77777777" w:rsidR="00994A18" w:rsidRDefault="00000000">
      <w:pPr>
        <w:pStyle w:val="Heading2"/>
      </w:pPr>
      <w:r>
        <w:t>Directed Student Learning</w:t>
      </w:r>
    </w:p>
    <w:p w14:paraId="4DEAD5BA" w14:textId="77777777" w:rsidR="00994A18" w:rsidRDefault="00000000">
      <w:pPr>
        <w:pStyle w:val="HangingIndent"/>
      </w:pPr>
      <w:r>
        <w:t>Internship, "BSW Internship." (January 2022 - Present).</w:t>
      </w:r>
      <w:r>
        <w:br/>
        <w:t>Advised: Sara McMullin</w:t>
      </w:r>
    </w:p>
    <w:p w14:paraId="45160D4C" w14:textId="77777777" w:rsidR="00994A18" w:rsidRDefault="00000000">
      <w:pPr>
        <w:pStyle w:val="HangingIndent"/>
      </w:pPr>
      <w:r>
        <w:t>Internship, "Field Internship." (August 2022 - December 2022).</w:t>
      </w:r>
      <w:r>
        <w:br/>
        <w:t xml:space="preserve">Advised: Carlie </w:t>
      </w:r>
      <w:proofErr w:type="spellStart"/>
      <w:r>
        <w:t>Tise</w:t>
      </w:r>
      <w:proofErr w:type="spellEnd"/>
    </w:p>
    <w:p w14:paraId="7A08F672" w14:textId="77777777" w:rsidR="00994A18" w:rsidRDefault="00000000">
      <w:pPr>
        <w:pStyle w:val="HangingIndent"/>
      </w:pPr>
      <w:r>
        <w:t>Internship, "Field Internship." (January 2022 - May 2022).</w:t>
      </w:r>
      <w:r>
        <w:br/>
        <w:t>Advised: Stephanie Perez</w:t>
      </w:r>
    </w:p>
    <w:p w14:paraId="44E36B73" w14:textId="77777777" w:rsidR="00994A18" w:rsidRDefault="00000000">
      <w:pPr>
        <w:pStyle w:val="HangingIndent"/>
      </w:pPr>
      <w:r>
        <w:lastRenderedPageBreak/>
        <w:t>Internship, "Internship." (September 2021 - December 2021).</w:t>
      </w:r>
      <w:r>
        <w:br/>
        <w:t>Advised: Alma Lozano, Kenneth Riel, Carly Kelly</w:t>
      </w:r>
    </w:p>
    <w:p w14:paraId="639DF451" w14:textId="77777777" w:rsidR="00994A18" w:rsidRDefault="00000000">
      <w:pPr>
        <w:pStyle w:val="HangingIndent"/>
      </w:pPr>
      <w:r>
        <w:t>Internship, "Internship." (September 2020 - May 2021).</w:t>
      </w:r>
      <w:r>
        <w:br/>
        <w:t>Advised: Diana Morales</w:t>
      </w:r>
    </w:p>
    <w:p w14:paraId="3DB2A397" w14:textId="77777777" w:rsidR="00994A18" w:rsidRDefault="00000000">
      <w:pPr>
        <w:pStyle w:val="HangingIndent"/>
      </w:pPr>
      <w:r>
        <w:t>Project, "Social Justice Survey." (August 2020 - September 2020).</w:t>
      </w:r>
      <w:r>
        <w:br/>
        <w:t xml:space="preserve">Advised: Cinthya Zapata, Rebecca Martin, Christopher </w:t>
      </w:r>
      <w:proofErr w:type="spellStart"/>
      <w:r>
        <w:t>Finfrock</w:t>
      </w:r>
      <w:proofErr w:type="spellEnd"/>
      <w:r>
        <w:t xml:space="preserve">, Kate </w:t>
      </w:r>
      <w:proofErr w:type="spellStart"/>
      <w:r>
        <w:t>Buning</w:t>
      </w:r>
      <w:proofErr w:type="spellEnd"/>
      <w:r>
        <w:t xml:space="preserve">, Ashtyn </w:t>
      </w:r>
      <w:proofErr w:type="spellStart"/>
      <w:r>
        <w:t>Sattelmaier</w:t>
      </w:r>
      <w:proofErr w:type="spellEnd"/>
      <w:r>
        <w:t xml:space="preserve">, Joanna </w:t>
      </w:r>
      <w:proofErr w:type="spellStart"/>
      <w:r>
        <w:t>Zumkeller</w:t>
      </w:r>
      <w:proofErr w:type="spellEnd"/>
    </w:p>
    <w:p w14:paraId="093A9B5F" w14:textId="77777777" w:rsidR="00994A18" w:rsidRDefault="00000000">
      <w:pPr>
        <w:pStyle w:val="HangingIndent"/>
      </w:pPr>
      <w:r>
        <w:t>"Town Hall for Social Justice." (August 10, 2020).</w:t>
      </w:r>
      <w:r>
        <w:br/>
        <w:t xml:space="preserve">Advised: Rebecca Martin, Cinthya Zapata, Christopher </w:t>
      </w:r>
      <w:proofErr w:type="spellStart"/>
      <w:r>
        <w:t>Finfrock</w:t>
      </w:r>
      <w:proofErr w:type="spellEnd"/>
      <w:r>
        <w:t xml:space="preserve">, Kate </w:t>
      </w:r>
      <w:proofErr w:type="spellStart"/>
      <w:r>
        <w:t>Buning</w:t>
      </w:r>
      <w:proofErr w:type="spellEnd"/>
      <w:r>
        <w:t xml:space="preserve">, Joanna </w:t>
      </w:r>
      <w:proofErr w:type="spellStart"/>
      <w:r>
        <w:t>Zumkeller</w:t>
      </w:r>
      <w:proofErr w:type="spellEnd"/>
      <w:r>
        <w:t xml:space="preserve">, Ashtyn </w:t>
      </w:r>
      <w:proofErr w:type="spellStart"/>
      <w:r>
        <w:t>Sattelmaier</w:t>
      </w:r>
      <w:proofErr w:type="spellEnd"/>
    </w:p>
    <w:p w14:paraId="286731E0" w14:textId="77777777" w:rsidR="00994A18" w:rsidRDefault="00000000">
      <w:pPr>
        <w:pStyle w:val="HangingIndent"/>
      </w:pPr>
      <w:r>
        <w:t>Applied Research Project, "The Correlation Between Demographic Factors and Academic Entitlement." (September 2018 - July 2019).</w:t>
      </w:r>
      <w:r>
        <w:br/>
        <w:t>Advised: Diana Dominguez, Katrina Fitzpatrick, Erin Hamby, John Wright</w:t>
      </w:r>
    </w:p>
    <w:p w14:paraId="19F13837" w14:textId="77777777" w:rsidR="00994A18" w:rsidRDefault="00000000">
      <w:pPr>
        <w:pStyle w:val="HangingIndent"/>
      </w:pPr>
      <w:r>
        <w:t>Internship, "Internship." (June 2018 - August 2018).</w:t>
      </w:r>
      <w:r>
        <w:br/>
        <w:t>Advised: Allison Poteet</w:t>
      </w:r>
    </w:p>
    <w:p w14:paraId="560667A7" w14:textId="77777777" w:rsidR="00994A18" w:rsidRDefault="00000000">
      <w:pPr>
        <w:pStyle w:val="HangingIndent"/>
      </w:pPr>
      <w:r>
        <w:t>Internship, "Internship." (January 2018 - May 2018).</w:t>
      </w:r>
      <w:r>
        <w:br/>
        <w:t>Advised: Apryl Deaso, Margarett Peterson</w:t>
      </w:r>
    </w:p>
    <w:p w14:paraId="4EC34B0F" w14:textId="77777777" w:rsidR="00994A18" w:rsidRDefault="00000000">
      <w:pPr>
        <w:pStyle w:val="HangingIndent"/>
      </w:pPr>
      <w:r>
        <w:t>Internship. (August 2017 - December 2017).</w:t>
      </w:r>
      <w:r>
        <w:br/>
        <w:t>Advised: Eugene Wellington, Elizabeth Gray, Angela Norton</w:t>
      </w:r>
    </w:p>
    <w:p w14:paraId="35234CAD" w14:textId="77777777" w:rsidR="00994A18" w:rsidRDefault="00000000">
      <w:pPr>
        <w:pStyle w:val="Heading2"/>
      </w:pPr>
      <w:r>
        <w:t>Non-Credit Instruction Taught</w:t>
      </w:r>
    </w:p>
    <w:p w14:paraId="2641549A" w14:textId="77777777" w:rsidR="00994A18" w:rsidRDefault="00000000">
      <w:pPr>
        <w:pStyle w:val="HangingIndent"/>
      </w:pPr>
      <w:r>
        <w:t>Guest Lecture, School of Social Work, 20 participants. (November 17, 2022 - Present).</w:t>
      </w:r>
    </w:p>
    <w:p w14:paraId="335763EC" w14:textId="77777777" w:rsidR="00994A18" w:rsidRDefault="00000000">
      <w:pPr>
        <w:pStyle w:val="HangingIndent"/>
      </w:pPr>
      <w:r>
        <w:t>Guest Lecture, School of Social Work, 30 participants. (August 16, 2021).</w:t>
      </w:r>
    </w:p>
    <w:p w14:paraId="3AA1359E" w14:textId="77777777" w:rsidR="00994A18" w:rsidRDefault="00000000">
      <w:pPr>
        <w:pStyle w:val="HangingIndent"/>
      </w:pPr>
      <w:r>
        <w:t>Guest Lecture, Dr. Benton, 20 participants. (April 4, 2021).</w:t>
      </w:r>
    </w:p>
    <w:p w14:paraId="5592C2EB" w14:textId="77777777" w:rsidR="00994A18" w:rsidRDefault="00000000">
      <w:pPr>
        <w:pStyle w:val="HangingIndent"/>
      </w:pPr>
      <w:r>
        <w:t>Guest Lecture, School of Social Work, 18 participants. (March 30, 2021).</w:t>
      </w:r>
    </w:p>
    <w:p w14:paraId="7A4C8703" w14:textId="77777777" w:rsidR="00994A18" w:rsidRDefault="00000000">
      <w:pPr>
        <w:pStyle w:val="HangingIndent"/>
      </w:pPr>
      <w:r>
        <w:t>Management / Executive Development, NASW/TX, 200 participants. (January 2021 - March 1, 2021).</w:t>
      </w:r>
    </w:p>
    <w:p w14:paraId="64E46F88" w14:textId="77777777" w:rsidR="00994A18" w:rsidRDefault="00000000">
      <w:pPr>
        <w:pStyle w:val="HangingIndent"/>
      </w:pPr>
      <w:r>
        <w:t>Guest Lecture, School of Social Work, 50 participants. (January 14, 2021).</w:t>
      </w:r>
    </w:p>
    <w:p w14:paraId="2A978E8C" w14:textId="77777777" w:rsidR="00994A18" w:rsidRDefault="00000000">
      <w:pPr>
        <w:pStyle w:val="HangingIndent"/>
      </w:pPr>
      <w:r>
        <w:t>Guest Lecture, School of Social Work, Texas State University, 70 participants. (August 20, 2020).</w:t>
      </w:r>
    </w:p>
    <w:p w14:paraId="1344580B" w14:textId="77777777" w:rsidR="00994A18" w:rsidRDefault="00000000">
      <w:pPr>
        <w:pStyle w:val="HangingIndent"/>
      </w:pPr>
      <w:r>
        <w:t>Guest Lecture, TXST School of Social Work, 30 participants. (April 22, 2020).</w:t>
      </w:r>
    </w:p>
    <w:p w14:paraId="3FF266E7" w14:textId="77777777" w:rsidR="00994A18" w:rsidRDefault="00000000">
      <w:pPr>
        <w:pStyle w:val="HangingIndent"/>
      </w:pPr>
      <w:r>
        <w:t>Field Trip, NASW/TX, 75 participants. (November 2019 - March 30, 2020).</w:t>
      </w:r>
    </w:p>
    <w:p w14:paraId="51627BA4" w14:textId="77777777" w:rsidR="00994A18" w:rsidRDefault="00000000">
      <w:pPr>
        <w:pStyle w:val="HangingIndent"/>
      </w:pPr>
      <w:r>
        <w:t>Faculty Panel, School of Social Work, Texas State University, 55 participants. (January 14, 2020).</w:t>
      </w:r>
    </w:p>
    <w:p w14:paraId="4A2E269B" w14:textId="77777777" w:rsidR="00994A18" w:rsidRDefault="00000000">
      <w:pPr>
        <w:pStyle w:val="HangingIndent"/>
      </w:pPr>
      <w:r>
        <w:t>Guest Lecture, School of Social Work, Texas State University, 55 participants. (January 14, 2020).</w:t>
      </w:r>
    </w:p>
    <w:p w14:paraId="678BF4F4" w14:textId="77777777" w:rsidR="00994A18" w:rsidRDefault="00000000">
      <w:pPr>
        <w:pStyle w:val="HangingIndent"/>
      </w:pPr>
      <w:r>
        <w:t>Guest Lecture, School of Social Work, 25 participants. (November 12, 2019).</w:t>
      </w:r>
    </w:p>
    <w:p w14:paraId="7F411D03" w14:textId="77777777" w:rsidR="00994A18" w:rsidRDefault="00000000">
      <w:pPr>
        <w:pStyle w:val="HangingIndent"/>
      </w:pPr>
      <w:r>
        <w:t>Guest Lecture, School of Social Work, 30 participants. (October 24, 2019).</w:t>
      </w:r>
    </w:p>
    <w:p w14:paraId="0002FD45" w14:textId="77777777" w:rsidR="00994A18" w:rsidRDefault="00000000">
      <w:pPr>
        <w:pStyle w:val="HangingIndent"/>
      </w:pPr>
      <w:r>
        <w:t>Seminar, School of Social Work, 65 participants. (August 21, 2019).</w:t>
      </w:r>
    </w:p>
    <w:p w14:paraId="0DBAF93D" w14:textId="77777777" w:rsidR="00994A18" w:rsidRDefault="00000000">
      <w:pPr>
        <w:pStyle w:val="HangingIndent"/>
      </w:pPr>
      <w:r>
        <w:t>Guest Lecture, BSW Orientation, 80 participants. (January 17, 2019).</w:t>
      </w:r>
    </w:p>
    <w:p w14:paraId="58F86357" w14:textId="77777777" w:rsidR="00994A18" w:rsidRDefault="00000000">
      <w:pPr>
        <w:pStyle w:val="HangingIndent"/>
      </w:pPr>
      <w:r>
        <w:t>Guest Lecture, BSW Orientation, 65 participants. (August 23, 2018).</w:t>
      </w:r>
    </w:p>
    <w:p w14:paraId="4C07E186" w14:textId="77777777" w:rsidR="00994A18" w:rsidRDefault="00000000">
      <w:pPr>
        <w:pStyle w:val="HangingIndent"/>
      </w:pPr>
      <w:r>
        <w:t>Guest Lecture, School of Social Work, 55 participants. (January 24, 2018).</w:t>
      </w:r>
    </w:p>
    <w:p w14:paraId="6563BCD3" w14:textId="77777777" w:rsidR="00994A18" w:rsidRDefault="00000000">
      <w:pPr>
        <w:pStyle w:val="HangingIndent"/>
      </w:pPr>
      <w:r>
        <w:t>Guest Lecture, Organization of Student Social Workers, 15 participants. (October 17, 2017).</w:t>
      </w:r>
    </w:p>
    <w:p w14:paraId="3E4FE11D" w14:textId="77777777" w:rsidR="00994A18" w:rsidRDefault="00000000">
      <w:pPr>
        <w:pStyle w:val="HangingIndent"/>
      </w:pPr>
      <w:r>
        <w:t>Guest Lecture, 29 participants. (August 24, 2017).</w:t>
      </w:r>
    </w:p>
    <w:p w14:paraId="197BF60C" w14:textId="77777777" w:rsidR="00994A18" w:rsidRDefault="00000000">
      <w:pPr>
        <w:pStyle w:val="HangingIndent"/>
      </w:pPr>
      <w:r>
        <w:t>Field Trip, Social Work Deans and Directors, 140 participants. (March 6, 2017).</w:t>
      </w:r>
    </w:p>
    <w:p w14:paraId="439ADC09" w14:textId="77777777" w:rsidR="00994A18" w:rsidRDefault="00000000">
      <w:pPr>
        <w:pStyle w:val="HangingIndent"/>
      </w:pPr>
      <w:r>
        <w:lastRenderedPageBreak/>
        <w:t>Guest Lecture, 25 participants. (February 16, 2017).</w:t>
      </w:r>
    </w:p>
    <w:p w14:paraId="26F82F85" w14:textId="77777777" w:rsidR="00994A18" w:rsidRDefault="00000000">
      <w:pPr>
        <w:pStyle w:val="Heading2"/>
      </w:pPr>
      <w:r>
        <w:t>Teaching Innovation and Curriculum Development</w:t>
      </w:r>
    </w:p>
    <w:p w14:paraId="1A43CA86" w14:textId="77777777" w:rsidR="00994A18" w:rsidRDefault="00000000">
      <w:pPr>
        <w:pStyle w:val="HangingIndent"/>
      </w:pPr>
      <w:r>
        <w:t>Curriculum Development. SOWK 4301 School Social Work online. January 17, 2023 - May 2023.</w:t>
      </w:r>
    </w:p>
    <w:p w14:paraId="35BD3BEA" w14:textId="77777777" w:rsidR="00994A18" w:rsidRDefault="00000000">
      <w:pPr>
        <w:pStyle w:val="HangingIndent"/>
      </w:pPr>
      <w:r>
        <w:t>First Time Course Preparation. SOWK 2320. December 2019 - May 2020.</w:t>
      </w:r>
    </w:p>
    <w:p w14:paraId="37B0538E" w14:textId="77777777" w:rsidR="00994A18" w:rsidRDefault="00000000">
      <w:pPr>
        <w:pStyle w:val="HangingIndent"/>
      </w:pPr>
      <w:r>
        <w:t>Curriculum Development. SOWK 5310. May 2019 - August 2019.</w:t>
      </w:r>
    </w:p>
    <w:p w14:paraId="0282365F" w14:textId="77777777" w:rsidR="00994A18" w:rsidRDefault="00000000">
      <w:pPr>
        <w:pStyle w:val="HangingIndent"/>
      </w:pPr>
      <w:r>
        <w:t>Curriculum Development. SOWK 5322. September 2018 - July 2019.</w:t>
      </w:r>
    </w:p>
    <w:p w14:paraId="586C8E70" w14:textId="77777777" w:rsidR="00994A18" w:rsidRDefault="00000000">
      <w:pPr>
        <w:pStyle w:val="HangingIndent"/>
      </w:pPr>
      <w:r>
        <w:t>New Course. SOWK 4300C Online. January 2018 - November 2018.</w:t>
      </w:r>
    </w:p>
    <w:p w14:paraId="57A133CF" w14:textId="77777777" w:rsidR="00994A18" w:rsidRDefault="00000000">
      <w:pPr>
        <w:pStyle w:val="HangingIndent"/>
      </w:pPr>
      <w:r>
        <w:t>First Time Course Preparation. SOWK 3425. August 2017 - December 2017.</w:t>
      </w:r>
    </w:p>
    <w:p w14:paraId="5E4D63DD" w14:textId="77777777" w:rsidR="00994A18" w:rsidRDefault="00000000">
      <w:pPr>
        <w:pStyle w:val="HangingIndent"/>
      </w:pPr>
      <w:r>
        <w:t>First Time Course Preparation. SOWK 5316. August 2017 - December 2017.</w:t>
      </w:r>
    </w:p>
    <w:p w14:paraId="59FD030E" w14:textId="77777777" w:rsidR="00994A18" w:rsidRDefault="00000000">
      <w:pPr>
        <w:pStyle w:val="HangingIndent"/>
      </w:pPr>
      <w:r>
        <w:t>First Time Course Preparation. SOWK 5370. August 2017 - December 2017.</w:t>
      </w:r>
    </w:p>
    <w:p w14:paraId="5A6B0DE5" w14:textId="77777777" w:rsidR="00994A18" w:rsidRDefault="00000000">
      <w:pPr>
        <w:pStyle w:val="HangingIndent"/>
      </w:pPr>
      <w:r>
        <w:t>First Time Course Preparation. SOWK 5310. January 2017 - May 2017.</w:t>
      </w:r>
    </w:p>
    <w:p w14:paraId="5800F3EA" w14:textId="77777777" w:rsidR="00994A18" w:rsidRDefault="00000000">
      <w:pPr>
        <w:pStyle w:val="HangingIndent"/>
      </w:pPr>
      <w:r>
        <w:t>Curriculum Development. School Social Work. January 2016 - May 2016.</w:t>
      </w:r>
    </w:p>
    <w:p w14:paraId="379A3D29" w14:textId="77777777" w:rsidR="00994A18" w:rsidRDefault="00000000">
      <w:pPr>
        <w:pStyle w:val="Heading2"/>
      </w:pPr>
      <w:r>
        <w:t>Faculty Development Activities Attended</w:t>
      </w:r>
    </w:p>
    <w:p w14:paraId="33292FFA" w14:textId="77777777" w:rsidR="00994A18" w:rsidRDefault="00000000">
      <w:pPr>
        <w:pStyle w:val="HangingIndent"/>
      </w:pPr>
      <w:r>
        <w:t>Conference Attendance, "School Social Worker Conference," University of Texas at Austin, Austin, TX, United States. (February 23, 2022 - February 25, 2022).</w:t>
      </w:r>
    </w:p>
    <w:p w14:paraId="4E225ABE" w14:textId="77777777" w:rsidR="00994A18" w:rsidRDefault="00000000">
      <w:pPr>
        <w:pStyle w:val="HangingIndent"/>
      </w:pPr>
      <w:r>
        <w:t>Workshop, "Social Justice Speaker: Michelle Alexander," TXST Institutional Inclusive Excellence, San Marcos, TX, United States. (April 8, 2021 - May 13, 2021).</w:t>
      </w:r>
    </w:p>
    <w:p w14:paraId="17000B75" w14:textId="77777777" w:rsidR="00994A18" w:rsidRDefault="00000000">
      <w:pPr>
        <w:pStyle w:val="HangingIndent"/>
      </w:pPr>
      <w:r>
        <w:t>Conference Attendance, "School Social Work Conference," University of Texas, Austin, TX, United States. (February 24, 2021 - February 26, 2021).</w:t>
      </w:r>
    </w:p>
    <w:p w14:paraId="77C45893" w14:textId="77777777" w:rsidR="00994A18" w:rsidRDefault="00000000">
      <w:pPr>
        <w:pStyle w:val="HangingIndent"/>
      </w:pPr>
      <w:r>
        <w:t>Conference Attendance, "School Social Work Conference," University of Texas at Austin, Austin, TX, United States. (February 28, 2020).</w:t>
      </w:r>
    </w:p>
    <w:p w14:paraId="4286EDC6" w14:textId="77777777" w:rsidR="00994A18" w:rsidRDefault="00000000">
      <w:pPr>
        <w:pStyle w:val="HangingIndent"/>
      </w:pPr>
      <w:r>
        <w:t>Conference Attendance, "School Social Workers Conference," UT Austin School of Social Work, Austin, TX, United States. (February 22, 2018).</w:t>
      </w:r>
    </w:p>
    <w:p w14:paraId="4D5C8DD6" w14:textId="77777777" w:rsidR="00994A18" w:rsidRDefault="00000000">
      <w:pPr>
        <w:pStyle w:val="HangingIndent"/>
      </w:pPr>
      <w:r>
        <w:t>Conference Attendance, "Teaching Professor Conference," Magna Publications Professional Development, Indianapolis, IN, United States. (2017).</w:t>
      </w:r>
    </w:p>
    <w:p w14:paraId="72BA1A77" w14:textId="77777777" w:rsidR="00994A18" w:rsidRDefault="00000000">
      <w:pPr>
        <w:pStyle w:val="Heading2"/>
      </w:pPr>
      <w:r>
        <w:t>University Service</w:t>
      </w:r>
    </w:p>
    <w:p w14:paraId="68962B42" w14:textId="77777777" w:rsidR="00994A18" w:rsidRDefault="00000000">
      <w:pPr>
        <w:pStyle w:val="HangingIndent"/>
      </w:pPr>
      <w:r>
        <w:t>Chair, Program Standards Committee. (September 2021 - Present).</w:t>
      </w:r>
    </w:p>
    <w:p w14:paraId="64066FB2" w14:textId="77777777" w:rsidR="00994A18" w:rsidRDefault="00000000">
      <w:pPr>
        <w:pStyle w:val="HangingIndent"/>
      </w:pPr>
      <w:r>
        <w:t>Member, BSW Committee. (September 2021 - Present).</w:t>
      </w:r>
    </w:p>
    <w:p w14:paraId="65F7EF01" w14:textId="77777777" w:rsidR="00994A18" w:rsidRDefault="00000000">
      <w:pPr>
        <w:pStyle w:val="HangingIndent"/>
      </w:pPr>
      <w:r>
        <w:t>Chair, Policy Team Lead. (January 2020 - Present).</w:t>
      </w:r>
    </w:p>
    <w:p w14:paraId="7398F66A" w14:textId="77777777" w:rsidR="00994A18" w:rsidRDefault="00000000">
      <w:pPr>
        <w:pStyle w:val="HangingIndent"/>
      </w:pPr>
      <w:r>
        <w:t>Member, Texas School Social Worker Conference. (January 2018 - Present).</w:t>
      </w:r>
    </w:p>
    <w:p w14:paraId="4E3246C7" w14:textId="77777777" w:rsidR="00994A18" w:rsidRDefault="00000000">
      <w:pPr>
        <w:pStyle w:val="HangingIndent"/>
      </w:pPr>
      <w:r>
        <w:t>Member, Distance and Extended Learning Steering Committee. (September 2017 - Present).</w:t>
      </w:r>
    </w:p>
    <w:p w14:paraId="79D22D4F" w14:textId="77777777" w:rsidR="00994A18" w:rsidRDefault="00000000">
      <w:pPr>
        <w:pStyle w:val="HangingIndent"/>
      </w:pPr>
      <w:r>
        <w:t>Member, Curriculum Committee. (August 2017 - Present).</w:t>
      </w:r>
    </w:p>
    <w:p w14:paraId="0F213AEB" w14:textId="77777777" w:rsidR="00994A18" w:rsidRDefault="00000000">
      <w:pPr>
        <w:pStyle w:val="HangingIndent"/>
      </w:pPr>
      <w:r>
        <w:t>Co-Chair, Family Campaign. (January 2017 - Present).</w:t>
      </w:r>
    </w:p>
    <w:p w14:paraId="08DE0FBC" w14:textId="77777777" w:rsidR="00994A18" w:rsidRDefault="00000000">
      <w:pPr>
        <w:pStyle w:val="HangingIndent"/>
      </w:pPr>
      <w:r>
        <w:t>co-advisor, Organization or Student Social Workers. (2015 - Present).</w:t>
      </w:r>
    </w:p>
    <w:p w14:paraId="4A0E41EA" w14:textId="77777777" w:rsidR="00994A18" w:rsidRDefault="00000000">
      <w:pPr>
        <w:pStyle w:val="HangingIndent"/>
      </w:pPr>
      <w:r>
        <w:t>Member, ODEL ad hoc committee on Best Practices. (February 2020 - September 2022).</w:t>
      </w:r>
    </w:p>
    <w:p w14:paraId="200384B4" w14:textId="77777777" w:rsidR="00994A18" w:rsidRDefault="00000000">
      <w:pPr>
        <w:pStyle w:val="HangingIndent"/>
      </w:pPr>
      <w:r>
        <w:t>Chair, Excellence in Online Teaching Award. (September 2020 - February 2021).</w:t>
      </w:r>
    </w:p>
    <w:p w14:paraId="4206A6F0" w14:textId="77777777" w:rsidR="00994A18" w:rsidRDefault="00000000">
      <w:pPr>
        <w:pStyle w:val="HangingIndent"/>
      </w:pPr>
      <w:r>
        <w:t>Participant, Social Justice Workgroup. (July 2020 - October 2020).</w:t>
      </w:r>
    </w:p>
    <w:p w14:paraId="143F0BD9" w14:textId="77777777" w:rsidR="00994A18" w:rsidRDefault="00000000">
      <w:pPr>
        <w:pStyle w:val="HangingIndent"/>
      </w:pPr>
      <w:r>
        <w:t>Participant, BSW Intro to SW Interviews. (February 2020 - September 2020).</w:t>
      </w:r>
    </w:p>
    <w:p w14:paraId="51B64252" w14:textId="77777777" w:rsidR="00994A18" w:rsidRDefault="00000000">
      <w:pPr>
        <w:pStyle w:val="HangingIndent"/>
      </w:pPr>
      <w:r>
        <w:lastRenderedPageBreak/>
        <w:t>Member, Annual Report NTLF Reviewer. (January 2018 - September 2020).</w:t>
      </w:r>
    </w:p>
    <w:p w14:paraId="581B305C" w14:textId="77777777" w:rsidR="00994A18" w:rsidRDefault="00000000">
      <w:pPr>
        <w:pStyle w:val="HangingIndent"/>
      </w:pPr>
      <w:r>
        <w:t>Chair, Non-Tenure Line Faculty Committee. (August 2017 - September 2020).</w:t>
      </w:r>
    </w:p>
    <w:p w14:paraId="261B1AD5" w14:textId="77777777" w:rsidR="00994A18" w:rsidRDefault="00000000">
      <w:pPr>
        <w:pStyle w:val="HangingIndent"/>
      </w:pPr>
      <w:r>
        <w:t>Participant, White Affinity Workgroup. (July 2020 - August 2020).</w:t>
      </w:r>
    </w:p>
    <w:p w14:paraId="78E115F2" w14:textId="77777777" w:rsidR="00994A18" w:rsidRDefault="00000000">
      <w:pPr>
        <w:pStyle w:val="HangingIndent"/>
      </w:pPr>
      <w:r>
        <w:t>Representative, Personnel Committee. (November 2017 - August 2020).</w:t>
      </w:r>
    </w:p>
    <w:p w14:paraId="6E13EA6F" w14:textId="77777777" w:rsidR="00994A18" w:rsidRDefault="00000000">
      <w:pPr>
        <w:pStyle w:val="HangingIndent"/>
      </w:pPr>
      <w:r>
        <w:t>Participant, MSW Orientation. (June 26, 2020).</w:t>
      </w:r>
    </w:p>
    <w:p w14:paraId="0D15988B" w14:textId="77777777" w:rsidR="00994A18" w:rsidRDefault="00000000">
      <w:pPr>
        <w:pStyle w:val="HangingIndent"/>
      </w:pPr>
      <w:r>
        <w:t>NTLF Representative, AEPMR Update Ad hoc Committee. (April 2020 - May 2020).</w:t>
      </w:r>
    </w:p>
    <w:p w14:paraId="1089B57C" w14:textId="77777777" w:rsidR="00994A18" w:rsidRDefault="00000000">
      <w:pPr>
        <w:pStyle w:val="HangingIndent"/>
      </w:pPr>
      <w:r>
        <w:t>Member, Committee on statewide efforts for Social Work Advocacy Day at the Capitol. (November 1, 2019 - April 2020).</w:t>
      </w:r>
    </w:p>
    <w:p w14:paraId="0E04173D" w14:textId="77777777" w:rsidR="00994A18" w:rsidRDefault="00000000">
      <w:pPr>
        <w:pStyle w:val="HangingIndent"/>
      </w:pPr>
      <w:r>
        <w:t>Participant, MSW Interviews. (March 13, 2020 - April 23, 2020).</w:t>
      </w:r>
    </w:p>
    <w:p w14:paraId="4DFC33AF" w14:textId="77777777" w:rsidR="00994A18" w:rsidRDefault="00000000">
      <w:pPr>
        <w:pStyle w:val="HangingIndent"/>
      </w:pPr>
      <w:r>
        <w:t>Member, Andrew Mark Award for Advocacy. (January 2020 - March 2020).</w:t>
      </w:r>
    </w:p>
    <w:p w14:paraId="5F57A713" w14:textId="77777777" w:rsidR="00994A18" w:rsidRDefault="00000000">
      <w:pPr>
        <w:pStyle w:val="HangingIndent"/>
      </w:pPr>
      <w:r>
        <w:t>Organizer, Social Work Advocacy Day. (September 2019 - March 6, 2020).</w:t>
      </w:r>
    </w:p>
    <w:p w14:paraId="40B17053" w14:textId="77777777" w:rsidR="00994A18" w:rsidRDefault="00000000">
      <w:pPr>
        <w:pStyle w:val="HangingIndent"/>
      </w:pPr>
      <w:r>
        <w:t>Participant, Bobcat Day. (October 19, 2019 - December 2019).</w:t>
      </w:r>
    </w:p>
    <w:p w14:paraId="722EF39F" w14:textId="77777777" w:rsidR="00994A18" w:rsidRDefault="00000000">
      <w:pPr>
        <w:pStyle w:val="HangingIndent"/>
      </w:pPr>
      <w:r>
        <w:t>Member, Excellence in Online Teaching Award Committee. (November 2018 - December 2018).</w:t>
      </w:r>
    </w:p>
    <w:p w14:paraId="0E4501F1" w14:textId="77777777" w:rsidR="00994A18" w:rsidRDefault="00000000">
      <w:pPr>
        <w:pStyle w:val="HangingIndent"/>
      </w:pPr>
      <w:r>
        <w:t>Member, Clinical Lecturer Search Committee. (January 2018 - December 2018).</w:t>
      </w:r>
    </w:p>
    <w:p w14:paraId="086832AD" w14:textId="77777777" w:rsidR="00994A18" w:rsidRDefault="00000000">
      <w:pPr>
        <w:pStyle w:val="HangingIndent"/>
      </w:pPr>
      <w:r>
        <w:t>Sponsor, Rise Retreat. (2016 - 2018).</w:t>
      </w:r>
    </w:p>
    <w:p w14:paraId="206CCC33" w14:textId="77777777" w:rsidR="00994A18" w:rsidRDefault="00000000">
      <w:pPr>
        <w:pStyle w:val="HangingIndent"/>
      </w:pPr>
      <w:r>
        <w:t>Member, Committee to coordinate statewide efforts for Social Work Advocacy Day at the Capitol. (2015 - 2018).</w:t>
      </w:r>
    </w:p>
    <w:p w14:paraId="08E28098" w14:textId="77777777" w:rsidR="00994A18" w:rsidRDefault="00000000">
      <w:pPr>
        <w:pStyle w:val="HangingIndent"/>
      </w:pPr>
      <w:r>
        <w:t>Member, Student Services Sub-</w:t>
      </w:r>
      <w:proofErr w:type="gramStart"/>
      <w:r>
        <w:t>committee</w:t>
      </w:r>
      <w:proofErr w:type="gramEnd"/>
      <w:r>
        <w:t xml:space="preserve"> Distance &amp; Extended Learning. (October 2017 - September 2018).</w:t>
      </w:r>
    </w:p>
    <w:p w14:paraId="746C064E" w14:textId="77777777" w:rsidR="00994A18" w:rsidRDefault="00000000">
      <w:pPr>
        <w:pStyle w:val="HangingIndent"/>
      </w:pPr>
      <w:r>
        <w:t>Coordinator, MSW Program. (2015 - 2016).</w:t>
      </w:r>
    </w:p>
    <w:p w14:paraId="6F3ADC4A" w14:textId="77777777" w:rsidR="00994A18" w:rsidRDefault="00000000">
      <w:pPr>
        <w:pStyle w:val="HangingIndent"/>
      </w:pPr>
      <w:r>
        <w:t>Member, MSW Committee for the School of Social Work. (2015).</w:t>
      </w:r>
    </w:p>
    <w:p w14:paraId="4021E9C2" w14:textId="77777777" w:rsidR="00994A18" w:rsidRDefault="00000000">
      <w:pPr>
        <w:pStyle w:val="HangingIndent"/>
      </w:pPr>
      <w:r>
        <w:t>Member, Search Committee for Clinical Lecturer positions. (2015).</w:t>
      </w:r>
    </w:p>
    <w:p w14:paraId="7011A073" w14:textId="77777777" w:rsidR="00994A18" w:rsidRDefault="00000000">
      <w:pPr>
        <w:pStyle w:val="HangingIndent"/>
      </w:pPr>
      <w:r>
        <w:t>MSW Admissions Coordinator. (2014 - 2015).</w:t>
      </w:r>
    </w:p>
    <w:p w14:paraId="6F4547F9" w14:textId="77777777" w:rsidR="00994A18" w:rsidRDefault="00000000">
      <w:pPr>
        <w:pStyle w:val="HangingIndent"/>
      </w:pPr>
      <w:r>
        <w:t>coordinator, Student Day at the Capitol. (2014).</w:t>
      </w:r>
    </w:p>
    <w:p w14:paraId="4FE70063" w14:textId="77777777" w:rsidR="00994A18" w:rsidRDefault="00000000">
      <w:pPr>
        <w:pStyle w:val="HangingIndent"/>
      </w:pPr>
      <w:r>
        <w:t>Member, MSW Committee for the School of Social Work. (2014).</w:t>
      </w:r>
    </w:p>
    <w:p w14:paraId="6C06A337" w14:textId="77777777" w:rsidR="00994A18" w:rsidRDefault="00000000">
      <w:pPr>
        <w:pStyle w:val="HangingIndent"/>
      </w:pPr>
      <w:r>
        <w:t>Member, BSW Committee for the School of Social Work. (2013 - 2014).</w:t>
      </w:r>
    </w:p>
    <w:p w14:paraId="55B0593C" w14:textId="77777777" w:rsidR="00994A18" w:rsidRDefault="00000000">
      <w:pPr>
        <w:pStyle w:val="HangingIndent"/>
      </w:pPr>
      <w:r>
        <w:t>Member, Field Committee for the School of Social Work. (2013 - 2014).</w:t>
      </w:r>
    </w:p>
    <w:p w14:paraId="695C2E22" w14:textId="77777777" w:rsidR="00994A18" w:rsidRDefault="00000000">
      <w:pPr>
        <w:pStyle w:val="HangingIndent"/>
      </w:pPr>
      <w:r>
        <w:t>co-coordinator, Social Work Student Day at the Capitol. (2013).</w:t>
      </w:r>
    </w:p>
    <w:p w14:paraId="1062B84E" w14:textId="77777777" w:rsidR="00994A18" w:rsidRDefault="00000000">
      <w:pPr>
        <w:pStyle w:val="HangingIndent"/>
      </w:pPr>
      <w:r>
        <w:t>Supervisor, MSW Intern. (2013).</w:t>
      </w:r>
    </w:p>
    <w:p w14:paraId="364535AB" w14:textId="77777777" w:rsidR="00994A18" w:rsidRDefault="00000000">
      <w:pPr>
        <w:pStyle w:val="HangingIndent"/>
      </w:pPr>
      <w:r>
        <w:t xml:space="preserve">Chair, Social </w:t>
      </w:r>
      <w:proofErr w:type="gramStart"/>
      <w:r>
        <w:t>Work Day</w:t>
      </w:r>
      <w:proofErr w:type="gramEnd"/>
      <w:r>
        <w:t xml:space="preserve"> at the Capitol at Texas A&amp;M University-Commerce. (2012).</w:t>
      </w:r>
    </w:p>
    <w:p w14:paraId="1828B6D8" w14:textId="77777777" w:rsidR="00994A18" w:rsidRDefault="00000000">
      <w:pPr>
        <w:pStyle w:val="HangingIndent"/>
      </w:pPr>
      <w:r>
        <w:t>Chair, Committee for the Scholarship Gala at Texas A&amp;M University-Commerce. (2012).</w:t>
      </w:r>
    </w:p>
    <w:p w14:paraId="6CFB2826" w14:textId="77777777" w:rsidR="00994A18" w:rsidRDefault="00000000">
      <w:pPr>
        <w:pStyle w:val="HangingIndent"/>
      </w:pPr>
      <w:r>
        <w:t>Member, International Association of Schools of Social Work. (2012).</w:t>
      </w:r>
    </w:p>
    <w:p w14:paraId="7A403608" w14:textId="77777777" w:rsidR="00994A18" w:rsidRDefault="00000000">
      <w:pPr>
        <w:pStyle w:val="HangingIndent"/>
      </w:pPr>
      <w:r>
        <w:t xml:space="preserve">Chair, Social </w:t>
      </w:r>
      <w:proofErr w:type="gramStart"/>
      <w:r>
        <w:t>Work Day</w:t>
      </w:r>
      <w:proofErr w:type="gramEnd"/>
      <w:r>
        <w:t xml:space="preserve"> at the Capitol at Texas A&amp;M University-Commerce. (2011).</w:t>
      </w:r>
    </w:p>
    <w:p w14:paraId="0C65D768" w14:textId="77777777" w:rsidR="00994A18" w:rsidRDefault="00000000">
      <w:pPr>
        <w:pStyle w:val="HangingIndent"/>
      </w:pPr>
      <w:r>
        <w:t xml:space="preserve">Chair, Social </w:t>
      </w:r>
      <w:proofErr w:type="gramStart"/>
      <w:r>
        <w:t>Work Day</w:t>
      </w:r>
      <w:proofErr w:type="gramEnd"/>
      <w:r>
        <w:t xml:space="preserve"> at the Capitol at Texas A&amp;M University-Commerce. (2010).</w:t>
      </w:r>
    </w:p>
    <w:p w14:paraId="3A05660E" w14:textId="77777777" w:rsidR="00994A18" w:rsidRDefault="00000000">
      <w:pPr>
        <w:pStyle w:val="HangingIndent"/>
      </w:pPr>
      <w:r>
        <w:t>Chair, SACS Fifth Year Review Committee for Northeast Texas Community College. (2008).</w:t>
      </w:r>
    </w:p>
    <w:p w14:paraId="7C29068B" w14:textId="77777777" w:rsidR="00994A18" w:rsidRDefault="00000000">
      <w:pPr>
        <w:pStyle w:val="HangingIndent"/>
      </w:pPr>
      <w:r>
        <w:t>(2007).</w:t>
      </w:r>
    </w:p>
    <w:p w14:paraId="4CECEC12" w14:textId="77777777" w:rsidR="00994A18" w:rsidRDefault="00000000">
      <w:pPr>
        <w:pStyle w:val="HangingIndent"/>
      </w:pPr>
      <w:r>
        <w:t>Participant, Consortium Leadership and Renewal Academy (CLARA). (2006).</w:t>
      </w:r>
    </w:p>
    <w:p w14:paraId="382945D5" w14:textId="77777777" w:rsidR="00994A18" w:rsidRDefault="00000000">
      <w:pPr>
        <w:pStyle w:val="HangingIndent"/>
      </w:pPr>
      <w:r>
        <w:t>Texas A&amp;M University – Commerce; Social Work Department Alumni Ambassador. (2003).</w:t>
      </w:r>
    </w:p>
    <w:p w14:paraId="2268C74F" w14:textId="77777777" w:rsidR="00994A18" w:rsidRDefault="00000000">
      <w:pPr>
        <w:pStyle w:val="HangingIndent"/>
      </w:pPr>
      <w:r>
        <w:t>Part-time Teaching Academy, Northeast Texas Community College. (2000).</w:t>
      </w:r>
    </w:p>
    <w:p w14:paraId="28B2EDC1" w14:textId="77777777" w:rsidR="00994A18" w:rsidRDefault="00000000">
      <w:pPr>
        <w:pStyle w:val="HangingIndent"/>
      </w:pPr>
      <w:r>
        <w:lastRenderedPageBreak/>
        <w:t>(1925).</w:t>
      </w:r>
    </w:p>
    <w:p w14:paraId="7357C699" w14:textId="77777777" w:rsidR="00994A18" w:rsidRDefault="00000000">
      <w:pPr>
        <w:pStyle w:val="HangingIndent"/>
      </w:pPr>
      <w:r>
        <w:t>Member, Writing Team for the NTCC Strategic Plan. (1925).</w:t>
      </w:r>
    </w:p>
    <w:p w14:paraId="096AD259" w14:textId="77777777" w:rsidR="00994A18" w:rsidRDefault="00000000">
      <w:pPr>
        <w:pStyle w:val="HangingIndent"/>
      </w:pPr>
      <w:r>
        <w:t>(1925).</w:t>
      </w:r>
    </w:p>
    <w:p w14:paraId="6214500F" w14:textId="77777777" w:rsidR="00994A18" w:rsidRDefault="00000000">
      <w:pPr>
        <w:pStyle w:val="HangingIndent"/>
      </w:pPr>
      <w:r>
        <w:t>Chair, Professional Development Committee for the Social Work Department Texas A&amp;M University-Commerce. (1925).</w:t>
      </w:r>
    </w:p>
    <w:p w14:paraId="40504456" w14:textId="77777777" w:rsidR="00994A18" w:rsidRDefault="00000000">
      <w:pPr>
        <w:pStyle w:val="HangingIndent"/>
      </w:pPr>
      <w:r>
        <w:t>Field Agency Supervisor, BSW and MSW programs at Texas A&amp;M University - Commerce. (1925).</w:t>
      </w:r>
    </w:p>
    <w:p w14:paraId="625A7EDE" w14:textId="77777777" w:rsidR="00994A18" w:rsidRDefault="00000000">
      <w:pPr>
        <w:pStyle w:val="HangingIndent"/>
      </w:pPr>
      <w:r>
        <w:t>Field Agency Supervisor, MSW program at Stephen F. Austin University. (1925).</w:t>
      </w:r>
    </w:p>
    <w:p w14:paraId="44C1EC81" w14:textId="77777777" w:rsidR="00994A18" w:rsidRDefault="00000000">
      <w:pPr>
        <w:pStyle w:val="HangingIndent"/>
      </w:pPr>
      <w:r>
        <w:t>Member, Quality Enhancement Plan Committee. (1925).</w:t>
      </w:r>
    </w:p>
    <w:p w14:paraId="5E9AF33E" w14:textId="77777777" w:rsidR="00994A18" w:rsidRDefault="00000000">
      <w:pPr>
        <w:pStyle w:val="Heading2"/>
      </w:pPr>
      <w:r>
        <w:t>Professional Service</w:t>
      </w:r>
    </w:p>
    <w:p w14:paraId="79727E51" w14:textId="77777777" w:rsidR="00994A18" w:rsidRDefault="00000000">
      <w:pPr>
        <w:pStyle w:val="HangingIndent"/>
      </w:pPr>
      <w:r>
        <w:t>Chair, Unhoused/Unsheltered - Education Committee, Austin, TX. (July 2021 - May 2022).</w:t>
      </w:r>
    </w:p>
    <w:p w14:paraId="3864DFBD" w14:textId="77777777" w:rsidR="00994A18" w:rsidRDefault="00000000">
      <w:pPr>
        <w:pStyle w:val="HangingIndent"/>
      </w:pPr>
      <w:r>
        <w:t>Member, Unhoused/Unsheltered Committee, Austin, TX. (June 3, 2021 - May 2022).</w:t>
      </w:r>
    </w:p>
    <w:p w14:paraId="10E8284F" w14:textId="77777777" w:rsidR="00994A18" w:rsidRDefault="00000000">
      <w:pPr>
        <w:pStyle w:val="HangingIndent"/>
      </w:pPr>
      <w:r>
        <w:t>Attendee / Participant, Texas Christian University School of Social Work, Ft. Worth, TX. (2016).</w:t>
      </w:r>
    </w:p>
    <w:p w14:paraId="355F1F97" w14:textId="77777777" w:rsidR="00994A18" w:rsidRDefault="00000000">
      <w:pPr>
        <w:pStyle w:val="HangingIndent"/>
      </w:pPr>
      <w:r>
        <w:t>Became an Ally for the LGBTQ community through Texas State University training. (2014).</w:t>
      </w:r>
    </w:p>
    <w:p w14:paraId="1D4BA2DF" w14:textId="77777777" w:rsidR="00994A18" w:rsidRDefault="00000000">
      <w:pPr>
        <w:pStyle w:val="HangingIndent"/>
      </w:pPr>
      <w:r>
        <w:t>Obtained LMSW. (2014).</w:t>
      </w:r>
    </w:p>
    <w:p w14:paraId="79B415A2" w14:textId="77777777" w:rsidR="00994A18" w:rsidRDefault="00000000">
      <w:pPr>
        <w:pStyle w:val="HangingIndent"/>
      </w:pPr>
      <w:r>
        <w:t xml:space="preserve">Received the Presidential Award for Excellence in Service for the College of Applied </w:t>
      </w:r>
      <w:proofErr w:type="spellStart"/>
      <w:r>
        <w:t>ArtsReceived</w:t>
      </w:r>
      <w:proofErr w:type="spellEnd"/>
      <w:r>
        <w:t xml:space="preserve"> the Presidential Award for Excellence in Service for the College of Applied Arts. (2014).</w:t>
      </w:r>
    </w:p>
    <w:p w14:paraId="0CAED2C7" w14:textId="77777777" w:rsidR="00994A18" w:rsidRDefault="00000000">
      <w:pPr>
        <w:pStyle w:val="HangingIndent"/>
      </w:pPr>
      <w:r>
        <w:t>Member, International Association of Schools of Social Work. (2012).</w:t>
      </w:r>
    </w:p>
    <w:p w14:paraId="29D8D790" w14:textId="77777777" w:rsidR="00994A18" w:rsidRDefault="00000000">
      <w:pPr>
        <w:pStyle w:val="Heading2"/>
      </w:pPr>
      <w:r>
        <w:t>Public Service</w:t>
      </w:r>
    </w:p>
    <w:p w14:paraId="7ED27CC9" w14:textId="77777777" w:rsidR="00994A18" w:rsidRDefault="00000000">
      <w:pPr>
        <w:pStyle w:val="HangingIndent"/>
      </w:pPr>
      <w:r>
        <w:t>Volunteer, Court Appointed Special Advocate, San Antonio, TX. (November 2017 - Present).</w:t>
      </w:r>
    </w:p>
    <w:p w14:paraId="6C0A242D" w14:textId="77777777" w:rsidR="00994A18" w:rsidRDefault="00000000">
      <w:pPr>
        <w:pStyle w:val="HangingIndent"/>
      </w:pPr>
      <w:r>
        <w:t>Volunteer, Prospera Housing Community Services, San Antonio, TX. (May 2020 - August 2020).</w:t>
      </w:r>
    </w:p>
    <w:p w14:paraId="5C1AC79C" w14:textId="77777777" w:rsidR="00994A18" w:rsidRDefault="00000000">
      <w:pPr>
        <w:pStyle w:val="HangingIndent"/>
      </w:pPr>
      <w:r>
        <w:t>Member, Street 2 Feet 5K Race Planning Committee, San Antonio, TX. (December 2019 - February 2020).</w:t>
      </w:r>
    </w:p>
    <w:p w14:paraId="0A688FDB" w14:textId="77777777" w:rsidR="00994A18" w:rsidRDefault="00000000">
      <w:pPr>
        <w:pStyle w:val="HangingIndent"/>
      </w:pPr>
      <w:r>
        <w:t>Participant, Haven for Hope, San Antonio. (January 2017 - January 2020).</w:t>
      </w:r>
    </w:p>
    <w:p w14:paraId="6863726A" w14:textId="77777777" w:rsidR="00994A18" w:rsidRDefault="00000000">
      <w:pPr>
        <w:pStyle w:val="HangingIndent"/>
      </w:pPr>
      <w:r>
        <w:t>Volunteer, Street to Feet, San Antonio. (December 2018 - December 2019).</w:t>
      </w:r>
    </w:p>
    <w:p w14:paraId="4A292CA4" w14:textId="77777777" w:rsidR="00994A18" w:rsidRDefault="00000000">
      <w:pPr>
        <w:pStyle w:val="HangingIndent"/>
      </w:pPr>
      <w:r>
        <w:t>Volunteer, Street to Feet, San Antonio, TX. (February 2017).</w:t>
      </w:r>
    </w:p>
    <w:p w14:paraId="28A26B24" w14:textId="77777777" w:rsidR="00994A18" w:rsidRDefault="00000000">
      <w:pPr>
        <w:pStyle w:val="HangingIndent"/>
      </w:pPr>
      <w:r>
        <w:t>Participant, fundraising event for Street to Feet. (2015).</w:t>
      </w:r>
    </w:p>
    <w:p w14:paraId="79F51C91" w14:textId="77777777" w:rsidR="00994A18" w:rsidRDefault="00000000">
      <w:pPr>
        <w:pStyle w:val="HangingIndent"/>
      </w:pPr>
      <w:r>
        <w:t>Point in Time, San Antonio, TX. (2015).</w:t>
      </w:r>
    </w:p>
    <w:p w14:paraId="4B55D45F" w14:textId="77777777" w:rsidR="00994A18" w:rsidRDefault="00000000">
      <w:pPr>
        <w:pStyle w:val="HangingIndent"/>
      </w:pPr>
      <w:r>
        <w:t>Volunteer, Haven for Hope. (2015).</w:t>
      </w:r>
    </w:p>
    <w:p w14:paraId="36C1175B" w14:textId="77777777" w:rsidR="00994A18" w:rsidRDefault="00000000">
      <w:pPr>
        <w:pStyle w:val="HangingIndent"/>
      </w:pPr>
      <w:r>
        <w:t>Point in Time, San Antonio, TX. (2014).</w:t>
      </w:r>
    </w:p>
    <w:p w14:paraId="28A9C58B" w14:textId="77777777" w:rsidR="00994A18" w:rsidRDefault="00000000">
      <w:pPr>
        <w:pStyle w:val="HangingIndent"/>
      </w:pPr>
      <w:r>
        <w:t>Volunteer, Haven for Hope, San Antonio, TX. (2014).</w:t>
      </w:r>
    </w:p>
    <w:p w14:paraId="140C23EA" w14:textId="77777777" w:rsidR="00994A18" w:rsidRDefault="00000000">
      <w:pPr>
        <w:pStyle w:val="HangingIndent"/>
      </w:pPr>
      <w:r>
        <w:t>Board Member, Child Advocacy Center of Northeast Texas, Inc. (1925).</w:t>
      </w:r>
    </w:p>
    <w:p w14:paraId="30CA8740" w14:textId="77777777" w:rsidR="00994A18" w:rsidRDefault="00000000">
      <w:pPr>
        <w:pStyle w:val="HangingIndent"/>
      </w:pPr>
      <w:r>
        <w:t xml:space="preserve">Board Member, </w:t>
      </w:r>
      <w:proofErr w:type="gramStart"/>
      <w:r>
        <w:t>Enough</w:t>
      </w:r>
      <w:proofErr w:type="gramEnd"/>
      <w:r>
        <w:t xml:space="preserve"> is Enough. (1925).</w:t>
      </w:r>
    </w:p>
    <w:p w14:paraId="64B3616A" w14:textId="77777777" w:rsidR="00994A18" w:rsidRDefault="00000000">
      <w:pPr>
        <w:pStyle w:val="HangingIndent"/>
      </w:pPr>
      <w:r>
        <w:t>Board Member, Winnsboro ISD School Board. (1925).</w:t>
      </w:r>
    </w:p>
    <w:p w14:paraId="50ACFE11" w14:textId="77777777" w:rsidR="00994A18" w:rsidRDefault="00000000">
      <w:pPr>
        <w:pStyle w:val="HangingIndent"/>
      </w:pPr>
      <w:r>
        <w:t>Board Member, Winnsboro ISD School Board. (1925).</w:t>
      </w:r>
    </w:p>
    <w:p w14:paraId="179BB4DC" w14:textId="77777777" w:rsidR="00994A18" w:rsidRDefault="00000000">
      <w:pPr>
        <w:pStyle w:val="HangingIndent"/>
      </w:pPr>
      <w:r>
        <w:t>Board Member, Winnsboro ISD School Board. (1925).</w:t>
      </w:r>
    </w:p>
    <w:p w14:paraId="4B7617DD" w14:textId="77777777" w:rsidR="00994A18" w:rsidRDefault="00000000">
      <w:pPr>
        <w:pStyle w:val="HangingIndent"/>
      </w:pPr>
      <w:r>
        <w:t xml:space="preserve">Chair, </w:t>
      </w:r>
      <w:proofErr w:type="gramStart"/>
      <w:r>
        <w:t>Enough</w:t>
      </w:r>
      <w:proofErr w:type="gramEnd"/>
      <w:r>
        <w:t xml:space="preserve"> is Enough. (1925).</w:t>
      </w:r>
    </w:p>
    <w:p w14:paraId="0C7E5F1E" w14:textId="77777777" w:rsidR="00994A18" w:rsidRDefault="00000000">
      <w:pPr>
        <w:pStyle w:val="HangingIndent"/>
      </w:pPr>
      <w:r>
        <w:t>Member, Texas A&amp;M – Commerce - Social Work Advisory Council. (1925).</w:t>
      </w:r>
    </w:p>
    <w:p w14:paraId="6713AF9A" w14:textId="77777777" w:rsidR="00994A18" w:rsidRDefault="00000000">
      <w:pPr>
        <w:pStyle w:val="HangingIndent"/>
      </w:pPr>
      <w:r>
        <w:t>Officer, Child Advocacy Center of Northeast Texas, Inc. (1925).</w:t>
      </w:r>
    </w:p>
    <w:p w14:paraId="79449F80" w14:textId="77777777" w:rsidR="00994A18" w:rsidRDefault="00000000">
      <w:pPr>
        <w:pStyle w:val="HangingIndent"/>
      </w:pPr>
      <w:r>
        <w:lastRenderedPageBreak/>
        <w:t xml:space="preserve">Officer, Communities </w:t>
      </w:r>
      <w:proofErr w:type="gramStart"/>
      <w:r>
        <w:t>In</w:t>
      </w:r>
      <w:proofErr w:type="gramEnd"/>
      <w:r>
        <w:t xml:space="preserve"> Schools of Texas, Inc. – Executive Director Association for CIS programs across Texas. (1925).</w:t>
      </w:r>
    </w:p>
    <w:sectPr w:rsidR="00994A18">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Arial">
    <w:altName w:val="Helvetica"/>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C52D1"/>
    <w:multiLevelType w:val="multilevel"/>
    <w:tmpl w:val="BE880F32"/>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08714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18"/>
    <w:rsid w:val="00994A18"/>
    <w:rsid w:val="00AC6E56"/>
    <w:rsid w:val="00E02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A6DD"/>
  <w15:docId w15:val="{BD1A68FE-4C6E-4AC2-9054-A157FA6F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Heading"/>
    <w:next w:val="BodyText"/>
    <w:uiPriority w:val="9"/>
    <w:qFormat/>
    <w:pPr>
      <w:numPr>
        <w:numId w:val="1"/>
      </w:numPr>
      <w:ind w:left="0" w:firstLine="0"/>
      <w:outlineLvl w:val="0"/>
    </w:pPr>
    <w:rPr>
      <w:b/>
      <w:szCs w:val="36"/>
    </w:rPr>
  </w:style>
  <w:style w:type="paragraph" w:styleId="Heading2">
    <w:name w:val="heading 2"/>
    <w:basedOn w:val="Heading"/>
    <w:next w:val="BodyText"/>
    <w:uiPriority w:val="9"/>
    <w:unhideWhenUsed/>
    <w:qFormat/>
    <w:pPr>
      <w:numPr>
        <w:ilvl w:val="1"/>
        <w:numId w:val="1"/>
      </w:numPr>
      <w:spacing w:before="200"/>
      <w:ind w:left="0" w:firstLine="0"/>
      <w:outlineLvl w:val="1"/>
    </w:pPr>
    <w:rPr>
      <w:b/>
      <w:sz w:val="24"/>
      <w:szCs w:val="32"/>
    </w:rPr>
  </w:style>
  <w:style w:type="paragraph" w:styleId="Heading3">
    <w:name w:val="heading 3"/>
    <w:basedOn w:val="Heading"/>
    <w:next w:val="BodyText"/>
    <w:uiPriority w:val="9"/>
    <w:semiHidden/>
    <w:unhideWhenUsed/>
    <w:qFormat/>
    <w:pPr>
      <w:numPr>
        <w:ilvl w:val="2"/>
        <w:numId w:val="1"/>
      </w:numPr>
      <w:spacing w:before="140"/>
      <w:ind w:left="0" w:firstLine="0"/>
      <w:outlineLvl w:val="2"/>
    </w:pPr>
    <w:rPr>
      <w:b/>
      <w:sz w:val="20"/>
    </w:rPr>
  </w:style>
  <w:style w:type="paragraph" w:styleId="Heading4">
    <w:name w:val="heading 4"/>
    <w:basedOn w:val="Heading"/>
    <w:next w:val="BodyText"/>
    <w:uiPriority w:val="9"/>
    <w:semiHidden/>
    <w:unhideWhenUsed/>
    <w:qFormat/>
    <w:pPr>
      <w:numPr>
        <w:ilvl w:val="3"/>
        <w:numId w:val="1"/>
      </w:numPr>
      <w:spacing w:before="120"/>
      <w:ind w:left="0" w:firstLine="0"/>
      <w:outlineLvl w:val="3"/>
    </w:pPr>
    <w:rPr>
      <w:iCs/>
      <w:sz w:val="20"/>
      <w:szCs w:val="27"/>
    </w:rPr>
  </w:style>
  <w:style w:type="paragraph" w:styleId="Heading5">
    <w:name w:val="heading 5"/>
    <w:basedOn w:val="Heading"/>
    <w:next w:val="BodyText"/>
    <w:uiPriority w:val="9"/>
    <w:semiHidden/>
    <w:unhideWhenUsed/>
    <w:qFormat/>
    <w:pPr>
      <w:numPr>
        <w:ilvl w:val="4"/>
        <w:numId w:val="1"/>
      </w:numPr>
      <w:spacing w:before="120" w:after="60"/>
      <w:ind w:left="0" w:firstLine="0"/>
      <w:outlineLvl w:val="4"/>
    </w:pPr>
    <w:rPr>
      <w:sz w:val="18"/>
      <w:szCs w:val="24"/>
    </w:rPr>
  </w:style>
  <w:style w:type="paragraph" w:styleId="Heading6">
    <w:name w:val="heading 6"/>
    <w:basedOn w:val="Heading"/>
    <w:next w:val="BodyText"/>
    <w:uiPriority w:val="9"/>
    <w:semiHidden/>
    <w:unhideWhenUsed/>
    <w:qFormat/>
    <w:pPr>
      <w:numPr>
        <w:ilvl w:val="5"/>
        <w:numId w:val="1"/>
      </w:numPr>
      <w:spacing w:before="60" w:after="60"/>
      <w:ind w:left="0" w:firstLine="0"/>
      <w:outlineLvl w:val="5"/>
    </w:pPr>
    <w:rPr>
      <w:i/>
      <w:iCs/>
      <w:sz w:val="18"/>
      <w:szCs w:val="24"/>
    </w:rPr>
  </w:style>
  <w:style w:type="paragraph" w:styleId="Heading7">
    <w:name w:val="heading 7"/>
    <w:basedOn w:val="Heading"/>
    <w:next w:val="BodyText"/>
    <w:qFormat/>
    <w:pPr>
      <w:numPr>
        <w:ilvl w:val="6"/>
        <w:numId w:val="1"/>
      </w:numPr>
      <w:spacing w:before="60" w:after="60"/>
      <w:ind w:left="0" w:firstLine="0"/>
      <w:outlineLvl w:val="6"/>
    </w:pPr>
    <w:rPr>
      <w:b/>
      <w:sz w:val="22"/>
      <w:szCs w:val="22"/>
    </w:rPr>
  </w:style>
  <w:style w:type="paragraph" w:styleId="Heading8">
    <w:name w:val="heading 8"/>
    <w:basedOn w:val="Heading"/>
    <w:next w:val="BodyText"/>
    <w:qFormat/>
    <w:pPr>
      <w:numPr>
        <w:ilvl w:val="7"/>
        <w:numId w:val="1"/>
      </w:numPr>
      <w:spacing w:before="60" w:after="60"/>
      <w:ind w:left="0" w:firstLine="0"/>
      <w:outlineLvl w:val="7"/>
    </w:pPr>
    <w:rPr>
      <w:b/>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sz w:val="28"/>
      <w:szCs w:val="28"/>
    </w:rPr>
  </w:style>
  <w:style w:type="paragraph" w:styleId="BodyText">
    <w:name w:val="Body Text"/>
    <w:basedOn w:val="Normal"/>
    <w:pPr>
      <w:spacing w:after="144" w:line="276" w:lineRule="auto"/>
    </w:pPr>
    <w:rPr>
      <w:sz w:val="20"/>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BodyText"/>
    <w:qFormat/>
    <w:rPr>
      <w:b/>
    </w:rPr>
  </w:style>
  <w:style w:type="paragraph" w:customStyle="1" w:styleId="HangingIndent">
    <w:name w:val="Hanging Indent"/>
    <w:basedOn w:val="Normal"/>
    <w:qFormat/>
    <w:pPr>
      <w:spacing w:after="144"/>
      <w:ind w:left="720" w:hanging="720"/>
    </w:pPr>
    <w:rPr>
      <w:sz w:val="20"/>
    </w:rPr>
  </w:style>
  <w:style w:type="paragraph" w:styleId="BodyTextIndent">
    <w:name w:val="Body Text Indent"/>
    <w:basedOn w:val="BodyText"/>
  </w:style>
  <w:style w:type="paragraph" w:customStyle="1" w:styleId="TextBodyCentered">
    <w:name w:val="Text Body Centered"/>
    <w:basedOn w:val="BodyText"/>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tlconference.wisc.edu/wp-content/uploads/2019/10/2019-Proceedings-Paper.pdf" TargetMode="External"/><Relationship Id="rId5" Type="http://schemas.openxmlformats.org/officeDocument/2006/relationships/hyperlink" Target="mailto:cja59@tx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3383</Words>
  <Characters>19285</Characters>
  <Application>Microsoft Office Word</Application>
  <DocSecurity>0</DocSecurity>
  <Lines>160</Lines>
  <Paragraphs>45</Paragraphs>
  <ScaleCrop>false</ScaleCrop>
  <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Report</dc:title>
  <dc:subject/>
  <dc:creator>Ackerson, Carla J</dc:creator>
  <dc:description/>
  <cp:lastModifiedBy>Ackerson, Carla J</cp:lastModifiedBy>
  <cp:revision>2</cp:revision>
  <dcterms:created xsi:type="dcterms:W3CDTF">2023-08-24T19:13:00Z</dcterms:created>
  <dcterms:modified xsi:type="dcterms:W3CDTF">2023-08-24T19:13:00Z</dcterms:modified>
  <dc:language>en-US</dc:language>
</cp:coreProperties>
</file>